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Центр ГИМС Главного управления  МЧС России по Приморскому краю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Дальнереченский инспекторский участок извещает жителей Дальнереченского городского округа, Дальнереченского муниципального района и Красноармейского района.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Согласно, Приказа Главного Управления Министерства РФ по делам гражданской обороны, чрезвычайным ситуациям и ликвидации стихийных бедствий по Приморскому краю, № 326 от 24 мая  2024 года, «О проведении месячника безопасности на водных объектах в летний период 2024 года».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период с 17 июня  по 21 июня 2024 года на территории Приморского края проводится акция «Вода - безопасная территория».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Данная акция направлена на пропаганду безопасного поведения и предупреждения несчастных случаев с людьми на водных объектах.</w:t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ПАМЯТКА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о безопасности на водоёмах в летний период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При наступлении  долгожданн</w:t>
      </w:r>
      <w:r>
        <w:rPr>
          <w:rFonts w:eastAsia="Times New Roman" w:cs="Times New Roman"/>
          <w:sz w:val="28"/>
          <w:szCs w:val="28"/>
          <w:lang w:eastAsia="ru-RU"/>
        </w:rPr>
        <w:t>ого</w:t>
      </w:r>
      <w:r>
        <w:rPr>
          <w:sz w:val="28"/>
          <w:szCs w:val="28"/>
        </w:rPr>
        <w:t xml:space="preserve"> купальн</w:t>
      </w:r>
      <w:r>
        <w:rPr>
          <w:rFonts w:eastAsia="Times New Roman" w:cs="Times New Roman"/>
          <w:sz w:val="28"/>
          <w:szCs w:val="28"/>
          <w:lang w:eastAsia="ru-RU"/>
        </w:rPr>
        <w:t>ого</w:t>
      </w:r>
      <w:r>
        <w:rPr>
          <w:sz w:val="28"/>
          <w:szCs w:val="28"/>
        </w:rPr>
        <w:t xml:space="preserve"> сезона, </w:t>
      </w:r>
      <w:r>
        <w:rPr>
          <w:rFonts w:eastAsia="Times New Roman" w:cs="Times New Roman"/>
          <w:sz w:val="28"/>
          <w:szCs w:val="28"/>
          <w:lang w:eastAsia="ru-RU"/>
        </w:rPr>
        <w:t>большое количество людей выезжает на отдых к водным объектам.</w:t>
      </w:r>
      <w:r>
        <w:rPr>
          <w:sz w:val="28"/>
          <w:szCs w:val="28"/>
        </w:rPr>
        <w:t xml:space="preserve"> 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Style w:val="Strong"/>
          <w:sz w:val="28"/>
          <w:szCs w:val="28"/>
        </w:rPr>
        <w:t xml:space="preserve">Помните: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 xml:space="preserve">При купании недопустимо: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Плавать в незнакомом месте, под мостами и у плотин.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Нырять с высоты, не зная глубины и рельефа дна.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Заплывать за буйки и ограждения.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Приближаться к судам, плотам и иным плавсредствам.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Прыгать в воду с лодок, катеров, причалов.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Хватать друг друга за руки и ноги во время игр на воде.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</w:t>
      </w:r>
      <w:r>
        <w:rPr>
          <w:rStyle w:val="Strong"/>
          <w:sz w:val="28"/>
          <w:szCs w:val="28"/>
        </w:rPr>
        <w:t xml:space="preserve"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Не умеющим плавать купаться только в специально оборудованных местах глубиной не более 1-2 метра! 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КАТЕГОРИЧЕСКИ ЗАПРЕЩАЕТСЯ купание на водных объектах, оборудованных предупреждающими аншлагами «КУПАНИЕ ЗАПРЕЩЕНО!» 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УВАЖАЕМЫЕ ВЗРОСЛЫЕ: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РОДИТЕЛИ, РУКОВОДИТЕЛИ ОБРАЗОВАТЕЛЬНЫХ УЧРЕЖДЕНИЙ, ПЕДАГОГИ!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         </w:t>
      </w:r>
      <w:r>
        <w:rPr>
          <w:rStyle w:val="Strong"/>
          <w:sz w:val="28"/>
          <w:szCs w:val="28"/>
        </w:rPr>
        <w:t xml:space="preserve">Безопасность жизни детей на водоемах во многих случаях зависит ТОЛЬКО ОТ ВАС! </w:t>
      </w:r>
      <w:r>
        <w:rPr>
          <w:sz w:val="28"/>
          <w:szCs w:val="28"/>
        </w:rPr>
        <w:t xml:space="preserve"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         </w:t>
      </w:r>
      <w:r>
        <w:rPr>
          <w:rStyle w:val="Strong"/>
          <w:sz w:val="28"/>
          <w:szCs w:val="28"/>
        </w:rPr>
        <w:t xml:space="preserve">Категорически запрещено купание: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 без надзора взрослых;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незнакомых местах;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надувных матрацах, камерах и других плавательных средствах, </w:t>
      </w:r>
      <w:r>
        <w:rPr>
          <w:sz w:val="28"/>
          <w:szCs w:val="28"/>
        </w:rPr>
        <w:t>не предусмотренных для безопасности.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         </w:t>
      </w:r>
      <w:r>
        <w:rPr>
          <w:rStyle w:val="Strong"/>
          <w:sz w:val="28"/>
          <w:szCs w:val="28"/>
        </w:rPr>
        <w:t xml:space="preserve">Необходимо соблюдать следующие правила: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Прежде чем войти в воду, сделайте разминку, выполнив несколько легких упражнений.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Постепенно входите в воду, убедившись в том, что температура воды комфортна для тела (не ниже установленной нормы).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Продолжительность купания - не более 30 минут, при невысокой температуре воды - не более 5-6 минут.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избежание перегревания отдыхайте на пляже в головном уборе.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допускать ситуаций неоправданного риска, шалости на воде.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Не подвергайте свою жизнь опасности! Соблюдайте правила поведения на водоемах во время  летнего отдыха!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ПОМНИТЕ!!!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sz w:val="28"/>
          <w:szCs w:val="28"/>
        </w:rPr>
        <w:t>Соблюдение мер безопасности на водоемах – это залог вашего здоровья, сохранности вашей собственной жизни и жизни ваших близких.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</w:t>
      </w:r>
      <w:r>
        <w:rPr>
          <w:rFonts w:cs="Times New Roman" w:ascii="Times New Roman" w:hAnsi="Times New Roman"/>
          <w:sz w:val="28"/>
          <w:szCs w:val="28"/>
        </w:rPr>
        <w:t xml:space="preserve">арший </w:t>
      </w:r>
      <w:r>
        <w:rPr>
          <w:rFonts w:cs="Times New Roman" w:ascii="Times New Roman" w:hAnsi="Times New Roman"/>
          <w:sz w:val="28"/>
          <w:szCs w:val="28"/>
        </w:rPr>
        <w:t xml:space="preserve"> государственный инспектор по маломерным судам Дальнереченского инспекторского участка центра ГИМС Г</w:t>
      </w:r>
      <w:r>
        <w:rPr>
          <w:rFonts w:cs="Times New Roman" w:ascii="Times New Roman" w:hAnsi="Times New Roman"/>
          <w:sz w:val="28"/>
          <w:szCs w:val="28"/>
        </w:rPr>
        <w:t>лавного управления</w:t>
      </w:r>
      <w:r>
        <w:rPr>
          <w:rFonts w:cs="Times New Roman" w:ascii="Times New Roman" w:hAnsi="Times New Roman"/>
          <w:sz w:val="28"/>
          <w:szCs w:val="28"/>
        </w:rPr>
        <w:t xml:space="preserve"> МЧС России  по Приморского края Писарев А. Л.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24ed5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b24e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LibreOffice/7.0.3.1$Linux_X86_64 LibreOffice_project/00$Build-1</Application>
  <Pages>2</Pages>
  <Words>512</Words>
  <Characters>3163</Characters>
  <CharactersWithSpaces>3743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2023-06-16T01:01:00Z</dcterms:created>
  <dc:creator>User</dc:creator>
  <dc:description/>
  <dc:language>ru-RU</dc:language>
  <cp:lastModifiedBy/>
  <cp:lastPrinted>2020-03-19T01:13:00Z</cp:lastPrinted>
  <dcterms:modified xsi:type="dcterms:W3CDTF">2024-06-14T12:14:05Z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