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65" w:rsidRPr="00540E6B" w:rsidRDefault="00540E6B" w:rsidP="00540E6B">
      <w:pPr>
        <w:ind w:firstLine="709"/>
        <w:rPr>
          <w:sz w:val="28"/>
          <w:szCs w:val="28"/>
        </w:rPr>
      </w:pPr>
      <w:r w:rsidRPr="00540E6B">
        <w:rPr>
          <w:sz w:val="28"/>
          <w:szCs w:val="28"/>
        </w:rPr>
        <w:t>Согласно Федеральному закону от 15.04.2019 № 63-ФЗ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что с 1 января 2020 года объектом налогообложения будет являться любое маломерное судно, зарегистрированное в Реестре.</w:t>
      </w:r>
    </w:p>
    <w:p w:rsidR="00540E6B" w:rsidRPr="00540E6B" w:rsidRDefault="00540E6B" w:rsidP="00540E6B">
      <w:pPr>
        <w:ind w:firstLine="709"/>
        <w:rPr>
          <w:sz w:val="28"/>
          <w:szCs w:val="28"/>
        </w:rPr>
      </w:pPr>
      <w:r w:rsidRPr="00540E6B">
        <w:rPr>
          <w:sz w:val="28"/>
          <w:szCs w:val="28"/>
        </w:rPr>
        <w:t>Просим обратится гражданам в Дальнереченский участок ГИМС по исключению из реестра двигателей до 10 л.с., расположенного по адресу: ул.Т.Шевченко д.1 каб.2 г</w:t>
      </w:r>
      <w:proofErr w:type="gramStart"/>
      <w:r w:rsidRPr="00540E6B">
        <w:rPr>
          <w:sz w:val="28"/>
          <w:szCs w:val="28"/>
        </w:rPr>
        <w:t>.Д</w:t>
      </w:r>
      <w:proofErr w:type="gramEnd"/>
      <w:r w:rsidRPr="00540E6B">
        <w:rPr>
          <w:sz w:val="28"/>
          <w:szCs w:val="28"/>
        </w:rPr>
        <w:t xml:space="preserve">альнереченск Приморского края </w:t>
      </w:r>
    </w:p>
    <w:p w:rsidR="00540E6B" w:rsidRDefault="00540E6B">
      <w:pPr>
        <w:rPr>
          <w:sz w:val="36"/>
          <w:szCs w:val="36"/>
        </w:rPr>
      </w:pPr>
    </w:p>
    <w:p w:rsidR="00540E6B" w:rsidRDefault="00540E6B">
      <w:pPr>
        <w:rPr>
          <w:sz w:val="36"/>
          <w:szCs w:val="36"/>
        </w:rPr>
      </w:pPr>
    </w:p>
    <w:p w:rsidR="00540E6B" w:rsidRPr="00540E6B" w:rsidRDefault="00540E6B" w:rsidP="00540E6B">
      <w:pPr>
        <w:jc w:val="right"/>
        <w:rPr>
          <w:b/>
          <w:sz w:val="28"/>
          <w:szCs w:val="28"/>
        </w:rPr>
      </w:pPr>
      <w:r w:rsidRPr="00540E6B">
        <w:rPr>
          <w:b/>
          <w:sz w:val="28"/>
          <w:szCs w:val="28"/>
        </w:rPr>
        <w:t>Руководитель Дальнереченского</w:t>
      </w:r>
    </w:p>
    <w:p w:rsidR="00540E6B" w:rsidRPr="00540E6B" w:rsidRDefault="00540E6B" w:rsidP="00540E6B">
      <w:pPr>
        <w:jc w:val="right"/>
        <w:rPr>
          <w:b/>
          <w:sz w:val="28"/>
          <w:szCs w:val="28"/>
        </w:rPr>
      </w:pPr>
      <w:r w:rsidRPr="00540E6B">
        <w:rPr>
          <w:b/>
          <w:sz w:val="28"/>
          <w:szCs w:val="28"/>
        </w:rPr>
        <w:t xml:space="preserve"> участка Писарев А.Л </w:t>
      </w:r>
    </w:p>
    <w:sectPr w:rsidR="00540E6B" w:rsidRPr="00540E6B" w:rsidSect="0084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E6B"/>
    <w:rsid w:val="00021968"/>
    <w:rsid w:val="000443B2"/>
    <w:rsid w:val="0016151E"/>
    <w:rsid w:val="00283904"/>
    <w:rsid w:val="002D4896"/>
    <w:rsid w:val="00540E6B"/>
    <w:rsid w:val="006F1861"/>
    <w:rsid w:val="00703A4A"/>
    <w:rsid w:val="00801CF9"/>
    <w:rsid w:val="008440F0"/>
    <w:rsid w:val="00847165"/>
    <w:rsid w:val="0088002A"/>
    <w:rsid w:val="00922448"/>
    <w:rsid w:val="009D372F"/>
    <w:rsid w:val="00D96A7E"/>
    <w:rsid w:val="00F7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>Grizli777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ДМР</dc:creator>
  <cp:lastModifiedBy>Специалист ДМР</cp:lastModifiedBy>
  <cp:revision>1</cp:revision>
  <dcterms:created xsi:type="dcterms:W3CDTF">2019-11-19T02:17:00Z</dcterms:created>
  <dcterms:modified xsi:type="dcterms:W3CDTF">2019-11-19T02:23:00Z</dcterms:modified>
</cp:coreProperties>
</file>