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57" w:rsidRDefault="00C41057" w:rsidP="00C41057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57" w:rsidRPr="00920126" w:rsidRDefault="00C41057" w:rsidP="00C41057">
      <w:pPr>
        <w:jc w:val="center"/>
        <w:rPr>
          <w:rFonts w:ascii="Times New Roman" w:hAnsi="Times New Roman"/>
        </w:rPr>
      </w:pPr>
    </w:p>
    <w:p w:rsidR="00C41057" w:rsidRPr="000B4FBE" w:rsidRDefault="00C41057" w:rsidP="00C41057">
      <w:pPr>
        <w:pStyle w:val="a3"/>
        <w:widowControl w:val="0"/>
        <w:rPr>
          <w:rFonts w:ascii="Times New Roman" w:hAnsi="Times New Roman" w:cs="Times New Roman"/>
          <w:b/>
        </w:rPr>
      </w:pPr>
      <w:r w:rsidRPr="000B4FBE">
        <w:rPr>
          <w:rFonts w:ascii="Times New Roman" w:hAnsi="Times New Roman" w:cs="Times New Roman"/>
          <w:b/>
        </w:rPr>
        <w:t>УПРАВЛЕНИЕ ФИНАНСОВ АДМИНИСТРАЦИИ</w:t>
      </w:r>
    </w:p>
    <w:p w:rsidR="00C41057" w:rsidRPr="000B4FBE" w:rsidRDefault="00C41057" w:rsidP="00C41057">
      <w:pPr>
        <w:pStyle w:val="a3"/>
        <w:rPr>
          <w:rFonts w:ascii="Times New Roman" w:hAnsi="Times New Roman" w:cs="Times New Roman"/>
          <w:b/>
        </w:rPr>
      </w:pPr>
      <w:r w:rsidRPr="000B4FBE">
        <w:rPr>
          <w:rFonts w:ascii="Times New Roman" w:hAnsi="Times New Roman" w:cs="Times New Roman"/>
          <w:b/>
        </w:rPr>
        <w:t>ДАЛЬНЕРЕЧЕНСКОГО МУНИЦИПАЛЬНОГО РАЙОНА</w:t>
      </w:r>
    </w:p>
    <w:p w:rsidR="000B4FBE" w:rsidRDefault="000B4FBE" w:rsidP="00E01DBC">
      <w:pPr>
        <w:rPr>
          <w:rFonts w:ascii="Times New Roman" w:hAnsi="Times New Roman" w:cs="Times New Roman"/>
          <w:b/>
          <w:sz w:val="28"/>
          <w:szCs w:val="28"/>
        </w:rPr>
      </w:pPr>
    </w:p>
    <w:p w:rsidR="000B4FBE" w:rsidRDefault="00CD002F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B4FBE" w:rsidRDefault="000B4FBE" w:rsidP="000B4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057" w:rsidRDefault="00CD002F" w:rsidP="00E01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0B4FBE" w:rsidRPr="000B4FBE">
        <w:rPr>
          <w:rFonts w:ascii="Times New Roman" w:hAnsi="Times New Roman" w:cs="Times New Roman"/>
          <w:b/>
          <w:sz w:val="24"/>
          <w:szCs w:val="24"/>
        </w:rPr>
        <w:t>декабря 2020 года</w:t>
      </w:r>
      <w:r w:rsidR="00E01DBC" w:rsidRPr="000B4FB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B4FBE">
        <w:rPr>
          <w:rFonts w:ascii="Times New Roman" w:hAnsi="Times New Roman" w:cs="Times New Roman"/>
          <w:b/>
          <w:sz w:val="24"/>
          <w:szCs w:val="24"/>
        </w:rPr>
        <w:t xml:space="preserve">                 г. Дальнереченск</w:t>
      </w:r>
      <w:r w:rsidR="00E01DBC" w:rsidRPr="000B4F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4FBE" w:rsidRPr="000B4F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4FBE">
        <w:rPr>
          <w:rFonts w:ascii="Times New Roman" w:hAnsi="Times New Roman" w:cs="Times New Roman"/>
          <w:b/>
          <w:sz w:val="24"/>
          <w:szCs w:val="24"/>
        </w:rPr>
        <w:t xml:space="preserve">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79</w:t>
      </w:r>
    </w:p>
    <w:p w:rsidR="000B4FBE" w:rsidRPr="000B4FBE" w:rsidRDefault="000B4FBE" w:rsidP="00E01DBC">
      <w:pPr>
        <w:rPr>
          <w:rFonts w:ascii="Times New Roman" w:hAnsi="Times New Roman" w:cs="Times New Roman"/>
          <w:b/>
          <w:sz w:val="24"/>
          <w:szCs w:val="24"/>
        </w:rPr>
      </w:pPr>
    </w:p>
    <w:p w:rsidR="00C41057" w:rsidRPr="00C41057" w:rsidRDefault="00C41057" w:rsidP="00C41057">
      <w:pPr>
        <w:rPr>
          <w:rFonts w:ascii="Times New Roman" w:hAnsi="Times New Roman" w:cs="Times New Roman"/>
          <w:sz w:val="24"/>
          <w:szCs w:val="24"/>
        </w:rPr>
      </w:pPr>
    </w:p>
    <w:p w:rsidR="006D073C" w:rsidRPr="000B4FBE" w:rsidRDefault="00C41057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BE">
        <w:rPr>
          <w:rFonts w:ascii="Times New Roman" w:hAnsi="Times New Roman" w:cs="Times New Roman"/>
          <w:b/>
          <w:sz w:val="28"/>
          <w:szCs w:val="28"/>
        </w:rPr>
        <w:t xml:space="preserve">О наделении Управления </w:t>
      </w:r>
      <w:r w:rsidR="006D073C" w:rsidRPr="000B4FBE">
        <w:rPr>
          <w:rFonts w:ascii="Times New Roman" w:hAnsi="Times New Roman" w:cs="Times New Roman"/>
          <w:b/>
          <w:sz w:val="28"/>
          <w:szCs w:val="28"/>
        </w:rPr>
        <w:t>финансов администрации Дальнереченского муниципального района полн</w:t>
      </w:r>
      <w:r w:rsidR="000B4FBE">
        <w:rPr>
          <w:rFonts w:ascii="Times New Roman" w:hAnsi="Times New Roman" w:cs="Times New Roman"/>
          <w:b/>
          <w:sz w:val="28"/>
          <w:szCs w:val="28"/>
        </w:rPr>
        <w:t xml:space="preserve">омочиями администратора доходов </w:t>
      </w:r>
    </w:p>
    <w:p w:rsidR="00C41057" w:rsidRPr="000B4FBE" w:rsidRDefault="000B4FBE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6D073C" w:rsidRPr="000B4FBE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C41057" w:rsidRDefault="00C41057" w:rsidP="00C4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73C" w:rsidRDefault="006D073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Приказа Министерства финансов РФ от 08.06.2020г №99н «Об утверждении кодов, (перечней кодов) бюджетной классификации Российской Федерации на 2021 год </w:t>
      </w:r>
      <w:r w:rsidR="00762BC7">
        <w:rPr>
          <w:rFonts w:ascii="Times New Roman" w:hAnsi="Times New Roman" w:cs="Times New Roman"/>
          <w:sz w:val="28"/>
          <w:szCs w:val="28"/>
        </w:rPr>
        <w:t>и плановый период 2022-2023 гг.</w:t>
      </w:r>
      <w:r>
        <w:rPr>
          <w:rFonts w:ascii="Times New Roman" w:hAnsi="Times New Roman" w:cs="Times New Roman"/>
          <w:sz w:val="28"/>
          <w:szCs w:val="28"/>
        </w:rPr>
        <w:t>», решением Думы Дальнереченского муниципального района от 24.12.2020г.№49-МНПА «О бюджете Дальнереченского муниципального района на 2021 год и плановый период 2022-2023 годов»</w:t>
      </w:r>
    </w:p>
    <w:p w:rsidR="006D073C" w:rsidRDefault="006D073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1.Наделить Управление финансов администрации Дальнереченского муниципального района </w:t>
      </w:r>
      <w:r w:rsidR="00E01DBC">
        <w:rPr>
          <w:rFonts w:ascii="Times New Roman" w:hAnsi="Times New Roman" w:cs="Times New Roman"/>
          <w:sz w:val="28"/>
          <w:szCs w:val="28"/>
        </w:rPr>
        <w:t>бюджетными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DBC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Дальнереченского муниципального района согласно Приложению 1 настоящего </w:t>
      </w:r>
      <w:r w:rsidR="00CD002F">
        <w:rPr>
          <w:rFonts w:ascii="Times New Roman" w:hAnsi="Times New Roman" w:cs="Times New Roman"/>
          <w:sz w:val="28"/>
          <w:szCs w:val="28"/>
        </w:rPr>
        <w:t>приказа</w:t>
      </w:r>
      <w:r w:rsidR="00E01DBC">
        <w:rPr>
          <w:rFonts w:ascii="Times New Roman" w:hAnsi="Times New Roman" w:cs="Times New Roman"/>
          <w:sz w:val="28"/>
          <w:szCs w:val="28"/>
        </w:rPr>
        <w:t>.</w:t>
      </w:r>
    </w:p>
    <w:p w:rsidR="00E01DBC" w:rsidRDefault="00E01DB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</w:t>
      </w:r>
      <w:r w:rsidR="00CD002F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01DBC" w:rsidRDefault="00CD002F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3.Настоящий</w:t>
      </w:r>
      <w:r w:rsidR="00E01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E01DBC">
        <w:rPr>
          <w:rFonts w:ascii="Times New Roman" w:hAnsi="Times New Roman" w:cs="Times New Roman"/>
          <w:sz w:val="28"/>
          <w:szCs w:val="28"/>
        </w:rPr>
        <w:t xml:space="preserve"> вступает в силу с 01 января 2021 года.</w:t>
      </w:r>
    </w:p>
    <w:p w:rsidR="00E01DBC" w:rsidRDefault="00E01DB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DBC" w:rsidRDefault="00E01DBC" w:rsidP="000B4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</w:t>
      </w:r>
    </w:p>
    <w:p w:rsidR="00E01DBC" w:rsidRDefault="00E01DBC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0B4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 В. Дронова</w:t>
      </w: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02F" w:rsidRDefault="00CD002F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Pr="000B4FBE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4FBE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0B4FBE" w:rsidRPr="000B4FBE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002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02F">
        <w:rPr>
          <w:rFonts w:ascii="Times New Roman" w:hAnsi="Times New Roman" w:cs="Times New Roman"/>
          <w:sz w:val="24"/>
          <w:szCs w:val="24"/>
        </w:rPr>
        <w:t xml:space="preserve"> </w:t>
      </w:r>
      <w:r w:rsidRPr="000B4FBE">
        <w:rPr>
          <w:rFonts w:ascii="Times New Roman" w:hAnsi="Times New Roman" w:cs="Times New Roman"/>
          <w:sz w:val="24"/>
          <w:szCs w:val="24"/>
        </w:rPr>
        <w:t xml:space="preserve">к </w:t>
      </w:r>
      <w:r w:rsidR="00CD002F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0B4FBE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4FBE">
        <w:rPr>
          <w:rFonts w:ascii="Times New Roman" w:hAnsi="Times New Roman" w:cs="Times New Roman"/>
          <w:sz w:val="24"/>
          <w:szCs w:val="24"/>
        </w:rPr>
        <w:t xml:space="preserve"> Дальнереченского муниципального района</w:t>
      </w: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45D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D002F">
        <w:rPr>
          <w:rFonts w:ascii="Times New Roman" w:hAnsi="Times New Roman" w:cs="Times New Roman"/>
          <w:sz w:val="24"/>
          <w:szCs w:val="24"/>
        </w:rPr>
        <w:t xml:space="preserve">   от 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.12.2020г </w:t>
      </w:r>
      <w:r w:rsidR="00CD002F">
        <w:rPr>
          <w:rFonts w:ascii="Times New Roman" w:hAnsi="Times New Roman" w:cs="Times New Roman"/>
          <w:sz w:val="24"/>
          <w:szCs w:val="24"/>
        </w:rPr>
        <w:t>№79</w:t>
      </w: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D52" w:rsidRDefault="000B4FBE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кодов доходов</w:t>
      </w:r>
    </w:p>
    <w:p w:rsidR="000B4FBE" w:rsidRDefault="000B4FBE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Дальнереченского муниципального района</w:t>
      </w:r>
    </w:p>
    <w:p w:rsidR="000B4FBE" w:rsidRDefault="000B4FBE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345D52" w:rsidRDefault="00345D52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и плановый период 2022-20233 годов</w:t>
      </w:r>
    </w:p>
    <w:p w:rsidR="00345D52" w:rsidRDefault="00345D52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04B1" w:rsidRDefault="009B04B1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988"/>
        <w:gridCol w:w="2976"/>
        <w:gridCol w:w="5387"/>
      </w:tblGrid>
      <w:tr w:rsidR="009B04B1" w:rsidTr="009B04B1">
        <w:tc>
          <w:tcPr>
            <w:tcW w:w="988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387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кодов классификации доходов</w:t>
            </w:r>
          </w:p>
        </w:tc>
      </w:tr>
      <w:tr w:rsidR="009B04B1" w:rsidTr="009B04B1">
        <w:tc>
          <w:tcPr>
            <w:tcW w:w="988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945 117 01050 05 0000 180</w:t>
            </w:r>
          </w:p>
        </w:tc>
        <w:tc>
          <w:tcPr>
            <w:tcW w:w="5387" w:type="dxa"/>
          </w:tcPr>
          <w:p w:rsidR="009B04B1" w:rsidRPr="0058514A" w:rsidRDefault="009B04B1" w:rsidP="0058514A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9B04B1" w:rsidTr="009B04B1">
        <w:tc>
          <w:tcPr>
            <w:tcW w:w="988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945  117 05050 05 0000 180</w:t>
            </w:r>
          </w:p>
        </w:tc>
        <w:tc>
          <w:tcPr>
            <w:tcW w:w="5387" w:type="dxa"/>
          </w:tcPr>
          <w:p w:rsidR="009B04B1" w:rsidRPr="0058514A" w:rsidRDefault="009B04B1" w:rsidP="0058514A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9B04B1" w:rsidTr="009B04B1">
        <w:tc>
          <w:tcPr>
            <w:tcW w:w="988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945 202 15001 05 0000 150</w:t>
            </w:r>
          </w:p>
        </w:tc>
        <w:tc>
          <w:tcPr>
            <w:tcW w:w="5387" w:type="dxa"/>
          </w:tcPr>
          <w:p w:rsidR="009B04B1" w:rsidRPr="0058514A" w:rsidRDefault="009B04B1" w:rsidP="0058514A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9B04B1" w:rsidTr="009B04B1">
        <w:tc>
          <w:tcPr>
            <w:tcW w:w="988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945 202 15002 05 0000 150</w:t>
            </w:r>
          </w:p>
        </w:tc>
        <w:tc>
          <w:tcPr>
            <w:tcW w:w="5387" w:type="dxa"/>
          </w:tcPr>
          <w:p w:rsidR="009B04B1" w:rsidRPr="0058514A" w:rsidRDefault="009B04B1" w:rsidP="0058514A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B04B1" w:rsidTr="009B04B1">
        <w:tc>
          <w:tcPr>
            <w:tcW w:w="988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945 202 30024 05 0000 150</w:t>
            </w:r>
          </w:p>
        </w:tc>
        <w:tc>
          <w:tcPr>
            <w:tcW w:w="5387" w:type="dxa"/>
          </w:tcPr>
          <w:p w:rsidR="009B04B1" w:rsidRPr="00CD03F5" w:rsidRDefault="009B04B1" w:rsidP="00CD03F5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B04B1" w:rsidTr="009B04B1">
        <w:tc>
          <w:tcPr>
            <w:tcW w:w="988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945 202 40014 05 0000 150</w:t>
            </w:r>
          </w:p>
        </w:tc>
        <w:tc>
          <w:tcPr>
            <w:tcW w:w="5387" w:type="dxa"/>
          </w:tcPr>
          <w:p w:rsidR="009B04B1" w:rsidRPr="00CD03F5" w:rsidRDefault="009B04B1" w:rsidP="00CD03F5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04B1" w:rsidTr="009B04B1">
        <w:tc>
          <w:tcPr>
            <w:tcW w:w="988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945 202 49999 05 0000 150</w:t>
            </w:r>
          </w:p>
        </w:tc>
        <w:tc>
          <w:tcPr>
            <w:tcW w:w="5387" w:type="dxa"/>
          </w:tcPr>
          <w:p w:rsidR="009B04B1" w:rsidRDefault="009B04B1" w:rsidP="00CD03F5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B04B1" w:rsidTr="009B04B1">
        <w:tc>
          <w:tcPr>
            <w:tcW w:w="988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945 208 05000 05 0000 150</w:t>
            </w:r>
          </w:p>
        </w:tc>
        <w:tc>
          <w:tcPr>
            <w:tcW w:w="5387" w:type="dxa"/>
          </w:tcPr>
          <w:p w:rsidR="009B04B1" w:rsidRDefault="009B04B1" w:rsidP="00CD03F5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B04B1" w:rsidRDefault="009B04B1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04B1" w:rsidRDefault="009B04B1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45D52" w:rsidRDefault="009B04B1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9B04B1" w:rsidRPr="000B4FBE" w:rsidRDefault="009B04B1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                                                                    Г. В.</w:t>
      </w:r>
      <w:r w:rsidR="00F35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Дронова</w:t>
      </w:r>
    </w:p>
    <w:sectPr w:rsidR="009B04B1" w:rsidRPr="000B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57"/>
    <w:rsid w:val="000A5CC8"/>
    <w:rsid w:val="000B4FBE"/>
    <w:rsid w:val="00345D52"/>
    <w:rsid w:val="0058514A"/>
    <w:rsid w:val="00595F84"/>
    <w:rsid w:val="006D073C"/>
    <w:rsid w:val="00762BC7"/>
    <w:rsid w:val="009B04B1"/>
    <w:rsid w:val="00A17D6C"/>
    <w:rsid w:val="00A37408"/>
    <w:rsid w:val="00C41057"/>
    <w:rsid w:val="00CD002F"/>
    <w:rsid w:val="00CD03F5"/>
    <w:rsid w:val="00E01DBC"/>
    <w:rsid w:val="00F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6ABF"/>
  <w15:chartTrackingRefBased/>
  <w15:docId w15:val="{2B7DBFBE-16D6-4819-82E3-48D78CBC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57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C41057"/>
    <w:pPr>
      <w:jc w:val="center"/>
    </w:pPr>
    <w:rPr>
      <w:spacing w:val="20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410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410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34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2B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B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2021-01-27T05:45:00Z</cp:lastPrinted>
  <dcterms:created xsi:type="dcterms:W3CDTF">2021-01-26T00:25:00Z</dcterms:created>
  <dcterms:modified xsi:type="dcterms:W3CDTF">2021-01-27T05:57:00Z</dcterms:modified>
</cp:coreProperties>
</file>