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01" w:rsidRPr="00721EB8" w:rsidRDefault="00451E01" w:rsidP="00451E01">
      <w:pPr>
        <w:pStyle w:val="a4"/>
        <w:jc w:val="center"/>
        <w:rPr>
          <w:b/>
        </w:rPr>
      </w:pPr>
      <w:bookmarkStart w:id="0" w:name="_GoBack"/>
      <w:bookmarkEnd w:id="0"/>
      <w:r w:rsidRPr="00721EB8">
        <w:rPr>
          <w:b/>
        </w:rPr>
        <w:t>ФНС напомнила о преимуществах НПД для самозанятых</w:t>
      </w:r>
    </w:p>
    <w:p w:rsidR="00451E01" w:rsidRPr="00721EB8" w:rsidRDefault="00451E01" w:rsidP="00451E01">
      <w:pPr>
        <w:pStyle w:val="a4"/>
      </w:pPr>
      <w:r w:rsidRPr="00721EB8">
        <w:t>Межрайонная ИФНС России № 14 по Приморскому краю напоминает, что с 1 июля 2020 года в Приморском крае начал действовать новый налоговый режим – «налог на профессиональный доход», который распространяется на самозанятых граждан (далее – НПД). Переход на него осуществляется добровольно.</w:t>
      </w:r>
    </w:p>
    <w:p w:rsidR="00451E01" w:rsidRPr="00721EB8" w:rsidRDefault="00451E01" w:rsidP="00451E01">
      <w:pPr>
        <w:pStyle w:val="a4"/>
      </w:pPr>
      <w:r w:rsidRPr="00721EB8">
        <w:t>Взаимодействие налогоплательщиков НПД с налоговой службой ведётся через мобильное приложение «Мой налог», которое предоставляет возможности формирования чека, учёта и контроля доходов, автоматического исчисления и уплаты налога, формирования справки о регистрации в качестве «самозанятого» и справки о доходах, постановки на учёт в Пенсионном фонде и уплаты в добровольном порядке страховых взносов.</w:t>
      </w:r>
    </w:p>
    <w:p w:rsidR="00451E01" w:rsidRPr="00721EB8" w:rsidRDefault="00451E01" w:rsidP="00451E01">
      <w:pPr>
        <w:pStyle w:val="a4"/>
      </w:pPr>
      <w:r w:rsidRPr="00721EB8">
        <w:t>Новый налоговый режим имеет ряд преимуществ. Так, самозанятые граждане получают возможность официально работать не только с физическими лицами, но и с организациями, а также документально подтверждать свои доходы для целей кредитования. При этом плательщики НПД освобождаются от обязанности сдавать налоговые декларации и уплачивать страховые взносы.</w:t>
      </w:r>
    </w:p>
    <w:p w:rsidR="00451E01" w:rsidRPr="00721EB8" w:rsidRDefault="00451E01" w:rsidP="00451E01">
      <w:pPr>
        <w:pStyle w:val="a4"/>
      </w:pPr>
      <w:r w:rsidRPr="00721EB8">
        <w:t>«Самозанятые» граждане, применяющие налог на профессиональный доход, теперь могут делать добровольные отчисления на свою пенсию через мобильное приложение «Мой налог». Приложение также позволяет «самозанятым»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451E01" w:rsidRPr="00721EB8" w:rsidRDefault="00451E01" w:rsidP="00451E01">
      <w:pPr>
        <w:pStyle w:val="a4"/>
      </w:pPr>
      <w:r w:rsidRPr="00721EB8">
        <w:t>Обращаем внимание, что индивидуальным предпринимателям не разрешено совмещать налог на профессиональный доход с другими спецрежимами или с общей системой налогообложения.</w:t>
      </w:r>
    </w:p>
    <w:p w:rsidR="00451E01" w:rsidRPr="00721EB8" w:rsidRDefault="00451E01" w:rsidP="00451E01">
      <w:pPr>
        <w:pStyle w:val="a4"/>
      </w:pPr>
      <w:r w:rsidRPr="00721EB8">
        <w:t>Стать плательщиком НПД вправе физические лица, как зарегистрированные, так и не зарегистрированные в качестве индивидуальных предпринимателей, которые не имеют наёмных работников, создают продукт или услугу без посредников и получают доход, не превышающий 2,4 млн рублей в год.</w:t>
      </w:r>
    </w:p>
    <w:p w:rsidR="00451E01" w:rsidRPr="00721EB8" w:rsidRDefault="00451E01" w:rsidP="00451E01">
      <w:pPr>
        <w:pStyle w:val="a4"/>
      </w:pPr>
      <w:r w:rsidRPr="00721EB8">
        <w:t>При этом все плательщики НПД при регистрации получают так называемый бонус в размере 10 тыс. руб., который предназначается для уплаты налога: ставка 4 процента уменьшается до 3 процентов, ставка 6 процентов уменьшается до 4 процентов, пока не закончится сумма бонуса.</w:t>
      </w:r>
    </w:p>
    <w:p w:rsidR="00451E01" w:rsidRPr="00721EB8" w:rsidRDefault="00451E01" w:rsidP="00451E01">
      <w:pPr>
        <w:pStyle w:val="a4"/>
      </w:pPr>
      <w:r w:rsidRPr="00721EB8">
        <w:t>Подробная информация о специальном режиме налогообложения «Налог на профессиональный доход» размещена на </w:t>
      </w:r>
      <w:hyperlink r:id="rId5" w:tgtFrame="_blank" w:history="1">
        <w:r w:rsidRPr="00721EB8">
          <w:rPr>
            <w:rStyle w:val="a3"/>
          </w:rPr>
          <w:t>сайте</w:t>
        </w:r>
      </w:hyperlink>
      <w:r w:rsidRPr="00721EB8">
        <w:t> ФНС России.</w:t>
      </w:r>
    </w:p>
    <w:p w:rsidR="0057087C" w:rsidRDefault="0057087C"/>
    <w:sectPr w:rsidR="0057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01"/>
    <w:rsid w:val="00320606"/>
    <w:rsid w:val="00451E01"/>
    <w:rsid w:val="005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1E01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51E01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51E0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1E01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51E01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51E0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User</cp:lastModifiedBy>
  <cp:revision>2</cp:revision>
  <dcterms:created xsi:type="dcterms:W3CDTF">2022-03-10T06:23:00Z</dcterms:created>
  <dcterms:modified xsi:type="dcterms:W3CDTF">2022-03-10T06:23:00Z</dcterms:modified>
</cp:coreProperties>
</file>