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B" w:rsidRPr="0038457A" w:rsidRDefault="00B81FEB" w:rsidP="0038457A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r w:rsidRPr="0038457A">
        <w:rPr>
          <w:rStyle w:val="a4"/>
          <w:rFonts w:ascii="Times New Roman" w:eastAsia="Calibri" w:hAnsi="Times New Roman"/>
          <w:sz w:val="26"/>
          <w:szCs w:val="26"/>
        </w:rPr>
        <w:t>Организац</w:t>
      </w:r>
      <w:bookmarkStart w:id="0" w:name="_GoBack"/>
      <w:bookmarkEnd w:id="0"/>
      <w:r w:rsidRPr="0038457A">
        <w:rPr>
          <w:rStyle w:val="a4"/>
          <w:rFonts w:ascii="Times New Roman" w:eastAsia="Calibri" w:hAnsi="Times New Roman"/>
          <w:sz w:val="26"/>
          <w:szCs w:val="26"/>
        </w:rPr>
        <w:t>ии и индивидуальные предприниматели могут оплачивать страховые взносы по частям</w:t>
      </w:r>
    </w:p>
    <w:p w:rsidR="00B81FEB" w:rsidRPr="0038457A" w:rsidRDefault="00B81FEB" w:rsidP="003845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 взносы уплачиваются ежемесячно - не позднее 15-го числа месяца, следующего за месяцем, за который они начислены.</w:t>
      </w:r>
    </w:p>
    <w:p w:rsidR="00B81FEB" w:rsidRPr="0038457A" w:rsidRDefault="00B81FEB" w:rsidP="003845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для организаций и индивидуальных предпринимателей, включенных по состоянию на 01.03.2020 в единый реестр субъектов малого и среднего предпринимательства и занятых в установленных сферах деятельности, наиболее пострадавших в связи с распространением коронавирусной инфекции, срок уплаты страховых взносов с выплат физлицам за март - июль 2020 г. продлен (</w:t>
      </w:r>
      <w:proofErr w:type="spellStart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. "б", "в" п. 1, п. п. 1(2), 2 Постановления ПравительстваРФ</w:t>
      </w:r>
      <w:proofErr w:type="gramEnd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02.04.2020 № 409 «О мерах по обеспечению устойчивого развития экономики»):</w:t>
      </w:r>
    </w:p>
    <w:p w:rsidR="00B81FEB" w:rsidRPr="0038457A" w:rsidRDefault="00B81FEB" w:rsidP="0038457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март - май 2020 г. - на шесть месяцев;</w:t>
      </w:r>
    </w:p>
    <w:p w:rsidR="00B81FEB" w:rsidRPr="0038457A" w:rsidRDefault="00B81FEB" w:rsidP="0038457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июнь - июль 2020 г. - на четыре месяца.</w:t>
      </w:r>
    </w:p>
    <w:p w:rsidR="00B81FEB" w:rsidRPr="0038457A" w:rsidRDefault="00B81FEB" w:rsidP="003845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сроки дополнительно сдвигаются за счет возможности вносить платеж по частям. Платеж, по которому предусмотрено продление срока, можно поделить на 12 равных частей и перечислять их в бюджет с периодичностью раз в месяц (пункт 1(1) Постановления от 02.04.2020 № 409):</w:t>
      </w:r>
    </w:p>
    <w:p w:rsidR="00B81FEB" w:rsidRPr="0038457A" w:rsidRDefault="00B81FEB" w:rsidP="0038457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первую из 12 частей – не позднее последнего числа месяца, следующего за тем, в котором истек срок с учетом продления;</w:t>
      </w:r>
    </w:p>
    <w:p w:rsidR="00B81FEB" w:rsidRPr="0038457A" w:rsidRDefault="00B81FEB" w:rsidP="0038457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оставшиеся 11 частей – не позднее последнего числа каждого из последующих 11 месяцев.</w:t>
      </w:r>
    </w:p>
    <w:p w:rsidR="00B81FEB" w:rsidRPr="0038457A" w:rsidRDefault="00B81FEB" w:rsidP="003845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Перенос срока уплаты по страховым взносам осуществляется в </w:t>
      </w:r>
      <w:proofErr w:type="spellStart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38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при представлении плательщиком расчета по страховым взносам за соответствующий период.</w:t>
      </w:r>
    </w:p>
    <w:p w:rsidR="002D4A5E" w:rsidRDefault="002D4A5E"/>
    <w:sectPr w:rsidR="002D4A5E" w:rsidSect="003845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88B"/>
    <w:multiLevelType w:val="multilevel"/>
    <w:tmpl w:val="60C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272DB"/>
    <w:multiLevelType w:val="multilevel"/>
    <w:tmpl w:val="F4D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25DD3"/>
    <w:multiLevelType w:val="hybridMultilevel"/>
    <w:tmpl w:val="47EA4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5A64E4"/>
    <w:multiLevelType w:val="hybridMultilevel"/>
    <w:tmpl w:val="A476BE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FEB"/>
    <w:rsid w:val="00163C0B"/>
    <w:rsid w:val="002D4A5E"/>
    <w:rsid w:val="0038457A"/>
    <w:rsid w:val="00B81FEB"/>
    <w:rsid w:val="00C4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B"/>
  </w:style>
  <w:style w:type="paragraph" w:styleId="1">
    <w:name w:val="heading 1"/>
    <w:basedOn w:val="a"/>
    <w:link w:val="10"/>
    <w:uiPriority w:val="9"/>
    <w:qFormat/>
    <w:rsid w:val="00B8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5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8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5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8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5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117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ДМР</cp:lastModifiedBy>
  <cp:revision>2</cp:revision>
  <dcterms:created xsi:type="dcterms:W3CDTF">2020-10-14T07:34:00Z</dcterms:created>
  <dcterms:modified xsi:type="dcterms:W3CDTF">2020-10-14T07:34:00Z</dcterms:modified>
</cp:coreProperties>
</file>