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30" w:rsidRPr="00F26C9F" w:rsidRDefault="00A37161" w:rsidP="005C7900">
      <w:pPr>
        <w:pStyle w:val="a9"/>
        <w:rPr>
          <w:rFonts w:ascii="NTTimes/Cyrillic" w:hAnsi="NTTimes/Cyrillic"/>
          <w:szCs w:val="26"/>
        </w:rPr>
      </w:pPr>
      <w:r>
        <w:rPr>
          <w:rFonts w:ascii="NTTimes/Cyrillic" w:hAnsi="NTTimes/Cyrillic"/>
          <w:noProof/>
          <w:szCs w:val="26"/>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6E0430" w:rsidRPr="00F26C9F" w:rsidRDefault="006E0430" w:rsidP="005C7900">
      <w:pPr>
        <w:pStyle w:val="a9"/>
        <w:rPr>
          <w:rFonts w:ascii="NTTimes/Cyrillic" w:hAnsi="NTTimes/Cyrillic"/>
          <w:szCs w:val="26"/>
        </w:rPr>
      </w:pPr>
    </w:p>
    <w:p w:rsidR="006E0430" w:rsidRPr="00F26C9F" w:rsidRDefault="006E0430" w:rsidP="000E2C11">
      <w:pPr>
        <w:pStyle w:val="a5"/>
        <w:spacing w:line="240" w:lineRule="auto"/>
        <w:jc w:val="center"/>
        <w:rPr>
          <w:sz w:val="26"/>
          <w:szCs w:val="26"/>
        </w:rPr>
      </w:pPr>
      <w:r w:rsidRPr="00F26C9F">
        <w:rPr>
          <w:sz w:val="26"/>
          <w:szCs w:val="26"/>
        </w:rPr>
        <w:t>ДУМА  ДАЛЬНЕРЕЧЕНСКОГО МУНИЦИПАЛЬНОГО  РАЙОНА</w:t>
      </w:r>
    </w:p>
    <w:p w:rsidR="006E0430" w:rsidRPr="00F26C9F" w:rsidRDefault="006E0430" w:rsidP="005C7900">
      <w:pPr>
        <w:pStyle w:val="a5"/>
        <w:spacing w:line="240" w:lineRule="auto"/>
        <w:rPr>
          <w:b/>
          <w:sz w:val="26"/>
          <w:szCs w:val="26"/>
        </w:rPr>
      </w:pPr>
      <w:r w:rsidRPr="00F26C9F">
        <w:rPr>
          <w:b/>
          <w:sz w:val="26"/>
          <w:szCs w:val="26"/>
        </w:rPr>
        <w:t xml:space="preserve"> </w:t>
      </w:r>
    </w:p>
    <w:p w:rsidR="006E0430" w:rsidRPr="00F26C9F" w:rsidRDefault="006E0430" w:rsidP="005C7900">
      <w:pPr>
        <w:spacing w:after="0" w:line="240" w:lineRule="auto"/>
        <w:jc w:val="center"/>
        <w:rPr>
          <w:rFonts w:ascii="Times New Roman" w:hAnsi="Times New Roman"/>
          <w:b/>
          <w:sz w:val="26"/>
          <w:szCs w:val="26"/>
        </w:rPr>
      </w:pPr>
      <w:r w:rsidRPr="00F26C9F">
        <w:rPr>
          <w:rFonts w:ascii="Times New Roman" w:hAnsi="Times New Roman"/>
          <w:b/>
          <w:sz w:val="26"/>
          <w:szCs w:val="26"/>
        </w:rPr>
        <w:t>РЕШЕНИЕ</w:t>
      </w:r>
    </w:p>
    <w:p w:rsidR="006E0430" w:rsidRPr="00F26C9F" w:rsidRDefault="006E0430" w:rsidP="005C7900">
      <w:pPr>
        <w:spacing w:after="0" w:line="240" w:lineRule="auto"/>
        <w:jc w:val="center"/>
        <w:rPr>
          <w:rFonts w:ascii="Times New Roman" w:hAnsi="Times New Roman"/>
          <w:sz w:val="26"/>
          <w:szCs w:val="26"/>
        </w:rPr>
      </w:pPr>
    </w:p>
    <w:p w:rsidR="006E0430" w:rsidRDefault="006E0430" w:rsidP="005C7900">
      <w:pPr>
        <w:spacing w:after="0" w:line="240" w:lineRule="auto"/>
        <w:rPr>
          <w:rFonts w:ascii="Times New Roman" w:hAnsi="Times New Roman"/>
          <w:b/>
        </w:rPr>
      </w:pPr>
      <w:r>
        <w:rPr>
          <w:rFonts w:ascii="Times New Roman" w:hAnsi="Times New Roman"/>
          <w:b/>
          <w:u w:val="single"/>
        </w:rPr>
        <w:t>24 ноября 2014 года</w:t>
      </w:r>
      <w:r w:rsidRPr="00F26C9F">
        <w:rPr>
          <w:rFonts w:ascii="Times New Roman" w:hAnsi="Times New Roman"/>
        </w:rPr>
        <w:t xml:space="preserve">                                     </w:t>
      </w:r>
      <w:r w:rsidRPr="00F26C9F">
        <w:rPr>
          <w:rFonts w:ascii="Times New Roman" w:hAnsi="Times New Roman"/>
          <w:b/>
        </w:rPr>
        <w:t>г. Дальнереченск</w:t>
      </w:r>
      <w:r w:rsidRPr="00F26C9F">
        <w:rPr>
          <w:rFonts w:ascii="Times New Roman" w:hAnsi="Times New Roman"/>
        </w:rPr>
        <w:t xml:space="preserve">                                               </w:t>
      </w:r>
      <w:r w:rsidRPr="00F26C9F">
        <w:rPr>
          <w:rFonts w:ascii="Times New Roman" w:hAnsi="Times New Roman"/>
          <w:b/>
        </w:rPr>
        <w:t>№      86</w:t>
      </w:r>
    </w:p>
    <w:p w:rsidR="006E0430" w:rsidRPr="00F26C9F" w:rsidRDefault="006E0430" w:rsidP="005C7900">
      <w:pPr>
        <w:spacing w:after="0" w:line="240" w:lineRule="auto"/>
        <w:rPr>
          <w:rFonts w:ascii="Times New Roman" w:hAnsi="Times New Roman"/>
          <w:b/>
        </w:rPr>
      </w:pPr>
    </w:p>
    <w:p w:rsidR="006E0430" w:rsidRDefault="006E0430" w:rsidP="00A37161">
      <w:pPr>
        <w:spacing w:after="0" w:line="240" w:lineRule="auto"/>
        <w:jc w:val="center"/>
        <w:rPr>
          <w:rFonts w:ascii="Times New Roman" w:hAnsi="Times New Roman"/>
          <w:b/>
          <w:sz w:val="26"/>
          <w:szCs w:val="26"/>
        </w:rPr>
      </w:pPr>
      <w:r w:rsidRPr="00F26C9F">
        <w:rPr>
          <w:rFonts w:ascii="Times New Roman" w:hAnsi="Times New Roman"/>
          <w:b/>
          <w:sz w:val="26"/>
          <w:szCs w:val="26"/>
        </w:rPr>
        <w:t>Об утверждении Положения об осуществлении мер по противодействию коррупции в границах Дальнереченского муниципального района</w:t>
      </w:r>
    </w:p>
    <w:p w:rsidR="006E0430" w:rsidRPr="00F26C9F" w:rsidRDefault="006E0430" w:rsidP="00A37161">
      <w:pPr>
        <w:spacing w:after="0" w:line="240" w:lineRule="auto"/>
        <w:jc w:val="both"/>
        <w:rPr>
          <w:rFonts w:ascii="Times New Roman" w:hAnsi="Times New Roman"/>
          <w:b/>
          <w:sz w:val="26"/>
          <w:szCs w:val="26"/>
        </w:rPr>
      </w:pPr>
    </w:p>
    <w:p w:rsidR="006E0430" w:rsidRDefault="006E0430" w:rsidP="005C7900">
      <w:pPr>
        <w:spacing w:after="0" w:line="240" w:lineRule="auto"/>
        <w:ind w:firstLine="708"/>
        <w:jc w:val="both"/>
        <w:rPr>
          <w:rFonts w:ascii="Times New Roman" w:hAnsi="Times New Roman"/>
          <w:sz w:val="26"/>
          <w:szCs w:val="26"/>
        </w:rPr>
      </w:pPr>
      <w:r w:rsidRPr="00F26C9F">
        <w:rPr>
          <w:rFonts w:ascii="Times New Roman" w:hAnsi="Times New Roman"/>
          <w:sz w:val="26"/>
          <w:szCs w:val="26"/>
        </w:rPr>
        <w:t xml:space="preserve">В соответствии с Федеральным </w:t>
      </w:r>
      <w:hyperlink r:id="rId6" w:history="1">
        <w:r w:rsidRPr="00F26C9F">
          <w:rPr>
            <w:rFonts w:ascii="Times New Roman" w:hAnsi="Times New Roman"/>
            <w:sz w:val="26"/>
            <w:szCs w:val="26"/>
          </w:rPr>
          <w:t>законом</w:t>
        </w:r>
      </w:hyperlink>
      <w:r w:rsidRPr="00F26C9F">
        <w:rPr>
          <w:rFonts w:ascii="Times New Roman" w:hAnsi="Times New Roman"/>
          <w:sz w:val="26"/>
          <w:szCs w:val="26"/>
        </w:rPr>
        <w:t xml:space="preserve"> от 06.10.2003 N 131-ФЗ "Об общих принципах организации местного самоуправления в Российской Федерации", руководствуясь Уставом Дальнереченского муниципального района, Дума Дальнереченского муниципального района</w:t>
      </w:r>
    </w:p>
    <w:p w:rsidR="006E0430" w:rsidRPr="00F26C9F" w:rsidRDefault="006E0430" w:rsidP="005C7900">
      <w:pPr>
        <w:spacing w:after="0" w:line="240" w:lineRule="auto"/>
        <w:ind w:firstLine="708"/>
        <w:jc w:val="both"/>
        <w:rPr>
          <w:rFonts w:ascii="Times New Roman" w:hAnsi="Times New Roman"/>
          <w:sz w:val="26"/>
          <w:szCs w:val="26"/>
        </w:rPr>
      </w:pPr>
    </w:p>
    <w:p w:rsidR="006E0430" w:rsidRDefault="006E0430" w:rsidP="005C7900">
      <w:pPr>
        <w:spacing w:after="0" w:line="240" w:lineRule="auto"/>
        <w:rPr>
          <w:rFonts w:ascii="Times New Roman" w:hAnsi="Times New Roman"/>
          <w:sz w:val="26"/>
          <w:szCs w:val="26"/>
        </w:rPr>
      </w:pPr>
      <w:r w:rsidRPr="00F26C9F">
        <w:rPr>
          <w:rFonts w:ascii="Times New Roman" w:hAnsi="Times New Roman"/>
          <w:sz w:val="26"/>
          <w:szCs w:val="26"/>
        </w:rPr>
        <w:t>Р Е Ш И Л А:</w:t>
      </w:r>
    </w:p>
    <w:p w:rsidR="006E0430" w:rsidRDefault="006E0430" w:rsidP="005C7900">
      <w:pPr>
        <w:spacing w:after="0" w:line="240" w:lineRule="auto"/>
        <w:rPr>
          <w:rFonts w:ascii="Times New Roman" w:hAnsi="Times New Roman"/>
          <w:sz w:val="26"/>
          <w:szCs w:val="26"/>
        </w:rPr>
      </w:pPr>
    </w:p>
    <w:p w:rsidR="006E0430" w:rsidRPr="00F26C9F" w:rsidRDefault="006E0430" w:rsidP="005C7900">
      <w:pPr>
        <w:spacing w:after="0" w:line="240" w:lineRule="auto"/>
        <w:rPr>
          <w:rFonts w:ascii="Times New Roman" w:hAnsi="Times New Roman"/>
          <w:sz w:val="26"/>
          <w:szCs w:val="26"/>
        </w:rPr>
      </w:pPr>
    </w:p>
    <w:p w:rsidR="006E0430" w:rsidRDefault="006E0430" w:rsidP="005C7900">
      <w:pPr>
        <w:widowControl w:val="0"/>
        <w:numPr>
          <w:ilvl w:val="0"/>
          <w:numId w:val="19"/>
        </w:numPr>
        <w:autoSpaceDE w:val="0"/>
        <w:autoSpaceDN w:val="0"/>
        <w:adjustRightInd w:val="0"/>
        <w:spacing w:after="0" w:line="240" w:lineRule="auto"/>
        <w:ind w:left="0" w:firstLine="600"/>
        <w:jc w:val="both"/>
        <w:rPr>
          <w:rFonts w:ascii="Times New Roman" w:hAnsi="Times New Roman"/>
          <w:sz w:val="26"/>
          <w:szCs w:val="26"/>
        </w:rPr>
      </w:pPr>
      <w:r w:rsidRPr="00F26C9F">
        <w:rPr>
          <w:rFonts w:ascii="Times New Roman" w:hAnsi="Times New Roman"/>
          <w:bCs/>
          <w:sz w:val="26"/>
          <w:szCs w:val="26"/>
        </w:rPr>
        <w:t>Утвердить Положение</w:t>
      </w:r>
      <w:r w:rsidRPr="00F26C9F">
        <w:rPr>
          <w:rFonts w:ascii="Times New Roman" w:hAnsi="Times New Roman"/>
          <w:sz w:val="26"/>
          <w:szCs w:val="26"/>
        </w:rPr>
        <w:t xml:space="preserve"> об осуществлении мер по противодействию коррупции в границах Дальнереченского муниципального района.</w:t>
      </w:r>
    </w:p>
    <w:p w:rsidR="006E0430" w:rsidRPr="00F26C9F" w:rsidRDefault="006E0430" w:rsidP="00F26C9F">
      <w:pPr>
        <w:widowControl w:val="0"/>
        <w:autoSpaceDE w:val="0"/>
        <w:autoSpaceDN w:val="0"/>
        <w:adjustRightInd w:val="0"/>
        <w:spacing w:after="0" w:line="240" w:lineRule="auto"/>
        <w:jc w:val="both"/>
        <w:rPr>
          <w:rFonts w:ascii="Times New Roman" w:hAnsi="Times New Roman"/>
          <w:sz w:val="26"/>
          <w:szCs w:val="26"/>
        </w:rPr>
      </w:pPr>
    </w:p>
    <w:p w:rsidR="006E0430" w:rsidRDefault="006E0430" w:rsidP="005C7900">
      <w:pPr>
        <w:widowControl w:val="0"/>
        <w:numPr>
          <w:ilvl w:val="0"/>
          <w:numId w:val="19"/>
        </w:numPr>
        <w:autoSpaceDE w:val="0"/>
        <w:autoSpaceDN w:val="0"/>
        <w:adjustRightInd w:val="0"/>
        <w:spacing w:after="0" w:line="240" w:lineRule="auto"/>
        <w:ind w:left="0" w:firstLine="600"/>
        <w:jc w:val="both"/>
        <w:rPr>
          <w:rFonts w:ascii="Times New Roman" w:hAnsi="Times New Roman"/>
          <w:sz w:val="26"/>
          <w:szCs w:val="26"/>
        </w:rPr>
      </w:pPr>
      <w:r w:rsidRPr="00F26C9F">
        <w:rPr>
          <w:rFonts w:ascii="Times New Roman" w:hAnsi="Times New Roman"/>
          <w:sz w:val="26"/>
          <w:szCs w:val="26"/>
        </w:rPr>
        <w:t>Контроль за исполнением решения возложить на комиссию по законности, социальной политики и защите прав граждан.</w:t>
      </w:r>
    </w:p>
    <w:p w:rsidR="006E0430" w:rsidRPr="00F26C9F" w:rsidRDefault="006E0430" w:rsidP="00F26C9F">
      <w:pPr>
        <w:widowControl w:val="0"/>
        <w:autoSpaceDE w:val="0"/>
        <w:autoSpaceDN w:val="0"/>
        <w:adjustRightInd w:val="0"/>
        <w:spacing w:after="0" w:line="240" w:lineRule="auto"/>
        <w:jc w:val="both"/>
        <w:rPr>
          <w:rFonts w:ascii="Times New Roman" w:hAnsi="Times New Roman"/>
          <w:sz w:val="26"/>
          <w:szCs w:val="26"/>
        </w:rPr>
      </w:pPr>
    </w:p>
    <w:p w:rsidR="006E0430" w:rsidRPr="00F26C9F" w:rsidRDefault="006E0430" w:rsidP="005C7900">
      <w:pPr>
        <w:pStyle w:val="a5"/>
        <w:numPr>
          <w:ilvl w:val="0"/>
          <w:numId w:val="19"/>
        </w:numPr>
        <w:shd w:val="clear" w:color="auto" w:fill="auto"/>
        <w:spacing w:line="240" w:lineRule="auto"/>
        <w:ind w:left="0" w:firstLine="600"/>
        <w:rPr>
          <w:sz w:val="26"/>
          <w:szCs w:val="26"/>
        </w:rPr>
      </w:pPr>
      <w:r w:rsidRPr="00F26C9F">
        <w:rPr>
          <w:sz w:val="26"/>
          <w:szCs w:val="26"/>
        </w:rPr>
        <w:t>Настоящее решение вступает в силу со дня его обнародования в установленном порядке.</w:t>
      </w:r>
    </w:p>
    <w:p w:rsidR="006E0430" w:rsidRDefault="006E0430" w:rsidP="005C7900">
      <w:pPr>
        <w:pStyle w:val="a5"/>
        <w:tabs>
          <w:tab w:val="left" w:pos="1129"/>
        </w:tabs>
        <w:spacing w:line="240" w:lineRule="auto"/>
        <w:rPr>
          <w:sz w:val="26"/>
          <w:szCs w:val="26"/>
        </w:rPr>
      </w:pPr>
    </w:p>
    <w:p w:rsidR="006E0430" w:rsidRDefault="006E0430" w:rsidP="005C7900">
      <w:pPr>
        <w:pStyle w:val="a5"/>
        <w:tabs>
          <w:tab w:val="left" w:pos="1129"/>
        </w:tabs>
        <w:spacing w:line="240" w:lineRule="auto"/>
        <w:rPr>
          <w:sz w:val="26"/>
          <w:szCs w:val="26"/>
        </w:rPr>
      </w:pPr>
    </w:p>
    <w:p w:rsidR="006E0430" w:rsidRDefault="006E0430" w:rsidP="005C7900">
      <w:pPr>
        <w:pStyle w:val="a5"/>
        <w:tabs>
          <w:tab w:val="left" w:pos="1129"/>
        </w:tabs>
        <w:spacing w:line="240" w:lineRule="auto"/>
        <w:rPr>
          <w:sz w:val="26"/>
          <w:szCs w:val="26"/>
        </w:rPr>
      </w:pPr>
    </w:p>
    <w:p w:rsidR="006E0430" w:rsidRDefault="006E0430" w:rsidP="005C7900">
      <w:pPr>
        <w:pStyle w:val="a5"/>
        <w:tabs>
          <w:tab w:val="left" w:pos="1129"/>
        </w:tabs>
        <w:spacing w:line="240" w:lineRule="auto"/>
        <w:rPr>
          <w:sz w:val="26"/>
          <w:szCs w:val="26"/>
        </w:rPr>
      </w:pPr>
    </w:p>
    <w:p w:rsidR="006E0430" w:rsidRPr="00F26C9F" w:rsidRDefault="006E0430" w:rsidP="005C7900">
      <w:pPr>
        <w:pStyle w:val="a5"/>
        <w:tabs>
          <w:tab w:val="left" w:pos="1129"/>
        </w:tabs>
        <w:spacing w:line="240" w:lineRule="auto"/>
        <w:rPr>
          <w:sz w:val="26"/>
          <w:szCs w:val="26"/>
        </w:rPr>
      </w:pP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sz w:val="26"/>
          <w:szCs w:val="26"/>
        </w:rPr>
        <w:t>Глава Дальнереченского</w:t>
      </w:r>
    </w:p>
    <w:p w:rsidR="006E0430" w:rsidRDefault="006E0430" w:rsidP="005C7900">
      <w:pPr>
        <w:spacing w:after="0" w:line="240" w:lineRule="auto"/>
        <w:jc w:val="both"/>
        <w:rPr>
          <w:rFonts w:ascii="Times New Roman" w:hAnsi="Times New Roman"/>
          <w:sz w:val="26"/>
          <w:szCs w:val="26"/>
        </w:rPr>
      </w:pPr>
      <w:r w:rsidRPr="00F26C9F">
        <w:rPr>
          <w:rFonts w:ascii="Times New Roman" w:hAnsi="Times New Roman"/>
          <w:sz w:val="26"/>
          <w:szCs w:val="26"/>
        </w:rPr>
        <w:t>муниципального района                                                                  А.И.  Кузнецов</w:t>
      </w: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p>
    <w:p w:rsidR="006E0430" w:rsidRDefault="006E0430" w:rsidP="005C7900">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Утверждено</w:t>
      </w:r>
    </w:p>
    <w:p w:rsidR="006E0430" w:rsidRDefault="006E0430" w:rsidP="005C7900">
      <w:pPr>
        <w:spacing w:after="0" w:line="240" w:lineRule="auto"/>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решением Думы </w:t>
      </w:r>
    </w:p>
    <w:p w:rsidR="006E0430" w:rsidRDefault="006E0430" w:rsidP="00F26C9F">
      <w:pPr>
        <w:spacing w:after="0" w:line="240" w:lineRule="auto"/>
        <w:ind w:left="5664" w:firstLine="708"/>
        <w:jc w:val="both"/>
        <w:rPr>
          <w:rFonts w:ascii="Times New Roman" w:hAnsi="Times New Roman"/>
          <w:sz w:val="26"/>
          <w:szCs w:val="26"/>
        </w:rPr>
      </w:pPr>
      <w:r>
        <w:rPr>
          <w:rFonts w:ascii="Times New Roman" w:hAnsi="Times New Roman"/>
          <w:sz w:val="26"/>
          <w:szCs w:val="26"/>
        </w:rPr>
        <w:t xml:space="preserve">Дальнереченского </w:t>
      </w:r>
    </w:p>
    <w:p w:rsidR="006E0430" w:rsidRDefault="006E0430" w:rsidP="00F26C9F">
      <w:pPr>
        <w:spacing w:after="0" w:line="240" w:lineRule="auto"/>
        <w:ind w:left="5664" w:firstLine="708"/>
        <w:jc w:val="both"/>
        <w:rPr>
          <w:rFonts w:ascii="Times New Roman" w:hAnsi="Times New Roman"/>
          <w:sz w:val="26"/>
          <w:szCs w:val="26"/>
        </w:rPr>
      </w:pPr>
      <w:r>
        <w:rPr>
          <w:rFonts w:ascii="Times New Roman" w:hAnsi="Times New Roman"/>
          <w:sz w:val="26"/>
          <w:szCs w:val="26"/>
        </w:rPr>
        <w:t xml:space="preserve">муниципального района </w:t>
      </w:r>
    </w:p>
    <w:p w:rsidR="006E0430" w:rsidRDefault="006E0430" w:rsidP="00F26C9F">
      <w:pPr>
        <w:spacing w:after="0" w:line="240" w:lineRule="auto"/>
        <w:ind w:left="5664" w:firstLine="708"/>
        <w:jc w:val="both"/>
        <w:rPr>
          <w:rFonts w:ascii="Times New Roman" w:hAnsi="Times New Roman"/>
          <w:sz w:val="26"/>
          <w:szCs w:val="26"/>
        </w:rPr>
      </w:pPr>
      <w:r>
        <w:rPr>
          <w:rFonts w:ascii="Times New Roman" w:hAnsi="Times New Roman"/>
          <w:sz w:val="26"/>
          <w:szCs w:val="26"/>
        </w:rPr>
        <w:t>от 24.11.2014 г. № 86</w:t>
      </w:r>
    </w:p>
    <w:p w:rsidR="006E0430" w:rsidRPr="00F26C9F" w:rsidRDefault="006E0430" w:rsidP="005C7900">
      <w:pPr>
        <w:spacing w:after="0" w:line="240" w:lineRule="auto"/>
        <w:jc w:val="both"/>
        <w:rPr>
          <w:rFonts w:ascii="Times New Roman" w:hAnsi="Times New Roman"/>
          <w:sz w:val="26"/>
          <w:szCs w:val="26"/>
        </w:rPr>
      </w:pPr>
    </w:p>
    <w:p w:rsidR="006E0430" w:rsidRPr="00F26C9F" w:rsidRDefault="006E0430" w:rsidP="005C7900">
      <w:pPr>
        <w:spacing w:after="0" w:line="240" w:lineRule="auto"/>
        <w:jc w:val="center"/>
        <w:rPr>
          <w:rFonts w:ascii="Times New Roman" w:hAnsi="Times New Roman"/>
          <w:b/>
          <w:sz w:val="26"/>
          <w:szCs w:val="26"/>
        </w:rPr>
      </w:pPr>
      <w:r w:rsidRPr="00F26C9F">
        <w:rPr>
          <w:rFonts w:ascii="Times New Roman" w:hAnsi="Times New Roman"/>
          <w:b/>
          <w:sz w:val="26"/>
          <w:szCs w:val="26"/>
        </w:rPr>
        <w:t>ПОЛОЖЕНИЕ</w:t>
      </w:r>
    </w:p>
    <w:p w:rsidR="006E0430" w:rsidRDefault="006E0430" w:rsidP="005C7900">
      <w:pPr>
        <w:spacing w:after="0" w:line="240" w:lineRule="auto"/>
        <w:jc w:val="center"/>
        <w:rPr>
          <w:rFonts w:ascii="Times New Roman" w:hAnsi="Times New Roman"/>
          <w:b/>
          <w:sz w:val="26"/>
          <w:szCs w:val="26"/>
        </w:rPr>
      </w:pPr>
      <w:r w:rsidRPr="00F26C9F">
        <w:rPr>
          <w:rFonts w:ascii="Times New Roman" w:hAnsi="Times New Roman"/>
          <w:b/>
          <w:sz w:val="26"/>
          <w:szCs w:val="26"/>
        </w:rPr>
        <w:t>ОБ ОСУЩЕСТВЛЕНИИ МЕР ПО ПРОТИВОДЕЙСТВИЮ КОРРУПЦИИ В ГРАНИЦАХ ДАЛЬНЕРЕЧЕНСКОГО МУНИЦИПАЛЬНОГО РАЙОНА</w:t>
      </w:r>
    </w:p>
    <w:p w:rsidR="006E0430" w:rsidRPr="00F26C9F" w:rsidRDefault="006E0430" w:rsidP="005C7900">
      <w:pPr>
        <w:spacing w:after="0" w:line="240" w:lineRule="auto"/>
        <w:jc w:val="center"/>
        <w:rPr>
          <w:rFonts w:ascii="Times New Roman" w:hAnsi="Times New Roman"/>
          <w:b/>
          <w:sz w:val="26"/>
          <w:szCs w:val="26"/>
        </w:rPr>
      </w:pPr>
    </w:p>
    <w:p w:rsidR="006E0430" w:rsidRDefault="006E0430" w:rsidP="005C7900">
      <w:pPr>
        <w:pStyle w:val="a3"/>
        <w:numPr>
          <w:ilvl w:val="0"/>
          <w:numId w:val="3"/>
        </w:numPr>
        <w:spacing w:after="0" w:line="240" w:lineRule="auto"/>
        <w:jc w:val="center"/>
        <w:rPr>
          <w:rFonts w:ascii="Times New Roman" w:hAnsi="Times New Roman"/>
          <w:sz w:val="26"/>
          <w:szCs w:val="26"/>
        </w:rPr>
      </w:pPr>
      <w:r w:rsidRPr="000E2C11">
        <w:rPr>
          <w:rFonts w:ascii="Times New Roman" w:hAnsi="Times New Roman"/>
          <w:sz w:val="26"/>
          <w:szCs w:val="26"/>
        </w:rPr>
        <w:t>Общие положения</w:t>
      </w:r>
    </w:p>
    <w:p w:rsidR="006E0430" w:rsidRPr="000E2C11" w:rsidRDefault="006E0430" w:rsidP="000E2C11">
      <w:pPr>
        <w:pStyle w:val="a3"/>
        <w:spacing w:after="0" w:line="240" w:lineRule="auto"/>
        <w:rPr>
          <w:rFonts w:ascii="Times New Roman" w:hAnsi="Times New Roman"/>
          <w:sz w:val="26"/>
          <w:szCs w:val="26"/>
        </w:rPr>
      </w:pPr>
    </w:p>
    <w:p w:rsidR="006E0430" w:rsidRPr="00F26C9F" w:rsidRDefault="006E0430" w:rsidP="005C7900">
      <w:pPr>
        <w:pStyle w:val="a3"/>
        <w:numPr>
          <w:ilvl w:val="1"/>
          <w:numId w:val="3"/>
        </w:numPr>
        <w:spacing w:after="0" w:line="240" w:lineRule="auto"/>
        <w:ind w:left="0" w:firstLine="720"/>
        <w:jc w:val="both"/>
        <w:rPr>
          <w:rFonts w:ascii="Times New Roman" w:hAnsi="Times New Roman"/>
          <w:sz w:val="26"/>
          <w:szCs w:val="26"/>
        </w:rPr>
      </w:pPr>
      <w:r w:rsidRPr="00F26C9F">
        <w:rPr>
          <w:rFonts w:ascii="Times New Roman" w:hAnsi="Times New Roman"/>
          <w:sz w:val="26"/>
          <w:szCs w:val="26"/>
        </w:rPr>
        <w:t>Положение «Об осуществлении мер по противодействию коррупции в границах Дальнереченского муниципального района» (далее – Положение) разработано в соответствии с Федеральным законом от 06.10.2003 № 131 – ФЗ «Об общих принципах организации местного самоуправления в Российской Федерации</w:t>
      </w:r>
      <w:bookmarkStart w:id="0" w:name="_GoBack"/>
      <w:bookmarkEnd w:id="0"/>
      <w:r w:rsidRPr="00F26C9F">
        <w:rPr>
          <w:rFonts w:ascii="Times New Roman" w:hAnsi="Times New Roman"/>
          <w:sz w:val="26"/>
          <w:szCs w:val="26"/>
        </w:rPr>
        <w:t>», Федеральным законом от 25.12.2008 № 273 – ФЗ «О противодействии коррупции».</w:t>
      </w:r>
    </w:p>
    <w:p w:rsidR="006E0430" w:rsidRPr="00F26C9F" w:rsidRDefault="006E0430" w:rsidP="005C7900">
      <w:pPr>
        <w:spacing w:after="0" w:line="240" w:lineRule="auto"/>
        <w:ind w:firstLine="708"/>
        <w:jc w:val="both"/>
        <w:rPr>
          <w:rFonts w:ascii="Times New Roman" w:hAnsi="Times New Roman"/>
          <w:color w:val="ED7D31"/>
          <w:sz w:val="26"/>
          <w:szCs w:val="26"/>
        </w:rPr>
      </w:pPr>
      <w:r w:rsidRPr="00F26C9F">
        <w:rPr>
          <w:rFonts w:ascii="Times New Roman" w:hAnsi="Times New Roman"/>
          <w:sz w:val="26"/>
          <w:szCs w:val="26"/>
        </w:rPr>
        <w:t>1.2. Целью Положения является реализация полномочий органов местного самоуправления Дальнереченского муниципального района в сфере противодействия коррупции и регулирование правоотношений, связанных с предупреждением коррупции, в том числе по пресечению, выявлению и последующему устранению причин коррупции (профилактика коррупции).</w:t>
      </w:r>
    </w:p>
    <w:p w:rsidR="006E0430" w:rsidRPr="00F26C9F" w:rsidRDefault="006E0430" w:rsidP="005C7900">
      <w:pPr>
        <w:pStyle w:val="a3"/>
        <w:spacing w:after="0" w:line="240" w:lineRule="auto"/>
        <w:jc w:val="both"/>
        <w:rPr>
          <w:rFonts w:ascii="Times New Roman" w:hAnsi="Times New Roman"/>
          <w:color w:val="ED7D31"/>
          <w:sz w:val="26"/>
          <w:szCs w:val="26"/>
        </w:rPr>
      </w:pPr>
      <w:r w:rsidRPr="00F26C9F">
        <w:rPr>
          <w:rFonts w:ascii="Times New Roman" w:hAnsi="Times New Roman"/>
          <w:sz w:val="26"/>
          <w:szCs w:val="26"/>
        </w:rPr>
        <w:t>1.3. В Положении используются следующие термины и определения:</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 xml:space="preserve">-  </w:t>
      </w:r>
      <w:r w:rsidRPr="00F26C9F">
        <w:rPr>
          <w:rFonts w:ascii="Times New Roman" w:hAnsi="Times New Roman"/>
          <w:b/>
          <w:i/>
          <w:sz w:val="26"/>
          <w:szCs w:val="26"/>
        </w:rPr>
        <w:t>Коррупция</w:t>
      </w:r>
      <w:r w:rsidRPr="00F26C9F">
        <w:rPr>
          <w:rFonts w:ascii="Times New Roman" w:hAnsi="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F26C9F">
          <w:rPr>
            <w:rFonts w:ascii="Times New Roman" w:hAnsi="Times New Roman"/>
            <w:sz w:val="26"/>
            <w:szCs w:val="26"/>
          </w:rPr>
          <w:t>2008 г</w:t>
        </w:r>
      </w:smartTag>
      <w:r w:rsidRPr="00F26C9F">
        <w:rPr>
          <w:rFonts w:ascii="Times New Roman" w:hAnsi="Times New Roman"/>
          <w:sz w:val="26"/>
          <w:szCs w:val="26"/>
        </w:rPr>
        <w:t>. № 273-ФЗ «О противодействии коррупции»).</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 xml:space="preserve"> -</w:t>
      </w:r>
      <w:r w:rsidRPr="00F26C9F">
        <w:rPr>
          <w:rFonts w:ascii="Times New Roman" w:hAnsi="Times New Roman"/>
          <w:b/>
          <w:i/>
          <w:sz w:val="26"/>
          <w:szCs w:val="26"/>
        </w:rPr>
        <w:t>Противодействие коррупции</w:t>
      </w:r>
      <w:r w:rsidRPr="00F26C9F">
        <w:rPr>
          <w:rFonts w:ascii="Times New Roman" w:hAnsi="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F26C9F">
          <w:rPr>
            <w:rFonts w:ascii="Times New Roman" w:hAnsi="Times New Roman"/>
            <w:sz w:val="26"/>
            <w:szCs w:val="26"/>
          </w:rPr>
          <w:t>2008 г</w:t>
        </w:r>
      </w:smartTag>
      <w:r w:rsidRPr="00F26C9F">
        <w:rPr>
          <w:rFonts w:ascii="Times New Roman" w:hAnsi="Times New Roman"/>
          <w:sz w:val="26"/>
          <w:szCs w:val="26"/>
        </w:rPr>
        <w:t>. № 273-ФЗ «О противодействии коррупции»):</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sz w:val="26"/>
          <w:szCs w:val="26"/>
        </w:rPr>
        <w:t>в) по минимизации и (или) ликвидации последствий коррупционных правонарушений.</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w:t>
      </w:r>
      <w:r w:rsidRPr="00F26C9F">
        <w:rPr>
          <w:rFonts w:ascii="Times New Roman" w:hAnsi="Times New Roman"/>
          <w:b/>
          <w:i/>
          <w:sz w:val="26"/>
          <w:szCs w:val="26"/>
        </w:rPr>
        <w:t>Организация</w:t>
      </w:r>
      <w:r w:rsidRPr="00F26C9F">
        <w:rPr>
          <w:rFonts w:ascii="Times New Roman" w:hAnsi="Times New Roman"/>
          <w:sz w:val="26"/>
          <w:szCs w:val="26"/>
        </w:rPr>
        <w:t xml:space="preserve"> – юридическое лицо независимо от формы собственности, организационно-правовой формы и отраслевой принадлежности.</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 xml:space="preserve">- </w:t>
      </w:r>
      <w:r w:rsidRPr="00F26C9F">
        <w:rPr>
          <w:rFonts w:ascii="Times New Roman" w:hAnsi="Times New Roman"/>
          <w:b/>
          <w:i/>
          <w:sz w:val="26"/>
          <w:szCs w:val="26"/>
        </w:rPr>
        <w:t>Контрагент</w:t>
      </w:r>
      <w:r w:rsidRPr="00F26C9F">
        <w:rPr>
          <w:rFonts w:ascii="Times New Roman" w:hAnsi="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E0430" w:rsidRPr="00F26C9F" w:rsidRDefault="006E0430" w:rsidP="005C7900">
      <w:pPr>
        <w:spacing w:after="0" w:line="240" w:lineRule="auto"/>
        <w:jc w:val="both"/>
        <w:rPr>
          <w:rFonts w:ascii="Times New Roman" w:hAnsi="Times New Roman"/>
          <w:b/>
          <w:i/>
          <w:sz w:val="26"/>
          <w:szCs w:val="26"/>
        </w:rPr>
      </w:pPr>
      <w:r w:rsidRPr="00F26C9F">
        <w:rPr>
          <w:rFonts w:ascii="Times New Roman" w:hAnsi="Times New Roman"/>
          <w:i/>
          <w:sz w:val="26"/>
          <w:szCs w:val="26"/>
        </w:rPr>
        <w:lastRenderedPageBreak/>
        <w:t>-</w:t>
      </w:r>
      <w:r w:rsidRPr="00F26C9F">
        <w:rPr>
          <w:rFonts w:ascii="Times New Roman" w:hAnsi="Times New Roman"/>
          <w:b/>
          <w:i/>
          <w:sz w:val="26"/>
          <w:szCs w:val="26"/>
        </w:rPr>
        <w:t>Взятка</w:t>
      </w:r>
      <w:r w:rsidRPr="00F26C9F">
        <w:rPr>
          <w:rFonts w:ascii="Times New Roman" w:hAnsi="Times New Roman"/>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E0430" w:rsidRPr="00F26C9F"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 xml:space="preserve"> -</w:t>
      </w:r>
      <w:r w:rsidRPr="00F26C9F">
        <w:rPr>
          <w:rFonts w:ascii="Times New Roman" w:hAnsi="Times New Roman"/>
          <w:b/>
          <w:i/>
          <w:sz w:val="26"/>
          <w:szCs w:val="26"/>
        </w:rPr>
        <w:t>Коммерческий подкуп</w:t>
      </w:r>
      <w:r w:rsidRPr="00F26C9F">
        <w:rPr>
          <w:rFonts w:ascii="Times New Roman" w:hAnsi="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E0430" w:rsidRPr="00F26C9F" w:rsidRDefault="006E0430" w:rsidP="005C7900">
      <w:pPr>
        <w:autoSpaceDE w:val="0"/>
        <w:autoSpaceDN w:val="0"/>
        <w:adjustRightInd w:val="0"/>
        <w:spacing w:after="0" w:line="240" w:lineRule="auto"/>
        <w:jc w:val="both"/>
        <w:rPr>
          <w:rFonts w:ascii="Times New Roman" w:hAnsi="Times New Roman"/>
          <w:sz w:val="26"/>
          <w:szCs w:val="26"/>
        </w:rPr>
      </w:pPr>
      <w:r w:rsidRPr="00F26C9F">
        <w:rPr>
          <w:rFonts w:ascii="Times New Roman" w:hAnsi="Times New Roman"/>
          <w:i/>
          <w:sz w:val="26"/>
          <w:szCs w:val="26"/>
        </w:rPr>
        <w:t>-</w:t>
      </w:r>
      <w:r w:rsidRPr="00F26C9F">
        <w:rPr>
          <w:rFonts w:ascii="Times New Roman" w:hAnsi="Times New Roman"/>
          <w:b/>
          <w:i/>
          <w:sz w:val="26"/>
          <w:szCs w:val="26"/>
        </w:rPr>
        <w:t>Конфликт интересов</w:t>
      </w:r>
      <w:r w:rsidRPr="00F26C9F">
        <w:rPr>
          <w:rFonts w:ascii="Times New Roman" w:hAnsi="Times New Roman"/>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E0430" w:rsidRDefault="006E0430" w:rsidP="005C7900">
      <w:pPr>
        <w:spacing w:after="0" w:line="240" w:lineRule="auto"/>
        <w:jc w:val="both"/>
        <w:rPr>
          <w:rFonts w:ascii="Times New Roman" w:hAnsi="Times New Roman"/>
          <w:sz w:val="26"/>
          <w:szCs w:val="26"/>
        </w:rPr>
      </w:pPr>
      <w:r w:rsidRPr="00F26C9F">
        <w:rPr>
          <w:rFonts w:ascii="Times New Roman" w:hAnsi="Times New Roman"/>
          <w:i/>
          <w:sz w:val="26"/>
          <w:szCs w:val="26"/>
        </w:rPr>
        <w:t>-</w:t>
      </w:r>
      <w:r w:rsidRPr="00F26C9F">
        <w:rPr>
          <w:rFonts w:ascii="Times New Roman" w:hAnsi="Times New Roman"/>
          <w:b/>
          <w:i/>
          <w:sz w:val="26"/>
          <w:szCs w:val="26"/>
        </w:rPr>
        <w:t>Личная заинтересованность работника (представителя организации)</w:t>
      </w:r>
      <w:r w:rsidRPr="00F26C9F">
        <w:rPr>
          <w:rFonts w:ascii="Times New Roman" w:hAnsi="Times New Roman"/>
          <w:sz w:val="26"/>
          <w:szCs w:val="26"/>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E0430" w:rsidRPr="00F26C9F" w:rsidRDefault="006E0430" w:rsidP="005C7900">
      <w:pPr>
        <w:spacing w:after="0" w:line="240" w:lineRule="auto"/>
        <w:jc w:val="both"/>
        <w:rPr>
          <w:rFonts w:ascii="Times New Roman" w:hAnsi="Times New Roman"/>
          <w:sz w:val="26"/>
          <w:szCs w:val="26"/>
        </w:rPr>
      </w:pPr>
    </w:p>
    <w:p w:rsidR="006E0430" w:rsidRPr="000E2C11" w:rsidRDefault="006E0430" w:rsidP="005C7900">
      <w:pPr>
        <w:pStyle w:val="a3"/>
        <w:numPr>
          <w:ilvl w:val="0"/>
          <w:numId w:val="3"/>
        </w:numPr>
        <w:spacing w:after="0" w:line="240" w:lineRule="auto"/>
        <w:jc w:val="center"/>
        <w:rPr>
          <w:rFonts w:ascii="Times New Roman" w:hAnsi="Times New Roman"/>
          <w:color w:val="ED7D31"/>
          <w:sz w:val="26"/>
          <w:szCs w:val="26"/>
        </w:rPr>
      </w:pPr>
      <w:bookmarkStart w:id="1" w:name="Par56"/>
      <w:bookmarkEnd w:id="1"/>
      <w:r w:rsidRPr="000E2C11">
        <w:rPr>
          <w:rFonts w:ascii="Times New Roman" w:hAnsi="Times New Roman"/>
          <w:sz w:val="26"/>
          <w:szCs w:val="26"/>
        </w:rPr>
        <w:t>Задачи антикоррупционной политики</w:t>
      </w:r>
    </w:p>
    <w:p w:rsidR="006E0430" w:rsidRPr="000E2C11" w:rsidRDefault="006E0430" w:rsidP="000E2C11">
      <w:pPr>
        <w:pStyle w:val="a3"/>
        <w:spacing w:after="0" w:line="240" w:lineRule="auto"/>
        <w:rPr>
          <w:rFonts w:ascii="Times New Roman" w:hAnsi="Times New Roman"/>
          <w:color w:val="ED7D31"/>
          <w:sz w:val="26"/>
          <w:szCs w:val="26"/>
        </w:rPr>
      </w:pPr>
    </w:p>
    <w:p w:rsidR="006E0430" w:rsidRPr="00F26C9F" w:rsidRDefault="006E0430" w:rsidP="005C7900">
      <w:pPr>
        <w:widowControl w:val="0"/>
        <w:autoSpaceDE w:val="0"/>
        <w:autoSpaceDN w:val="0"/>
        <w:adjustRightInd w:val="0"/>
        <w:spacing w:after="0" w:line="240" w:lineRule="auto"/>
        <w:ind w:firstLine="708"/>
        <w:jc w:val="both"/>
        <w:rPr>
          <w:rFonts w:ascii="Times New Roman" w:hAnsi="Times New Roman"/>
          <w:sz w:val="26"/>
          <w:szCs w:val="26"/>
        </w:rPr>
      </w:pPr>
      <w:r w:rsidRPr="00F26C9F">
        <w:rPr>
          <w:rFonts w:ascii="Times New Roman" w:hAnsi="Times New Roman"/>
          <w:sz w:val="26"/>
          <w:szCs w:val="26"/>
        </w:rPr>
        <w:t>2.1. Создание системы мер противодействия коррупции в Дальнереченском муниципальном районе.</w:t>
      </w:r>
    </w:p>
    <w:p w:rsidR="006E0430" w:rsidRPr="00F26C9F" w:rsidRDefault="006E0430" w:rsidP="005C7900">
      <w:pPr>
        <w:widowControl w:val="0"/>
        <w:autoSpaceDE w:val="0"/>
        <w:autoSpaceDN w:val="0"/>
        <w:adjustRightInd w:val="0"/>
        <w:spacing w:after="0" w:line="240" w:lineRule="auto"/>
        <w:ind w:firstLine="708"/>
        <w:jc w:val="both"/>
        <w:rPr>
          <w:rFonts w:ascii="Times New Roman" w:hAnsi="Times New Roman"/>
          <w:sz w:val="26"/>
          <w:szCs w:val="26"/>
        </w:rPr>
      </w:pPr>
      <w:r w:rsidRPr="00F26C9F">
        <w:rPr>
          <w:rFonts w:ascii="Times New Roman" w:hAnsi="Times New Roman"/>
          <w:sz w:val="26"/>
          <w:szCs w:val="26"/>
        </w:rPr>
        <w:t>2.2.Устранение причин, порождающих коррупцию, и противодействие условиям, способствующим ее появлению.</w:t>
      </w:r>
    </w:p>
    <w:p w:rsidR="006E0430" w:rsidRPr="00F26C9F" w:rsidRDefault="006E0430" w:rsidP="005C7900">
      <w:pPr>
        <w:widowControl w:val="0"/>
        <w:autoSpaceDE w:val="0"/>
        <w:autoSpaceDN w:val="0"/>
        <w:adjustRightInd w:val="0"/>
        <w:spacing w:after="0" w:line="240" w:lineRule="auto"/>
        <w:ind w:firstLine="708"/>
        <w:jc w:val="both"/>
        <w:rPr>
          <w:rFonts w:ascii="Times New Roman" w:hAnsi="Times New Roman"/>
          <w:sz w:val="26"/>
          <w:szCs w:val="26"/>
        </w:rPr>
      </w:pPr>
      <w:r w:rsidRPr="00F26C9F">
        <w:rPr>
          <w:rFonts w:ascii="Times New Roman" w:hAnsi="Times New Roman"/>
          <w:sz w:val="26"/>
          <w:szCs w:val="26"/>
        </w:rPr>
        <w:t>2.3. Вовлечение всех институтов гражданского общества в реализацию антикоррупционной политики.</w:t>
      </w:r>
    </w:p>
    <w:p w:rsidR="006E0430" w:rsidRDefault="006E0430" w:rsidP="005C7900">
      <w:pPr>
        <w:widowControl w:val="0"/>
        <w:autoSpaceDE w:val="0"/>
        <w:autoSpaceDN w:val="0"/>
        <w:adjustRightInd w:val="0"/>
        <w:spacing w:after="0" w:line="240" w:lineRule="auto"/>
        <w:ind w:firstLine="708"/>
        <w:jc w:val="both"/>
        <w:rPr>
          <w:rFonts w:ascii="Times New Roman" w:hAnsi="Times New Roman"/>
          <w:sz w:val="26"/>
          <w:szCs w:val="26"/>
        </w:rPr>
      </w:pPr>
      <w:r w:rsidRPr="00F26C9F">
        <w:rPr>
          <w:rFonts w:ascii="Times New Roman" w:hAnsi="Times New Roman"/>
          <w:sz w:val="26"/>
          <w:szCs w:val="26"/>
        </w:rPr>
        <w:t>2.4. Формирование антикоррупционного сознания, нетерпимости по отношению к коррупции.</w:t>
      </w:r>
    </w:p>
    <w:p w:rsidR="006E0430" w:rsidRPr="00F26C9F" w:rsidRDefault="006E0430" w:rsidP="005C7900">
      <w:pPr>
        <w:widowControl w:val="0"/>
        <w:autoSpaceDE w:val="0"/>
        <w:autoSpaceDN w:val="0"/>
        <w:adjustRightInd w:val="0"/>
        <w:spacing w:after="0" w:line="240" w:lineRule="auto"/>
        <w:ind w:firstLine="708"/>
        <w:jc w:val="both"/>
        <w:rPr>
          <w:rFonts w:ascii="Times New Roman" w:hAnsi="Times New Roman"/>
          <w:sz w:val="26"/>
          <w:szCs w:val="26"/>
        </w:rPr>
      </w:pPr>
    </w:p>
    <w:p w:rsidR="006E0430" w:rsidRPr="000E2C11" w:rsidRDefault="006E0430" w:rsidP="000E2C11">
      <w:pPr>
        <w:widowControl w:val="0"/>
        <w:autoSpaceDE w:val="0"/>
        <w:autoSpaceDN w:val="0"/>
        <w:adjustRightInd w:val="0"/>
        <w:spacing w:after="0" w:line="240" w:lineRule="auto"/>
        <w:ind w:firstLine="708"/>
        <w:jc w:val="center"/>
        <w:rPr>
          <w:rFonts w:ascii="Times New Roman" w:hAnsi="Times New Roman"/>
          <w:sz w:val="26"/>
          <w:szCs w:val="26"/>
        </w:rPr>
      </w:pPr>
      <w:r w:rsidRPr="000E2C11">
        <w:rPr>
          <w:rFonts w:ascii="Times New Roman" w:hAnsi="Times New Roman"/>
          <w:sz w:val="26"/>
          <w:szCs w:val="26"/>
        </w:rPr>
        <w:t>3. Полномочия органов местного самоуправления</w:t>
      </w:r>
    </w:p>
    <w:p w:rsidR="006E0430" w:rsidRPr="000E2C11" w:rsidRDefault="006E0430" w:rsidP="000E2C11">
      <w:pPr>
        <w:widowControl w:val="0"/>
        <w:autoSpaceDE w:val="0"/>
        <w:autoSpaceDN w:val="0"/>
        <w:adjustRightInd w:val="0"/>
        <w:spacing w:after="0" w:line="240" w:lineRule="auto"/>
        <w:ind w:left="720"/>
        <w:jc w:val="center"/>
        <w:rPr>
          <w:rFonts w:ascii="Times New Roman" w:hAnsi="Times New Roman"/>
          <w:sz w:val="26"/>
          <w:szCs w:val="26"/>
        </w:rPr>
      </w:pPr>
      <w:r w:rsidRPr="000E2C11">
        <w:rPr>
          <w:rFonts w:ascii="Times New Roman" w:hAnsi="Times New Roman"/>
          <w:sz w:val="26"/>
          <w:szCs w:val="26"/>
        </w:rPr>
        <w:t>Дальнереченского муниципального района в сфере противодействия коррупции</w:t>
      </w:r>
    </w:p>
    <w:p w:rsidR="006E0430" w:rsidRPr="00F26C9F" w:rsidRDefault="006E0430" w:rsidP="005C7900">
      <w:pPr>
        <w:widowControl w:val="0"/>
        <w:autoSpaceDE w:val="0"/>
        <w:autoSpaceDN w:val="0"/>
        <w:adjustRightInd w:val="0"/>
        <w:spacing w:after="0" w:line="240" w:lineRule="auto"/>
        <w:ind w:left="720"/>
        <w:jc w:val="center"/>
        <w:rPr>
          <w:rFonts w:ascii="Times New Roman" w:hAnsi="Times New Roman"/>
          <w:i/>
          <w:sz w:val="26"/>
          <w:szCs w:val="26"/>
        </w:rPr>
      </w:pP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принятие в пределах полномочий, предусмотренных федеральным законодательством, иными нормативными правовыми актами Российской Федерации и Приморского края, настоящим Положением, муниципальных правовых актов по противодействию коррупции в границах сельских поселений Дальнереченского муниципального района;</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xml:space="preserve">- осуществление взаимодействия с органами государственной власти, </w:t>
      </w:r>
      <w:r w:rsidRPr="00F26C9F">
        <w:rPr>
          <w:rFonts w:ascii="Times New Roman" w:hAnsi="Times New Roman"/>
          <w:sz w:val="26"/>
          <w:szCs w:val="26"/>
        </w:rPr>
        <w:lastRenderedPageBreak/>
        <w:t>органами местного самоуправления, должностными лицами Дальнереченского муниципального района институтами гражданского общества, международными организациями и физическими лицами в целях недопущения коррупционных проявлений, пресечения и последующего устранения причин коррупции;</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разработка, утверждение и реализация в установленном порядке муниципальных программ в сфере противодействия коррупции, в том числе направленных на профилактику, раннее выявление и последующее устранение причин коррупционных правонарушений;</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оказание методической, информационной, консультационной и организационной поддержки предприятиям и учреждениям любых организационно-правовых форм на территории Дальнереченского муниципального района по вопросам, относящимся к сфере противодействию коррупции;</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определение стратегии межведомственной деятельности и основных направлений работы по улучшению антикоррупционного климата в границах  Дальнереченского муниципального района;</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информирование населения сельских поселений Дальнереченского муниципального района, в том числе через средства массовой информации, о возможности сообщать, о коррупционных проявлениях в органах местного самоуправления Дальнереченского муниципального района, иных учреждениях и организациях, независимо от их подведомственности;</w:t>
      </w:r>
    </w:p>
    <w:p w:rsidR="006E0430"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r w:rsidRPr="00F26C9F">
        <w:rPr>
          <w:rFonts w:ascii="Times New Roman" w:hAnsi="Times New Roman"/>
          <w:sz w:val="26"/>
          <w:szCs w:val="26"/>
        </w:rPr>
        <w:t>- участие в антикоррупционном просвещении населения, формировании в обществе нетерпимости к коррупционному поведению.</w:t>
      </w:r>
    </w:p>
    <w:p w:rsidR="006E0430" w:rsidRPr="00F26C9F" w:rsidRDefault="006E0430" w:rsidP="005C7900">
      <w:pPr>
        <w:widowControl w:val="0"/>
        <w:autoSpaceDE w:val="0"/>
        <w:autoSpaceDN w:val="0"/>
        <w:adjustRightInd w:val="0"/>
        <w:spacing w:after="0" w:line="240" w:lineRule="auto"/>
        <w:ind w:firstLine="539"/>
        <w:jc w:val="both"/>
        <w:rPr>
          <w:rFonts w:ascii="Times New Roman" w:hAnsi="Times New Roman"/>
          <w:sz w:val="26"/>
          <w:szCs w:val="26"/>
        </w:rPr>
      </w:pPr>
    </w:p>
    <w:p w:rsidR="006E0430" w:rsidRPr="000E2C11" w:rsidRDefault="006E0430" w:rsidP="005C7900">
      <w:pPr>
        <w:pStyle w:val="a3"/>
        <w:widowControl w:val="0"/>
        <w:autoSpaceDE w:val="0"/>
        <w:autoSpaceDN w:val="0"/>
        <w:adjustRightInd w:val="0"/>
        <w:spacing w:after="0" w:line="240" w:lineRule="auto"/>
        <w:ind w:left="1080"/>
        <w:jc w:val="center"/>
        <w:rPr>
          <w:rFonts w:ascii="Times New Roman" w:hAnsi="Times New Roman"/>
          <w:sz w:val="26"/>
          <w:szCs w:val="26"/>
        </w:rPr>
      </w:pPr>
      <w:r w:rsidRPr="000E2C11">
        <w:rPr>
          <w:rFonts w:ascii="Times New Roman" w:hAnsi="Times New Roman"/>
          <w:sz w:val="26"/>
          <w:szCs w:val="26"/>
        </w:rPr>
        <w:t>4.Меры противодействия коррупции</w:t>
      </w:r>
    </w:p>
    <w:p w:rsidR="006E0430" w:rsidRPr="00F26C9F" w:rsidRDefault="006E0430" w:rsidP="005C7900">
      <w:pPr>
        <w:pStyle w:val="a3"/>
        <w:widowControl w:val="0"/>
        <w:autoSpaceDE w:val="0"/>
        <w:autoSpaceDN w:val="0"/>
        <w:adjustRightInd w:val="0"/>
        <w:spacing w:after="0" w:line="240" w:lineRule="auto"/>
        <w:ind w:left="1080"/>
        <w:jc w:val="center"/>
        <w:rPr>
          <w:rFonts w:ascii="Times New Roman" w:hAnsi="Times New Roman"/>
          <w:i/>
          <w:sz w:val="26"/>
          <w:szCs w:val="26"/>
        </w:rPr>
      </w:pP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Разработка и реализация муниципальных антикоррупционных программ (далее – антикоррупционные программы);</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Антикоррупционная экспертиза нормативных правовых актов органов местного самоуправления Дальнереченского муниципального района;</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Внедрение административных регламентов оказания муниципальных услуг администрацией Дальнереченского муниципального района;</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Антикоррупционная пропаганда;</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Меры, направленные на привлечениемуниципальных служащих к противодействию коррупции;</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Антикоррупционный мониторинг;</w:t>
      </w:r>
    </w:p>
    <w:p w:rsidR="006E0430" w:rsidRPr="00F26C9F"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Предъявление в установленном порядке квалификационных требований к гражданам, претендующим на замещение муниципальных должностей муниципальной службы, а также проверка в установленном порядке сведений, предъявляемых к указанным гражданам;</w:t>
      </w:r>
    </w:p>
    <w:p w:rsidR="006E0430" w:rsidRDefault="006E0430" w:rsidP="005C7900">
      <w:pPr>
        <w:pStyle w:val="a3"/>
        <w:widowControl w:val="0"/>
        <w:numPr>
          <w:ilvl w:val="0"/>
          <w:numId w:val="4"/>
        </w:numPr>
        <w:autoSpaceDE w:val="0"/>
        <w:autoSpaceDN w:val="0"/>
        <w:adjustRightInd w:val="0"/>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Иные меры, предусмотренные законодательством.</w:t>
      </w:r>
    </w:p>
    <w:p w:rsidR="006E0430" w:rsidRPr="00F26C9F" w:rsidRDefault="006E0430" w:rsidP="000E2C11">
      <w:pPr>
        <w:pStyle w:val="a3"/>
        <w:widowControl w:val="0"/>
        <w:autoSpaceDE w:val="0"/>
        <w:autoSpaceDN w:val="0"/>
        <w:adjustRightInd w:val="0"/>
        <w:spacing w:after="0" w:line="240" w:lineRule="auto"/>
        <w:ind w:left="0"/>
        <w:jc w:val="both"/>
        <w:rPr>
          <w:rFonts w:ascii="Times New Roman" w:hAnsi="Times New Roman"/>
          <w:sz w:val="26"/>
          <w:szCs w:val="26"/>
        </w:rPr>
      </w:pPr>
    </w:p>
    <w:p w:rsidR="006E0430" w:rsidRPr="000E2C11" w:rsidRDefault="006E0430" w:rsidP="000E2C11">
      <w:pPr>
        <w:pStyle w:val="a3"/>
        <w:numPr>
          <w:ilvl w:val="1"/>
          <w:numId w:val="8"/>
        </w:numPr>
        <w:spacing w:after="0" w:line="240" w:lineRule="auto"/>
        <w:rPr>
          <w:rFonts w:ascii="Times New Roman" w:hAnsi="Times New Roman"/>
          <w:color w:val="ED7D31"/>
          <w:sz w:val="26"/>
          <w:szCs w:val="26"/>
        </w:rPr>
      </w:pPr>
      <w:r w:rsidRPr="000E2C11">
        <w:rPr>
          <w:rFonts w:ascii="Times New Roman" w:hAnsi="Times New Roman"/>
          <w:sz w:val="26"/>
          <w:szCs w:val="26"/>
        </w:rPr>
        <w:t>Антикоррупционные программы</w:t>
      </w:r>
    </w:p>
    <w:p w:rsidR="006E0430" w:rsidRPr="00F26C9F" w:rsidRDefault="006E0430" w:rsidP="000E2C11">
      <w:pPr>
        <w:pStyle w:val="a3"/>
        <w:spacing w:after="0" w:line="240" w:lineRule="auto"/>
        <w:rPr>
          <w:rFonts w:ascii="Times New Roman" w:hAnsi="Times New Roman"/>
          <w:i/>
          <w:color w:val="ED7D31"/>
          <w:sz w:val="26"/>
          <w:szCs w:val="26"/>
        </w:rPr>
      </w:pPr>
    </w:p>
    <w:p w:rsidR="006E0430" w:rsidRPr="00F26C9F" w:rsidRDefault="006E0430" w:rsidP="005C7900">
      <w:pPr>
        <w:pStyle w:val="a3"/>
        <w:spacing w:after="0" w:line="240" w:lineRule="auto"/>
        <w:ind w:left="0" w:firstLine="1080"/>
        <w:jc w:val="both"/>
        <w:rPr>
          <w:rFonts w:ascii="Times New Roman" w:hAnsi="Times New Roman"/>
          <w:sz w:val="26"/>
          <w:szCs w:val="26"/>
        </w:rPr>
      </w:pPr>
      <w:r w:rsidRPr="00F26C9F">
        <w:rPr>
          <w:rFonts w:ascii="Times New Roman" w:hAnsi="Times New Roman"/>
          <w:sz w:val="26"/>
          <w:szCs w:val="26"/>
        </w:rPr>
        <w:t>4.1.1. Антикоррупционная программа представляет собой комплекс взаимосвязанных мероприятий (правовых, экономических, образовательных, воспитательных, организационных), направленных на профилактику коррупции, борьбу с ней, а также на минимизацию и (или) ликвидацию последствий коррупционных правонарушений.</w:t>
      </w:r>
    </w:p>
    <w:p w:rsidR="006E0430" w:rsidRPr="00F26C9F" w:rsidRDefault="006E0430" w:rsidP="005C7900">
      <w:pPr>
        <w:pStyle w:val="a3"/>
        <w:spacing w:after="0" w:line="240" w:lineRule="auto"/>
        <w:ind w:left="0" w:firstLine="1080"/>
        <w:jc w:val="both"/>
        <w:rPr>
          <w:rStyle w:val="a4"/>
          <w:color w:val="000000"/>
          <w:sz w:val="26"/>
          <w:szCs w:val="26"/>
        </w:rPr>
      </w:pPr>
      <w:r w:rsidRPr="00F26C9F">
        <w:rPr>
          <w:rFonts w:ascii="Times New Roman" w:hAnsi="Times New Roman"/>
          <w:sz w:val="26"/>
          <w:szCs w:val="26"/>
        </w:rPr>
        <w:t xml:space="preserve">4.1.2. </w:t>
      </w:r>
      <w:r w:rsidRPr="00F26C9F">
        <w:rPr>
          <w:rStyle w:val="a4"/>
          <w:color w:val="000000"/>
          <w:sz w:val="26"/>
          <w:szCs w:val="26"/>
        </w:rPr>
        <w:t>Антикоррупционная программа разрабатывается администрацией Дальнереченского муниципального района на конкретный период и утверждается постановлением администрации Дальнереченского муниципального района.</w:t>
      </w:r>
    </w:p>
    <w:p w:rsidR="006E0430" w:rsidRPr="00F26C9F" w:rsidRDefault="006E0430" w:rsidP="005C7900">
      <w:pPr>
        <w:pStyle w:val="a3"/>
        <w:spacing w:after="0" w:line="240" w:lineRule="auto"/>
        <w:ind w:left="0" w:firstLine="1080"/>
        <w:jc w:val="both"/>
        <w:rPr>
          <w:rStyle w:val="a4"/>
          <w:color w:val="000000"/>
          <w:sz w:val="26"/>
          <w:szCs w:val="26"/>
        </w:rPr>
      </w:pPr>
      <w:r w:rsidRPr="00F26C9F">
        <w:rPr>
          <w:rStyle w:val="a4"/>
          <w:color w:val="000000"/>
          <w:sz w:val="26"/>
          <w:szCs w:val="26"/>
        </w:rPr>
        <w:lastRenderedPageBreak/>
        <w:t>4.1.3. Антикоррупционная программа должна содержать перечень мероприятий, сроки их реализации и ответственных лиц.</w:t>
      </w:r>
    </w:p>
    <w:p w:rsidR="006E0430" w:rsidRPr="00F26C9F" w:rsidRDefault="006E0430" w:rsidP="005C7900">
      <w:pPr>
        <w:pStyle w:val="a3"/>
        <w:spacing w:after="0" w:line="240" w:lineRule="auto"/>
        <w:ind w:left="0" w:firstLine="1080"/>
        <w:jc w:val="both"/>
        <w:rPr>
          <w:rStyle w:val="a4"/>
          <w:color w:val="000000"/>
          <w:sz w:val="26"/>
          <w:szCs w:val="26"/>
        </w:rPr>
      </w:pPr>
      <w:r w:rsidRPr="00F26C9F">
        <w:rPr>
          <w:rStyle w:val="a4"/>
          <w:color w:val="000000"/>
          <w:sz w:val="26"/>
          <w:szCs w:val="26"/>
        </w:rPr>
        <w:t>4.1.4. Антикоррупционная программа включает мероприятия по следующим направлениям:</w:t>
      </w:r>
    </w:p>
    <w:p w:rsidR="006E0430" w:rsidRPr="00F26C9F" w:rsidRDefault="006E0430" w:rsidP="005C7900">
      <w:pPr>
        <w:pStyle w:val="a3"/>
        <w:spacing w:after="0" w:line="240" w:lineRule="auto"/>
        <w:ind w:left="0" w:firstLine="357"/>
        <w:jc w:val="both"/>
        <w:rPr>
          <w:rFonts w:ascii="Times New Roman" w:hAnsi="Times New Roman"/>
          <w:sz w:val="26"/>
          <w:szCs w:val="26"/>
        </w:rPr>
      </w:pPr>
      <w:r w:rsidRPr="00F26C9F">
        <w:rPr>
          <w:rStyle w:val="a4"/>
          <w:color w:val="000000"/>
          <w:sz w:val="26"/>
          <w:szCs w:val="26"/>
        </w:rPr>
        <w:t>- создание механизма взаимодействия органов местного самоуправления Дальнереченского муниципального района с правоохранительными органами и иными государственными органами, а также с гражданами и институтами гражданского общества;</w:t>
      </w:r>
    </w:p>
    <w:p w:rsidR="006E0430" w:rsidRPr="00F26C9F" w:rsidRDefault="006E0430" w:rsidP="005C7900">
      <w:pPr>
        <w:pStyle w:val="a5"/>
        <w:numPr>
          <w:ilvl w:val="0"/>
          <w:numId w:val="6"/>
        </w:numPr>
        <w:shd w:val="clear" w:color="auto" w:fill="auto"/>
        <w:tabs>
          <w:tab w:val="left" w:pos="736"/>
        </w:tabs>
        <w:spacing w:line="240" w:lineRule="auto"/>
        <w:ind w:firstLine="357"/>
        <w:rPr>
          <w:sz w:val="26"/>
          <w:szCs w:val="26"/>
        </w:rPr>
      </w:pPr>
      <w:r w:rsidRPr="00F26C9F">
        <w:rPr>
          <w:rStyle w:val="a4"/>
          <w:color w:val="000000"/>
          <w:sz w:val="26"/>
          <w:szCs w:val="26"/>
        </w:rPr>
        <w:t>принятие правовых актов, административных и иных мер, направленных на привлечение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E0430" w:rsidRPr="00F26C9F" w:rsidRDefault="006E0430" w:rsidP="005C7900">
      <w:pPr>
        <w:pStyle w:val="a5"/>
        <w:numPr>
          <w:ilvl w:val="0"/>
          <w:numId w:val="6"/>
        </w:numPr>
        <w:shd w:val="clear" w:color="auto" w:fill="auto"/>
        <w:tabs>
          <w:tab w:val="left" w:pos="736"/>
        </w:tabs>
        <w:spacing w:line="240" w:lineRule="auto"/>
        <w:ind w:firstLine="357"/>
        <w:rPr>
          <w:sz w:val="26"/>
          <w:szCs w:val="26"/>
        </w:rPr>
      </w:pPr>
      <w:r w:rsidRPr="00F26C9F">
        <w:rPr>
          <w:rStyle w:val="a4"/>
          <w:color w:val="000000"/>
          <w:sz w:val="26"/>
          <w:szCs w:val="26"/>
        </w:rPr>
        <w:t>создание механизмов общественного контроля за деятельностью органов местного самоуправления Дальнереченского муниципального района;</w:t>
      </w:r>
    </w:p>
    <w:p w:rsidR="006E0430" w:rsidRPr="00F26C9F" w:rsidRDefault="006E0430" w:rsidP="005C7900">
      <w:pPr>
        <w:pStyle w:val="a5"/>
        <w:numPr>
          <w:ilvl w:val="0"/>
          <w:numId w:val="6"/>
        </w:numPr>
        <w:shd w:val="clear" w:color="auto" w:fill="auto"/>
        <w:tabs>
          <w:tab w:val="left" w:pos="736"/>
        </w:tabs>
        <w:spacing w:line="240" w:lineRule="auto"/>
        <w:ind w:firstLine="360"/>
        <w:rPr>
          <w:sz w:val="26"/>
          <w:szCs w:val="26"/>
        </w:rPr>
      </w:pPr>
      <w:r w:rsidRPr="00F26C9F">
        <w:rPr>
          <w:rStyle w:val="a4"/>
          <w:color w:val="000000"/>
          <w:sz w:val="26"/>
          <w:szCs w:val="26"/>
        </w:rPr>
        <w:t>обеспечение доступа граждан к информации о деятельности органов местного самоуправлениясельских поселений Дальнереченского муниципального района;</w:t>
      </w:r>
    </w:p>
    <w:p w:rsidR="006E0430" w:rsidRPr="00F26C9F" w:rsidRDefault="006E0430" w:rsidP="005C7900">
      <w:pPr>
        <w:pStyle w:val="a5"/>
        <w:numPr>
          <w:ilvl w:val="0"/>
          <w:numId w:val="6"/>
        </w:numPr>
        <w:shd w:val="clear" w:color="auto" w:fill="auto"/>
        <w:tabs>
          <w:tab w:val="left" w:pos="736"/>
        </w:tabs>
        <w:spacing w:line="240" w:lineRule="auto"/>
        <w:ind w:firstLine="360"/>
        <w:rPr>
          <w:sz w:val="26"/>
          <w:szCs w:val="26"/>
        </w:rPr>
      </w:pPr>
      <w:r w:rsidRPr="00F26C9F">
        <w:rPr>
          <w:rStyle w:val="a4"/>
          <w:color w:val="000000"/>
          <w:sz w:val="26"/>
          <w:szCs w:val="26"/>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муниципальных нужд;</w:t>
      </w:r>
    </w:p>
    <w:p w:rsidR="006E0430" w:rsidRPr="00F26C9F" w:rsidRDefault="006E0430" w:rsidP="005C7900">
      <w:pPr>
        <w:pStyle w:val="a5"/>
        <w:numPr>
          <w:ilvl w:val="0"/>
          <w:numId w:val="6"/>
        </w:numPr>
        <w:shd w:val="clear" w:color="auto" w:fill="auto"/>
        <w:tabs>
          <w:tab w:val="left" w:pos="736"/>
        </w:tabs>
        <w:spacing w:line="240" w:lineRule="auto"/>
        <w:ind w:firstLine="360"/>
        <w:rPr>
          <w:sz w:val="26"/>
          <w:szCs w:val="26"/>
        </w:rPr>
      </w:pPr>
      <w:r w:rsidRPr="00F26C9F">
        <w:rPr>
          <w:rStyle w:val="a4"/>
          <w:color w:val="000000"/>
          <w:sz w:val="26"/>
          <w:szCs w:val="26"/>
        </w:rPr>
        <w:t>усиление контроля за решением вопросов, содержащихся в обращениях граждан и юридических лиц;</w:t>
      </w:r>
    </w:p>
    <w:p w:rsidR="006E0430" w:rsidRPr="00F26C9F" w:rsidRDefault="006E0430" w:rsidP="005C7900">
      <w:pPr>
        <w:pStyle w:val="a5"/>
        <w:shd w:val="clear" w:color="auto" w:fill="auto"/>
        <w:spacing w:line="240" w:lineRule="auto"/>
        <w:ind w:firstLine="360"/>
        <w:rPr>
          <w:rStyle w:val="a4"/>
          <w:color w:val="000000"/>
          <w:sz w:val="26"/>
          <w:szCs w:val="26"/>
        </w:rPr>
      </w:pPr>
      <w:r w:rsidRPr="00F26C9F">
        <w:rPr>
          <w:rStyle w:val="a4"/>
          <w:color w:val="000000"/>
          <w:sz w:val="26"/>
          <w:szCs w:val="26"/>
        </w:rPr>
        <w:t>оптимизация и конкретизация полномочий органов местного самоуправления Дальнереченского муниципального района и их работников, которые должны быть отражены в административных регламентах и должностных инструкциях.</w:t>
      </w:r>
    </w:p>
    <w:p w:rsidR="006E0430" w:rsidRPr="00F26C9F" w:rsidRDefault="006E0430" w:rsidP="005C7900">
      <w:pPr>
        <w:pStyle w:val="a5"/>
        <w:shd w:val="clear" w:color="auto" w:fill="auto"/>
        <w:spacing w:line="240" w:lineRule="auto"/>
        <w:ind w:firstLine="360"/>
        <w:rPr>
          <w:rStyle w:val="a4"/>
          <w:color w:val="000000"/>
          <w:sz w:val="26"/>
          <w:szCs w:val="26"/>
        </w:rPr>
      </w:pPr>
      <w:r w:rsidRPr="00F26C9F">
        <w:rPr>
          <w:rStyle w:val="a4"/>
          <w:color w:val="000000"/>
          <w:sz w:val="26"/>
          <w:szCs w:val="26"/>
        </w:rPr>
        <w:t>- совершенствование механизма кадрового обеспечения в органах местного самоуправления Дальнереченского муниципального района и внутреннего контроля служебной деятельности муниципальных служащих;</w:t>
      </w:r>
    </w:p>
    <w:p w:rsidR="006E0430" w:rsidRPr="00F26C9F" w:rsidRDefault="006E0430" w:rsidP="005C7900">
      <w:pPr>
        <w:pStyle w:val="a5"/>
        <w:shd w:val="clear" w:color="auto" w:fill="auto"/>
        <w:spacing w:line="240" w:lineRule="auto"/>
        <w:ind w:firstLine="360"/>
        <w:rPr>
          <w:rStyle w:val="a4"/>
          <w:color w:val="000000"/>
          <w:sz w:val="26"/>
          <w:szCs w:val="26"/>
        </w:rPr>
      </w:pPr>
      <w:r w:rsidRPr="00F26C9F">
        <w:rPr>
          <w:rStyle w:val="a4"/>
          <w:color w:val="000000"/>
          <w:sz w:val="26"/>
          <w:szCs w:val="26"/>
        </w:rPr>
        <w:t>- оптимизация и конкретизация полномочий должностных лиц органов местного самоуправления Дальнереченского муниципального района;</w:t>
      </w:r>
    </w:p>
    <w:p w:rsidR="006E0430" w:rsidRPr="00F26C9F" w:rsidRDefault="006E0430" w:rsidP="005C7900">
      <w:pPr>
        <w:pStyle w:val="a5"/>
        <w:shd w:val="clear" w:color="auto" w:fill="auto"/>
        <w:spacing w:line="240" w:lineRule="auto"/>
        <w:ind w:firstLine="360"/>
        <w:rPr>
          <w:sz w:val="26"/>
          <w:szCs w:val="26"/>
        </w:rPr>
      </w:pPr>
      <w:r w:rsidRPr="00F26C9F">
        <w:rPr>
          <w:rStyle w:val="a4"/>
          <w:color w:val="000000"/>
          <w:sz w:val="26"/>
          <w:szCs w:val="26"/>
        </w:rPr>
        <w:t>- разработка и реализация планов мероприятий по противодействию коррупции в органах местного самоуправления Дальнереченского муниципального района</w:t>
      </w:r>
    </w:p>
    <w:p w:rsidR="006E0430" w:rsidRPr="000E2C11" w:rsidRDefault="006E0430" w:rsidP="005C7900">
      <w:pPr>
        <w:pStyle w:val="a5"/>
        <w:numPr>
          <w:ilvl w:val="2"/>
          <w:numId w:val="11"/>
        </w:numPr>
        <w:shd w:val="clear" w:color="auto" w:fill="auto"/>
        <w:tabs>
          <w:tab w:val="left" w:pos="1068"/>
        </w:tabs>
        <w:spacing w:line="240" w:lineRule="auto"/>
        <w:rPr>
          <w:rStyle w:val="a4"/>
          <w:sz w:val="26"/>
          <w:szCs w:val="26"/>
          <w:shd w:val="clear" w:color="auto" w:fill="auto"/>
        </w:rPr>
      </w:pPr>
      <w:r w:rsidRPr="00F26C9F">
        <w:rPr>
          <w:rStyle w:val="a4"/>
          <w:color w:val="000000"/>
          <w:sz w:val="26"/>
          <w:szCs w:val="26"/>
        </w:rPr>
        <w:t>Антикоррупционная программа может содержать и иные мероприятия.</w:t>
      </w:r>
    </w:p>
    <w:p w:rsidR="006E0430" w:rsidRPr="00F26C9F" w:rsidRDefault="006E0430" w:rsidP="000E2C11">
      <w:pPr>
        <w:pStyle w:val="a5"/>
        <w:shd w:val="clear" w:color="auto" w:fill="auto"/>
        <w:tabs>
          <w:tab w:val="left" w:pos="1068"/>
        </w:tabs>
        <w:spacing w:line="240" w:lineRule="auto"/>
        <w:ind w:left="360"/>
        <w:rPr>
          <w:rStyle w:val="a4"/>
          <w:sz w:val="26"/>
          <w:szCs w:val="26"/>
          <w:shd w:val="clear" w:color="auto" w:fill="auto"/>
        </w:rPr>
      </w:pPr>
    </w:p>
    <w:p w:rsidR="006E0430" w:rsidRPr="000E2C11" w:rsidRDefault="006E0430" w:rsidP="005C7900">
      <w:pPr>
        <w:pStyle w:val="a3"/>
        <w:numPr>
          <w:ilvl w:val="1"/>
          <w:numId w:val="11"/>
        </w:numPr>
        <w:spacing w:after="0" w:line="240" w:lineRule="auto"/>
        <w:ind w:left="0" w:firstLine="0"/>
        <w:jc w:val="center"/>
        <w:rPr>
          <w:rFonts w:ascii="Times New Roman" w:hAnsi="Times New Roman"/>
          <w:sz w:val="26"/>
          <w:szCs w:val="26"/>
        </w:rPr>
      </w:pPr>
      <w:r w:rsidRPr="000E2C11">
        <w:rPr>
          <w:rFonts w:ascii="Times New Roman" w:hAnsi="Times New Roman"/>
          <w:sz w:val="26"/>
          <w:szCs w:val="26"/>
        </w:rPr>
        <w:t>Антикоррупционная экспертиза</w:t>
      </w:r>
    </w:p>
    <w:p w:rsidR="006E0430" w:rsidRPr="000E2C11" w:rsidRDefault="006E0430" w:rsidP="005C7900">
      <w:pPr>
        <w:pStyle w:val="a3"/>
        <w:spacing w:after="0" w:line="240" w:lineRule="auto"/>
        <w:ind w:left="0"/>
        <w:jc w:val="center"/>
        <w:rPr>
          <w:rFonts w:ascii="Times New Roman" w:hAnsi="Times New Roman"/>
          <w:sz w:val="26"/>
          <w:szCs w:val="26"/>
        </w:rPr>
      </w:pPr>
      <w:r w:rsidRPr="000E2C11">
        <w:rPr>
          <w:rFonts w:ascii="Times New Roman" w:hAnsi="Times New Roman"/>
          <w:sz w:val="26"/>
          <w:szCs w:val="26"/>
        </w:rPr>
        <w:t>нормативных правовых актов</w:t>
      </w:r>
    </w:p>
    <w:p w:rsidR="006E0430" w:rsidRPr="000E2C11" w:rsidRDefault="006E0430" w:rsidP="005C7900">
      <w:pPr>
        <w:pStyle w:val="a3"/>
        <w:spacing w:after="0" w:line="240" w:lineRule="auto"/>
        <w:ind w:left="0"/>
        <w:jc w:val="center"/>
        <w:rPr>
          <w:rStyle w:val="a4"/>
          <w:color w:val="000000"/>
          <w:sz w:val="26"/>
          <w:szCs w:val="26"/>
        </w:rPr>
      </w:pPr>
      <w:r w:rsidRPr="000E2C11">
        <w:rPr>
          <w:rFonts w:ascii="Times New Roman" w:hAnsi="Times New Roman"/>
          <w:sz w:val="26"/>
          <w:szCs w:val="26"/>
        </w:rPr>
        <w:t xml:space="preserve">органов местного самоуправления </w:t>
      </w:r>
      <w:r w:rsidRPr="000E2C11">
        <w:rPr>
          <w:rStyle w:val="a4"/>
          <w:color w:val="000000"/>
          <w:sz w:val="26"/>
          <w:szCs w:val="26"/>
        </w:rPr>
        <w:t xml:space="preserve">сельских поселений </w:t>
      </w:r>
    </w:p>
    <w:p w:rsidR="006E0430" w:rsidRPr="000E2C11" w:rsidRDefault="006E0430" w:rsidP="005C7900">
      <w:pPr>
        <w:pStyle w:val="a3"/>
        <w:spacing w:after="0" w:line="240" w:lineRule="auto"/>
        <w:ind w:left="0"/>
        <w:jc w:val="center"/>
        <w:rPr>
          <w:rStyle w:val="a4"/>
          <w:color w:val="000000"/>
          <w:sz w:val="26"/>
          <w:szCs w:val="26"/>
        </w:rPr>
      </w:pPr>
      <w:r w:rsidRPr="000E2C11">
        <w:rPr>
          <w:rStyle w:val="a4"/>
          <w:color w:val="000000"/>
          <w:sz w:val="26"/>
          <w:szCs w:val="26"/>
        </w:rPr>
        <w:t>Дальнереченского муниципального района</w:t>
      </w:r>
    </w:p>
    <w:p w:rsidR="006E0430" w:rsidRPr="00F26C9F" w:rsidRDefault="006E0430" w:rsidP="005C7900">
      <w:pPr>
        <w:pStyle w:val="a3"/>
        <w:spacing w:after="0" w:line="240" w:lineRule="auto"/>
        <w:ind w:left="0"/>
        <w:jc w:val="center"/>
        <w:rPr>
          <w:rStyle w:val="a4"/>
          <w:i/>
          <w:color w:val="000000"/>
          <w:sz w:val="26"/>
          <w:szCs w:val="26"/>
        </w:rPr>
      </w:pP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rStyle w:val="a4"/>
          <w:color w:val="000000"/>
          <w:sz w:val="26"/>
          <w:szCs w:val="26"/>
        </w:rPr>
        <w:t>В целях выявления (предотвращения появления) коррупциогенных факторов в муниципальных нормативных правовых актах, их проектах и их последующего устранения проводится антикоррупционная экспертиза нормативных правовых актов органов местного самоуправления Дальнереченского муниципального района</w:t>
      </w:r>
    </w:p>
    <w:p w:rsidR="006E0430" w:rsidRPr="000E2C11" w:rsidRDefault="006E0430" w:rsidP="005C7900">
      <w:pPr>
        <w:pStyle w:val="a5"/>
        <w:numPr>
          <w:ilvl w:val="2"/>
          <w:numId w:val="12"/>
        </w:numPr>
        <w:shd w:val="clear" w:color="auto" w:fill="auto"/>
        <w:spacing w:line="240" w:lineRule="auto"/>
        <w:ind w:left="0" w:firstLine="360"/>
        <w:rPr>
          <w:rStyle w:val="a4"/>
          <w:color w:val="ED7D31"/>
          <w:sz w:val="26"/>
          <w:szCs w:val="26"/>
          <w:shd w:val="clear" w:color="auto" w:fill="auto"/>
        </w:rPr>
      </w:pPr>
      <w:r w:rsidRPr="00F26C9F">
        <w:rPr>
          <w:rStyle w:val="a4"/>
          <w:color w:val="000000"/>
          <w:sz w:val="26"/>
          <w:szCs w:val="26"/>
        </w:rPr>
        <w:t xml:space="preserve">Антикоррупционная экспертиза нормативных правовых актов органов местного самоуправления  сельских поселений Дальнереченского муниципального района и их проектов проводится </w:t>
      </w:r>
      <w:r w:rsidRPr="00F26C9F">
        <w:rPr>
          <w:rStyle w:val="a4"/>
          <w:sz w:val="26"/>
          <w:szCs w:val="26"/>
        </w:rPr>
        <w:t xml:space="preserve">в соответствии </w:t>
      </w:r>
      <w:r w:rsidRPr="00F26C9F">
        <w:rPr>
          <w:rStyle w:val="a4"/>
          <w:sz w:val="26"/>
          <w:szCs w:val="26"/>
          <w:lang w:val="en-US"/>
        </w:rPr>
        <w:t>c</w:t>
      </w:r>
      <w:r w:rsidRPr="00F26C9F">
        <w:rPr>
          <w:rStyle w:val="a4"/>
          <w:sz w:val="26"/>
          <w:szCs w:val="26"/>
        </w:rPr>
        <w:t xml:space="preserve"> Порядком организации  и проведения антикоррупционной экспертизы нормативных правовых актов утвержденным постановлением администрации Дальнереченского муниципального района. </w:t>
      </w:r>
    </w:p>
    <w:p w:rsidR="006E0430" w:rsidRPr="00F26C9F" w:rsidRDefault="006E0430" w:rsidP="000E2C11">
      <w:pPr>
        <w:pStyle w:val="a5"/>
        <w:shd w:val="clear" w:color="auto" w:fill="auto"/>
        <w:spacing w:line="240" w:lineRule="auto"/>
        <w:rPr>
          <w:color w:val="ED7D31"/>
          <w:sz w:val="26"/>
          <w:szCs w:val="26"/>
        </w:rPr>
      </w:pPr>
    </w:p>
    <w:p w:rsidR="006E0430" w:rsidRPr="000E2C11" w:rsidRDefault="006E0430" w:rsidP="005C7900">
      <w:pPr>
        <w:pStyle w:val="a3"/>
        <w:numPr>
          <w:ilvl w:val="1"/>
          <w:numId w:val="12"/>
        </w:numPr>
        <w:spacing w:after="0" w:line="240" w:lineRule="auto"/>
        <w:jc w:val="center"/>
        <w:rPr>
          <w:rFonts w:ascii="Times New Roman" w:hAnsi="Times New Roman"/>
          <w:sz w:val="26"/>
          <w:szCs w:val="26"/>
        </w:rPr>
      </w:pPr>
      <w:r w:rsidRPr="000E2C11">
        <w:rPr>
          <w:rFonts w:ascii="Times New Roman" w:hAnsi="Times New Roman"/>
          <w:sz w:val="26"/>
          <w:szCs w:val="26"/>
        </w:rPr>
        <w:lastRenderedPageBreak/>
        <w:t>Административные регламенты</w:t>
      </w:r>
    </w:p>
    <w:p w:rsidR="006E0430" w:rsidRPr="00F26C9F" w:rsidRDefault="006E0430" w:rsidP="000E2C11">
      <w:pPr>
        <w:pStyle w:val="a3"/>
        <w:spacing w:after="0" w:line="240" w:lineRule="auto"/>
        <w:ind w:left="180"/>
        <w:rPr>
          <w:rFonts w:ascii="Times New Roman" w:hAnsi="Times New Roman"/>
          <w:sz w:val="26"/>
          <w:szCs w:val="26"/>
        </w:rPr>
      </w:pPr>
    </w:p>
    <w:p w:rsidR="006E0430" w:rsidRPr="00F26C9F" w:rsidRDefault="006E0430" w:rsidP="005C7900">
      <w:pPr>
        <w:pStyle w:val="a5"/>
        <w:numPr>
          <w:ilvl w:val="2"/>
          <w:numId w:val="12"/>
        </w:numPr>
        <w:shd w:val="clear" w:color="auto" w:fill="auto"/>
        <w:tabs>
          <w:tab w:val="left" w:pos="-2835"/>
        </w:tabs>
        <w:spacing w:line="240" w:lineRule="auto"/>
        <w:ind w:left="0" w:firstLine="360"/>
        <w:rPr>
          <w:sz w:val="26"/>
          <w:szCs w:val="26"/>
        </w:rPr>
      </w:pPr>
      <w:r w:rsidRPr="00F26C9F">
        <w:rPr>
          <w:color w:val="000000"/>
          <w:sz w:val="26"/>
          <w:szCs w:val="26"/>
        </w:rPr>
        <w:t>В целях повышения эффективности противодействия коррупции администрациями</w:t>
      </w:r>
      <w:r w:rsidRPr="00F26C9F">
        <w:rPr>
          <w:rStyle w:val="a4"/>
          <w:color w:val="000000"/>
          <w:sz w:val="26"/>
          <w:szCs w:val="26"/>
        </w:rPr>
        <w:t>Дальнереченского муниципального района</w:t>
      </w:r>
      <w:r w:rsidRPr="00F26C9F">
        <w:rPr>
          <w:color w:val="000000"/>
          <w:sz w:val="26"/>
          <w:szCs w:val="26"/>
        </w:rPr>
        <w:t xml:space="preserve"> разрабатываются административные регламенты.</w:t>
      </w: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Административный регламент устанавливает сроки и последовательность административных процедур и административных действий администрацииД</w:t>
      </w:r>
      <w:r w:rsidRPr="00F26C9F">
        <w:rPr>
          <w:rStyle w:val="a4"/>
          <w:color w:val="000000"/>
          <w:sz w:val="26"/>
          <w:szCs w:val="26"/>
        </w:rPr>
        <w:t>альнереченского муниципального района</w:t>
      </w:r>
      <w:r w:rsidRPr="00F26C9F">
        <w:rPr>
          <w:color w:val="000000"/>
          <w:sz w:val="26"/>
          <w:szCs w:val="26"/>
        </w:rPr>
        <w:t>, порядок взаимодействия между структурными подразделениями и должностными лицами, а также взаимодействие администрации</w:t>
      </w:r>
      <w:r w:rsidRPr="00F26C9F">
        <w:rPr>
          <w:rStyle w:val="a4"/>
          <w:color w:val="000000"/>
          <w:sz w:val="26"/>
          <w:szCs w:val="26"/>
        </w:rPr>
        <w:t>Дальнереченского муниципального района</w:t>
      </w:r>
      <w:r w:rsidRPr="00F26C9F">
        <w:rPr>
          <w:color w:val="000000"/>
          <w:sz w:val="26"/>
          <w:szCs w:val="26"/>
        </w:rPr>
        <w:t>с физическими или юридическими лицами, органами государственной власти, иными органами местного самоуправления, а также учреждениями и организациями при предоставлении муниципальной услуги.</w:t>
      </w:r>
    </w:p>
    <w:p w:rsidR="006E0430" w:rsidRDefault="006E0430" w:rsidP="005C7900">
      <w:pPr>
        <w:pStyle w:val="a5"/>
        <w:numPr>
          <w:ilvl w:val="2"/>
          <w:numId w:val="14"/>
        </w:numPr>
        <w:shd w:val="clear" w:color="auto" w:fill="auto"/>
        <w:spacing w:line="240" w:lineRule="auto"/>
        <w:ind w:left="0" w:firstLine="426"/>
        <w:rPr>
          <w:color w:val="000000"/>
          <w:sz w:val="26"/>
          <w:szCs w:val="26"/>
        </w:rPr>
      </w:pPr>
      <w:r w:rsidRPr="00F26C9F">
        <w:rPr>
          <w:color w:val="000000"/>
          <w:sz w:val="26"/>
          <w:szCs w:val="26"/>
        </w:rPr>
        <w:t xml:space="preserve">Административные регламенты подлежат обязательной антикоррупционной экспертизе. </w:t>
      </w:r>
    </w:p>
    <w:p w:rsidR="006E0430" w:rsidRPr="00F26C9F" w:rsidRDefault="006E0430" w:rsidP="000E2C11">
      <w:pPr>
        <w:pStyle w:val="a5"/>
        <w:shd w:val="clear" w:color="auto" w:fill="auto"/>
        <w:spacing w:line="240" w:lineRule="auto"/>
        <w:rPr>
          <w:color w:val="000000"/>
          <w:sz w:val="26"/>
          <w:szCs w:val="26"/>
        </w:rPr>
      </w:pPr>
    </w:p>
    <w:p w:rsidR="006E0430" w:rsidRDefault="006E0430" w:rsidP="005C7900">
      <w:pPr>
        <w:pStyle w:val="a5"/>
        <w:numPr>
          <w:ilvl w:val="1"/>
          <w:numId w:val="12"/>
        </w:numPr>
        <w:shd w:val="clear" w:color="auto" w:fill="auto"/>
        <w:spacing w:line="240" w:lineRule="auto"/>
        <w:jc w:val="center"/>
        <w:rPr>
          <w:sz w:val="26"/>
          <w:szCs w:val="26"/>
        </w:rPr>
      </w:pPr>
      <w:r w:rsidRPr="00F26C9F">
        <w:rPr>
          <w:sz w:val="26"/>
          <w:szCs w:val="26"/>
        </w:rPr>
        <w:t>Антикоррупционная пропаганда</w:t>
      </w:r>
    </w:p>
    <w:p w:rsidR="006E0430" w:rsidRPr="00F26C9F" w:rsidRDefault="006E0430" w:rsidP="000E2C11">
      <w:pPr>
        <w:pStyle w:val="a5"/>
        <w:shd w:val="clear" w:color="auto" w:fill="auto"/>
        <w:spacing w:line="240" w:lineRule="auto"/>
        <w:ind w:left="180"/>
        <w:rPr>
          <w:sz w:val="26"/>
          <w:szCs w:val="26"/>
        </w:rPr>
      </w:pP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обществе по вопросам противостояния коррупции в любых ее проявлениях, укрепление доверия к власти.</w:t>
      </w:r>
    </w:p>
    <w:p w:rsidR="006E0430" w:rsidRDefault="006E0430" w:rsidP="005C7900">
      <w:pPr>
        <w:pStyle w:val="a5"/>
        <w:numPr>
          <w:ilvl w:val="2"/>
          <w:numId w:val="12"/>
        </w:numPr>
        <w:shd w:val="clear" w:color="auto" w:fill="auto"/>
        <w:spacing w:line="240" w:lineRule="auto"/>
        <w:ind w:left="0" w:firstLine="360"/>
        <w:rPr>
          <w:sz w:val="26"/>
          <w:szCs w:val="26"/>
        </w:rPr>
      </w:pPr>
      <w:r w:rsidRPr="00F26C9F">
        <w:rPr>
          <w:sz w:val="26"/>
          <w:szCs w:val="26"/>
        </w:rPr>
        <w:t>Организация антикоррупционной пропаганды осуществляется администрациями</w:t>
      </w:r>
      <w:r w:rsidRPr="00F26C9F">
        <w:rPr>
          <w:rStyle w:val="a4"/>
          <w:color w:val="000000"/>
          <w:sz w:val="26"/>
          <w:szCs w:val="26"/>
        </w:rPr>
        <w:t>Дальнереченского муниципального района</w:t>
      </w:r>
      <w:r w:rsidRPr="00F26C9F">
        <w:rPr>
          <w:sz w:val="26"/>
          <w:szCs w:val="26"/>
        </w:rPr>
        <w:t xml:space="preserve"> и реализуется во взаимодействии с субъектами антикоррупционной политики в соответствии с действующим законодательством, регулирующим отношения по получению и распространению массовой информации.</w:t>
      </w:r>
    </w:p>
    <w:p w:rsidR="006E0430" w:rsidRPr="00F26C9F" w:rsidRDefault="006E0430" w:rsidP="000E2C11">
      <w:pPr>
        <w:pStyle w:val="a5"/>
        <w:shd w:val="clear" w:color="auto" w:fill="auto"/>
        <w:spacing w:line="240" w:lineRule="auto"/>
        <w:rPr>
          <w:sz w:val="26"/>
          <w:szCs w:val="26"/>
        </w:rPr>
      </w:pPr>
    </w:p>
    <w:p w:rsidR="006E0430" w:rsidRPr="000E2C11" w:rsidRDefault="006E0430" w:rsidP="005C7900">
      <w:pPr>
        <w:pStyle w:val="a3"/>
        <w:numPr>
          <w:ilvl w:val="1"/>
          <w:numId w:val="12"/>
        </w:numPr>
        <w:spacing w:after="0" w:line="240" w:lineRule="auto"/>
        <w:jc w:val="center"/>
        <w:rPr>
          <w:rFonts w:ascii="Times New Roman" w:hAnsi="Times New Roman"/>
          <w:sz w:val="26"/>
          <w:szCs w:val="26"/>
        </w:rPr>
      </w:pPr>
      <w:r w:rsidRPr="000E2C11">
        <w:rPr>
          <w:rFonts w:ascii="Times New Roman" w:hAnsi="Times New Roman"/>
          <w:sz w:val="26"/>
          <w:szCs w:val="26"/>
        </w:rPr>
        <w:t xml:space="preserve">Меры, направленные на привлечение муниципальных служащих </w:t>
      </w:r>
    </w:p>
    <w:p w:rsidR="006E0430" w:rsidRPr="000E2C11" w:rsidRDefault="006E0430" w:rsidP="005C7900">
      <w:pPr>
        <w:pStyle w:val="a3"/>
        <w:spacing w:after="0" w:line="240" w:lineRule="auto"/>
        <w:ind w:left="900"/>
        <w:jc w:val="center"/>
        <w:rPr>
          <w:rFonts w:ascii="Times New Roman" w:hAnsi="Times New Roman"/>
          <w:sz w:val="26"/>
          <w:szCs w:val="26"/>
        </w:rPr>
      </w:pPr>
      <w:r w:rsidRPr="000E2C11">
        <w:rPr>
          <w:rFonts w:ascii="Times New Roman" w:hAnsi="Times New Roman"/>
          <w:sz w:val="26"/>
          <w:szCs w:val="26"/>
        </w:rPr>
        <w:t>к противодействию коррупции</w:t>
      </w:r>
    </w:p>
    <w:p w:rsidR="006E0430" w:rsidRPr="00F26C9F" w:rsidRDefault="006E0430" w:rsidP="005C7900">
      <w:pPr>
        <w:pStyle w:val="a3"/>
        <w:spacing w:after="0" w:line="240" w:lineRule="auto"/>
        <w:ind w:left="900"/>
        <w:jc w:val="center"/>
        <w:rPr>
          <w:rFonts w:ascii="Times New Roman" w:hAnsi="Times New Roman"/>
          <w:i/>
          <w:sz w:val="26"/>
          <w:szCs w:val="26"/>
        </w:rPr>
      </w:pP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Мероприятия по привлечению муниципальных служащих к противодействию коррупции осуществляется по следующим направлениям:</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привлечение муниципальных служащих к участию в обсуждении и разработке нормативных правовых актов по вопросам противодействия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активизация участия муниципальных служащих в работе комиссий по соблюдению требований к служебному поведению и урегулированию конфликта интересов (далее - комиссия), осуществляющих функции по противодействию коррупции и межведомственной комиссии по противодействию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стимулирование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просвещение муниципальных служащих по вопросам антикоррупционной тематики и методическое обеспечение их профессиональной служебной деятельности.</w:t>
      </w:r>
    </w:p>
    <w:p w:rsidR="006E0430" w:rsidRPr="00F26C9F" w:rsidRDefault="006E0430" w:rsidP="005C7900">
      <w:pPr>
        <w:pStyle w:val="a5"/>
        <w:numPr>
          <w:ilvl w:val="2"/>
          <w:numId w:val="12"/>
        </w:numPr>
        <w:shd w:val="clear" w:color="auto" w:fill="auto"/>
        <w:tabs>
          <w:tab w:val="left" w:pos="-7371"/>
        </w:tabs>
        <w:spacing w:line="240" w:lineRule="auto"/>
        <w:ind w:left="0" w:firstLine="360"/>
        <w:rPr>
          <w:sz w:val="26"/>
          <w:szCs w:val="26"/>
        </w:rPr>
      </w:pPr>
      <w:r w:rsidRPr="00F26C9F">
        <w:rPr>
          <w:color w:val="000000"/>
          <w:sz w:val="26"/>
          <w:szCs w:val="26"/>
        </w:rPr>
        <w:t>Привлечение муниципальных служащих к участию в обсуждении и разработке нормативных правовых актов по вопросам противодействия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 xml:space="preserve">На начальном этапе разработки акта органа местного самоуправления по вопросу противодействия коррупции сотрудникам отдела кадров администрации Дальнереченского муниципального района рекомендуется обеспечить </w:t>
      </w:r>
      <w:r w:rsidRPr="00F26C9F">
        <w:rPr>
          <w:color w:val="000000"/>
          <w:sz w:val="26"/>
          <w:szCs w:val="26"/>
        </w:rPr>
        <w:lastRenderedPageBreak/>
        <w:t xml:space="preserve">информирование муниципальных служащих о возможности участия в его подготовке. </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В ходе указанных мероприятий обсуждаются возможные подходы к формулированию соответствующих норм и те трудности, которые могут возникнуть при их реализации на практике.</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Не реже одного раза в год проводится обсуждение практики применения антикоррупционного законодательства с сотрудниками администрации. В ходе встречи обсуждаются те трудности, с которыми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 д.).</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Полученные по итогам направленных запросов разъяснения доводятся до сведения муниципальных служащих по внутренней электронной почте или под роспись, а также размещаются в подразделе официального сайта муниципального образования сельского поселения в информационно-телекоммуникационной сети «Интернет», посвященным вопросам противодействия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Отделом кадров администрации Дальнереченского муниципального района  муниципальные служащие уведомляются о возможности принятия участия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w:t>
      </w: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Активизация участия муниципальных служащих в работе комиссии по соблюдению требований к служебному поведению и урегулированию конфликта интересов, аттестационной комиссии.</w:t>
      </w:r>
    </w:p>
    <w:p w:rsidR="006E0430" w:rsidRPr="00F26C9F" w:rsidRDefault="006E0430" w:rsidP="005C7900">
      <w:pPr>
        <w:pStyle w:val="a5"/>
        <w:shd w:val="clear" w:color="auto" w:fill="auto"/>
        <w:spacing w:line="240" w:lineRule="auto"/>
        <w:rPr>
          <w:sz w:val="26"/>
          <w:szCs w:val="26"/>
        </w:rPr>
      </w:pPr>
      <w:r w:rsidRPr="00F26C9F">
        <w:rPr>
          <w:color w:val="000000"/>
          <w:sz w:val="26"/>
          <w:szCs w:val="26"/>
        </w:rPr>
        <w:tab/>
        <w:t>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 Дальнереченском муниципальном районе создается комиссия по соблюдению требований к служебному поведению муниципальных служащих и урегулированию конфликта интересов.</w:t>
      </w:r>
    </w:p>
    <w:p w:rsidR="006E0430" w:rsidRPr="00F26C9F" w:rsidRDefault="006E0430" w:rsidP="005C7900">
      <w:pPr>
        <w:pStyle w:val="a5"/>
        <w:shd w:val="clear" w:color="auto" w:fill="auto"/>
        <w:spacing w:line="240" w:lineRule="auto"/>
        <w:ind w:firstLine="360"/>
        <w:rPr>
          <w:sz w:val="26"/>
          <w:szCs w:val="26"/>
        </w:rPr>
      </w:pPr>
      <w:r w:rsidRPr="00F26C9F">
        <w:rPr>
          <w:sz w:val="26"/>
          <w:szCs w:val="26"/>
        </w:rPr>
        <w:t>Порядок формирования и деятельности комиссии определяетсяПоложением о комиссии по соблюдению требований к служебному поведению муниципальных служащих и урегулированию конфликта интересов, утвержденным постановлением администрации Дальнереченского муниципального района.</w:t>
      </w: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Стимулирование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Стимулирование к сообщению работодателю информации о фактах коррупции, нарушениях требований к служебному поведению в первую очередь обеспечивается посредством информирования муниципальных служащих о существующих механизмах уведомления и его защиты, в том числе:</w:t>
      </w:r>
    </w:p>
    <w:p w:rsidR="006E0430" w:rsidRPr="00F26C9F" w:rsidRDefault="006E0430" w:rsidP="005C7900">
      <w:pPr>
        <w:pStyle w:val="a5"/>
        <w:numPr>
          <w:ilvl w:val="0"/>
          <w:numId w:val="15"/>
        </w:numPr>
        <w:shd w:val="clear" w:color="auto" w:fill="auto"/>
        <w:tabs>
          <w:tab w:val="left" w:pos="911"/>
        </w:tabs>
        <w:spacing w:line="240" w:lineRule="auto"/>
        <w:ind w:firstLine="360"/>
        <w:rPr>
          <w:sz w:val="26"/>
          <w:szCs w:val="26"/>
        </w:rPr>
      </w:pPr>
      <w:r w:rsidRPr="00F26C9F">
        <w:rPr>
          <w:color w:val="000000"/>
          <w:sz w:val="26"/>
          <w:szCs w:val="26"/>
        </w:rPr>
        <w:t>закреплением в локальном акте, устанавливающем порядок уведомления работодателя об обращении к муниципальным служащим в целях склонения к совершению коррупционных правонарушений, механизмы защиты заявителей;</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разъяснением порядка уведомления работодателя об обращении к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p w:rsidR="006E0430" w:rsidRPr="00F26C9F" w:rsidRDefault="006E0430" w:rsidP="005C7900">
      <w:pPr>
        <w:pStyle w:val="a5"/>
        <w:numPr>
          <w:ilvl w:val="0"/>
          <w:numId w:val="15"/>
        </w:numPr>
        <w:shd w:val="clear" w:color="auto" w:fill="auto"/>
        <w:tabs>
          <w:tab w:val="left" w:pos="911"/>
        </w:tabs>
        <w:spacing w:line="240" w:lineRule="auto"/>
        <w:ind w:firstLine="360"/>
        <w:rPr>
          <w:sz w:val="26"/>
          <w:szCs w:val="26"/>
        </w:rPr>
      </w:pPr>
      <w:r w:rsidRPr="00F26C9F">
        <w:rPr>
          <w:color w:val="000000"/>
          <w:sz w:val="26"/>
          <w:szCs w:val="26"/>
        </w:rPr>
        <w:lastRenderedPageBreak/>
        <w:t>доведения до сведения муниципальных служащих, что они имеют возможность уведомлять работодателя обо всех ставших известными фактах совершения коррупционных правонарушений вне зависимости от того, обращался ли к ним кто-то лично.</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Локальным актом устанавливается порядок, виды поощрения и награждения лица, способствующего раскрытию правонарушения коррупционной направленности (вручение почетной грамоты, благодарственного письма и др.)</w:t>
      </w: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Просвещение муниципальных служащих по антикоррупционной тематике и методическое обеспечение их профессиональной служебной деятельности.</w:t>
      </w:r>
    </w:p>
    <w:p w:rsidR="006E0430" w:rsidRPr="00F26C9F" w:rsidRDefault="006E0430" w:rsidP="005C7900">
      <w:pPr>
        <w:pStyle w:val="a5"/>
        <w:shd w:val="clear" w:color="auto" w:fill="auto"/>
        <w:spacing w:line="240" w:lineRule="auto"/>
        <w:ind w:firstLine="900"/>
        <w:rPr>
          <w:sz w:val="26"/>
          <w:szCs w:val="26"/>
        </w:rPr>
      </w:pPr>
      <w:r w:rsidRPr="00F26C9F">
        <w:rPr>
          <w:color w:val="000000"/>
          <w:sz w:val="26"/>
          <w:szCs w:val="26"/>
        </w:rPr>
        <w:t>Ключевым вопросом противодействия коррупции, затрагивающим всех или большинство муниципальных служащих и предполагающих взаимодействие муниципального служащего с органом местного самоуправления, является просвещение муниципальных служащих по антикоррупционной тематике и методическое обеспечение их профессиональной служебной деятельности.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Для этой цели разрабатываются памятки по ключевым вопросам противодействия коррупции, затрагивающих всех или большинствомуниципальных служащих. К числу таких вопросов относятся, в частности:</w:t>
      </w:r>
    </w:p>
    <w:p w:rsidR="006E0430" w:rsidRPr="00F26C9F" w:rsidRDefault="006E0430" w:rsidP="005C7900">
      <w:pPr>
        <w:pStyle w:val="a5"/>
        <w:numPr>
          <w:ilvl w:val="0"/>
          <w:numId w:val="15"/>
        </w:numPr>
        <w:shd w:val="clear" w:color="auto" w:fill="auto"/>
        <w:tabs>
          <w:tab w:val="left" w:pos="670"/>
        </w:tabs>
        <w:spacing w:line="240" w:lineRule="auto"/>
        <w:ind w:firstLine="360"/>
        <w:rPr>
          <w:sz w:val="26"/>
          <w:szCs w:val="26"/>
        </w:rPr>
      </w:pPr>
      <w:r w:rsidRPr="00F26C9F">
        <w:rPr>
          <w:color w:val="000000"/>
          <w:sz w:val="26"/>
          <w:szCs w:val="26"/>
        </w:rPr>
        <w:t>уголовная ответственность за дачу и получение взятки:</w:t>
      </w:r>
    </w:p>
    <w:p w:rsidR="006E0430" w:rsidRPr="00F26C9F" w:rsidRDefault="006E0430" w:rsidP="005C7900">
      <w:pPr>
        <w:pStyle w:val="a5"/>
        <w:numPr>
          <w:ilvl w:val="0"/>
          <w:numId w:val="15"/>
        </w:numPr>
        <w:shd w:val="clear" w:color="auto" w:fill="auto"/>
        <w:tabs>
          <w:tab w:val="left" w:pos="670"/>
        </w:tabs>
        <w:spacing w:line="240" w:lineRule="auto"/>
        <w:ind w:firstLine="360"/>
        <w:rPr>
          <w:sz w:val="26"/>
          <w:szCs w:val="26"/>
        </w:rPr>
      </w:pPr>
      <w:r w:rsidRPr="00F26C9F">
        <w:rPr>
          <w:color w:val="000000"/>
          <w:sz w:val="26"/>
          <w:szCs w:val="26"/>
        </w:rPr>
        <w:t>получение подарков:</w:t>
      </w:r>
    </w:p>
    <w:p w:rsidR="006E0430" w:rsidRPr="00F26C9F" w:rsidRDefault="006E0430" w:rsidP="005C7900">
      <w:pPr>
        <w:pStyle w:val="a5"/>
        <w:numPr>
          <w:ilvl w:val="0"/>
          <w:numId w:val="15"/>
        </w:numPr>
        <w:shd w:val="clear" w:color="auto" w:fill="auto"/>
        <w:tabs>
          <w:tab w:val="left" w:pos="670"/>
        </w:tabs>
        <w:spacing w:line="240" w:lineRule="auto"/>
        <w:ind w:firstLine="360"/>
        <w:rPr>
          <w:sz w:val="26"/>
          <w:szCs w:val="26"/>
        </w:rPr>
      </w:pPr>
      <w:r w:rsidRPr="00F26C9F">
        <w:rPr>
          <w:color w:val="000000"/>
          <w:sz w:val="26"/>
          <w:szCs w:val="26"/>
        </w:rPr>
        <w:t>урегулирование конфликта интересов:</w:t>
      </w:r>
    </w:p>
    <w:p w:rsidR="006E0430" w:rsidRPr="00F26C9F" w:rsidRDefault="006E0430" w:rsidP="005C7900">
      <w:pPr>
        <w:pStyle w:val="a5"/>
        <w:numPr>
          <w:ilvl w:val="0"/>
          <w:numId w:val="15"/>
        </w:numPr>
        <w:shd w:val="clear" w:color="auto" w:fill="auto"/>
        <w:tabs>
          <w:tab w:val="left" w:pos="670"/>
        </w:tabs>
        <w:spacing w:line="240" w:lineRule="auto"/>
        <w:ind w:firstLine="360"/>
        <w:rPr>
          <w:sz w:val="26"/>
          <w:szCs w:val="26"/>
        </w:rPr>
      </w:pPr>
      <w:r w:rsidRPr="00F26C9F">
        <w:rPr>
          <w:color w:val="000000"/>
          <w:sz w:val="26"/>
          <w:szCs w:val="26"/>
        </w:rPr>
        <w:t>выполнение иной оплачиваемой работы;</w:t>
      </w:r>
    </w:p>
    <w:p w:rsidR="006E0430" w:rsidRPr="00F26C9F" w:rsidRDefault="006E0430" w:rsidP="005C7900">
      <w:pPr>
        <w:pStyle w:val="a5"/>
        <w:numPr>
          <w:ilvl w:val="0"/>
          <w:numId w:val="15"/>
        </w:numPr>
        <w:shd w:val="clear" w:color="auto" w:fill="auto"/>
        <w:tabs>
          <w:tab w:val="left" w:pos="670"/>
        </w:tabs>
        <w:spacing w:line="240" w:lineRule="auto"/>
        <w:ind w:firstLine="360"/>
        <w:rPr>
          <w:sz w:val="26"/>
          <w:szCs w:val="26"/>
        </w:rPr>
      </w:pPr>
      <w:r w:rsidRPr="00F26C9F">
        <w:rPr>
          <w:color w:val="000000"/>
          <w:sz w:val="26"/>
          <w:szCs w:val="26"/>
        </w:rPr>
        <w:t>информирование о замеченных фактах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Памятки формулируются на основе типовых жизненных ситуаций, в краткой форме, написанные доступным языком без использования сложных юридических терминов.</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Памятки размещаются в подразделе официального сайта органов местного самоуправления муниципального образования сельского поселения в информационно-телекоммуникационной сети «Интернет», посвященном вопросам противодействия коррупции в общедоступном формате.</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Распространяются памятки, как в электронной, так и в печатной форме.</w:t>
      </w:r>
    </w:p>
    <w:p w:rsidR="006E0430" w:rsidRPr="00F26C9F" w:rsidRDefault="006E0430" w:rsidP="005C7900">
      <w:pPr>
        <w:pStyle w:val="a5"/>
        <w:shd w:val="clear" w:color="auto" w:fill="auto"/>
        <w:tabs>
          <w:tab w:val="left" w:pos="-1985"/>
        </w:tabs>
        <w:spacing w:line="240" w:lineRule="auto"/>
        <w:rPr>
          <w:sz w:val="26"/>
          <w:szCs w:val="26"/>
        </w:rPr>
      </w:pPr>
      <w:r w:rsidRPr="00F26C9F">
        <w:rPr>
          <w:color w:val="000000"/>
          <w:sz w:val="26"/>
          <w:szCs w:val="26"/>
        </w:rPr>
        <w:t>Организуются различные виды учебных семинаров (бесед, лекций, практических занятий) по вопросам противодействия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Не реже одного раза в год проводятся регулярные семинары по ключевым вопросам противодействия коррупции, затрагивающим наибольшее количество муниципальных служащих. В ходе семинаров особое внимание уделяется порядку действий, которому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 д.</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Для граждан, впервые поступивших на муниципальную службу, проводится обязательный вводный семинар. В ходе семинара необходимо разъяснить основные обязанности, запреты, ограничения, требования к служебному поведению, налагаемые на муниципального служащего в целях противодействия коррупции.</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Вводный семинар проводится в течение 30 календарных дней с момента поступления гражданина на должность муниципальной службы.</w:t>
      </w:r>
    </w:p>
    <w:p w:rsidR="006E0430" w:rsidRDefault="006E0430" w:rsidP="005C7900">
      <w:pPr>
        <w:pStyle w:val="a5"/>
        <w:shd w:val="clear" w:color="auto" w:fill="auto"/>
        <w:spacing w:line="240" w:lineRule="auto"/>
        <w:ind w:firstLine="360"/>
        <w:rPr>
          <w:color w:val="000000"/>
          <w:sz w:val="26"/>
          <w:szCs w:val="26"/>
        </w:rPr>
      </w:pPr>
      <w:r w:rsidRPr="00F26C9F">
        <w:rPr>
          <w:color w:val="000000"/>
          <w:sz w:val="26"/>
          <w:szCs w:val="26"/>
        </w:rPr>
        <w:t xml:space="preserve">Специальные семинары проводятся в случае существенных изменений законодательства в сфере противодействия коррупции, затрагивающих </w:t>
      </w:r>
      <w:r w:rsidRPr="00F26C9F">
        <w:rPr>
          <w:color w:val="000000"/>
          <w:sz w:val="26"/>
          <w:szCs w:val="26"/>
        </w:rPr>
        <w:lastRenderedPageBreak/>
        <w:t>муниципальных служащих. Основной целью такого семинара является ознакомление муниципальных служащих с новыми правовыми нормами и подходами к их применению.</w:t>
      </w:r>
    </w:p>
    <w:p w:rsidR="006E0430" w:rsidRPr="00F26C9F" w:rsidRDefault="006E0430" w:rsidP="005C7900">
      <w:pPr>
        <w:pStyle w:val="a5"/>
        <w:shd w:val="clear" w:color="auto" w:fill="auto"/>
        <w:spacing w:line="240" w:lineRule="auto"/>
        <w:ind w:firstLine="360"/>
        <w:rPr>
          <w:sz w:val="26"/>
          <w:szCs w:val="26"/>
        </w:rPr>
      </w:pPr>
    </w:p>
    <w:p w:rsidR="006E0430" w:rsidRDefault="006E0430" w:rsidP="005C7900">
      <w:pPr>
        <w:pStyle w:val="a3"/>
        <w:numPr>
          <w:ilvl w:val="1"/>
          <w:numId w:val="12"/>
        </w:numPr>
        <w:spacing w:after="0" w:line="240" w:lineRule="auto"/>
        <w:jc w:val="center"/>
        <w:rPr>
          <w:rFonts w:ascii="Times New Roman" w:hAnsi="Times New Roman"/>
          <w:sz w:val="26"/>
          <w:szCs w:val="26"/>
        </w:rPr>
      </w:pPr>
      <w:r w:rsidRPr="00F26C9F">
        <w:rPr>
          <w:rFonts w:ascii="Times New Roman" w:hAnsi="Times New Roman"/>
          <w:sz w:val="26"/>
          <w:szCs w:val="26"/>
        </w:rPr>
        <w:t>Антикоррупционный мониторинг</w:t>
      </w:r>
    </w:p>
    <w:p w:rsidR="006E0430" w:rsidRPr="00F26C9F" w:rsidRDefault="006E0430" w:rsidP="000E2C11">
      <w:pPr>
        <w:pStyle w:val="a3"/>
        <w:spacing w:after="0" w:line="240" w:lineRule="auto"/>
        <w:ind w:left="180"/>
        <w:rPr>
          <w:rFonts w:ascii="Times New Roman" w:hAnsi="Times New Roman"/>
          <w:sz w:val="26"/>
          <w:szCs w:val="26"/>
        </w:rPr>
      </w:pPr>
    </w:p>
    <w:p w:rsidR="006E0430" w:rsidRPr="00F26C9F" w:rsidRDefault="006E0430" w:rsidP="005C7900">
      <w:pPr>
        <w:pStyle w:val="a5"/>
        <w:numPr>
          <w:ilvl w:val="2"/>
          <w:numId w:val="12"/>
        </w:numPr>
        <w:shd w:val="clear" w:color="auto" w:fill="auto"/>
        <w:spacing w:line="240" w:lineRule="auto"/>
        <w:ind w:left="0" w:firstLine="360"/>
        <w:rPr>
          <w:sz w:val="26"/>
          <w:szCs w:val="26"/>
        </w:rPr>
      </w:pPr>
      <w:r w:rsidRPr="00F26C9F">
        <w:rPr>
          <w:color w:val="000000"/>
          <w:sz w:val="26"/>
          <w:szCs w:val="26"/>
        </w:rPr>
        <w:t>Антикоррупционный мониторинг включает мониторинг коррупции, коррупциогенных факторов и мер антикоррупционной политики.</w:t>
      </w:r>
    </w:p>
    <w:p w:rsidR="006E0430" w:rsidRPr="00F26C9F" w:rsidRDefault="006E0430" w:rsidP="005C7900">
      <w:pPr>
        <w:pStyle w:val="a5"/>
        <w:numPr>
          <w:ilvl w:val="2"/>
          <w:numId w:val="12"/>
        </w:numPr>
        <w:shd w:val="clear" w:color="auto" w:fill="auto"/>
        <w:tabs>
          <w:tab w:val="left" w:pos="-5245"/>
        </w:tabs>
        <w:spacing w:line="240" w:lineRule="auto"/>
        <w:rPr>
          <w:sz w:val="26"/>
          <w:szCs w:val="26"/>
        </w:rPr>
      </w:pPr>
      <w:r w:rsidRPr="00F26C9F">
        <w:rPr>
          <w:color w:val="000000"/>
          <w:sz w:val="26"/>
          <w:szCs w:val="26"/>
        </w:rPr>
        <w:t>Антикоррупционный мониторинг проводится в целях:</w:t>
      </w:r>
    </w:p>
    <w:p w:rsidR="006E0430" w:rsidRPr="00F26C9F" w:rsidRDefault="006E0430" w:rsidP="005C7900">
      <w:pPr>
        <w:pStyle w:val="a5"/>
        <w:shd w:val="clear" w:color="auto" w:fill="auto"/>
        <w:spacing w:line="240" w:lineRule="auto"/>
        <w:ind w:firstLine="360"/>
        <w:rPr>
          <w:sz w:val="26"/>
          <w:szCs w:val="26"/>
        </w:rPr>
      </w:pPr>
      <w:r w:rsidRPr="00F26C9F">
        <w:rPr>
          <w:color w:val="000000"/>
          <w:sz w:val="26"/>
          <w:szCs w:val="26"/>
        </w:rPr>
        <w:t>своевременного приведения правовых актов органов местного самоуправления Дальнереченского района в соответствие с действующим законодательством;</w:t>
      </w:r>
    </w:p>
    <w:p w:rsidR="006E0430" w:rsidRPr="00F26C9F" w:rsidRDefault="006E0430" w:rsidP="005C7900">
      <w:pPr>
        <w:pStyle w:val="a5"/>
        <w:numPr>
          <w:ilvl w:val="0"/>
          <w:numId w:val="15"/>
        </w:numPr>
        <w:shd w:val="clear" w:color="auto" w:fill="auto"/>
        <w:tabs>
          <w:tab w:val="left" w:pos="894"/>
        </w:tabs>
        <w:spacing w:line="240" w:lineRule="auto"/>
        <w:ind w:firstLine="360"/>
        <w:rPr>
          <w:sz w:val="26"/>
          <w:szCs w:val="26"/>
        </w:rPr>
      </w:pPr>
      <w:r w:rsidRPr="00F26C9F">
        <w:rPr>
          <w:color w:val="000000"/>
          <w:sz w:val="26"/>
          <w:szCs w:val="26"/>
        </w:rPr>
        <w:t xml:space="preserve">обеспечения разработки и реализации программ противодействия коррупции </w:t>
      </w:r>
    </w:p>
    <w:p w:rsidR="006E0430" w:rsidRPr="00F26C9F" w:rsidRDefault="006E0430" w:rsidP="005C7900">
      <w:pPr>
        <w:pStyle w:val="a5"/>
        <w:numPr>
          <w:ilvl w:val="2"/>
          <w:numId w:val="12"/>
        </w:numPr>
        <w:shd w:val="clear" w:color="auto" w:fill="auto"/>
        <w:spacing w:line="240" w:lineRule="auto"/>
        <w:ind w:left="0" w:firstLine="709"/>
        <w:rPr>
          <w:sz w:val="26"/>
          <w:szCs w:val="26"/>
        </w:rPr>
      </w:pPr>
      <w:r w:rsidRPr="00F26C9F">
        <w:rPr>
          <w:color w:val="000000"/>
          <w:sz w:val="26"/>
          <w:szCs w:val="26"/>
        </w:rPr>
        <w:t>Антикоррупционный мониторинг осуществляется путем наблюдения за результатами применения мер противодействия коррупции,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6E0430" w:rsidRPr="00F26C9F" w:rsidRDefault="006E0430" w:rsidP="005C7900">
      <w:pPr>
        <w:pStyle w:val="a5"/>
        <w:shd w:val="clear" w:color="auto" w:fill="auto"/>
        <w:tabs>
          <w:tab w:val="left" w:pos="-5954"/>
        </w:tabs>
        <w:spacing w:line="240" w:lineRule="auto"/>
        <w:rPr>
          <w:sz w:val="26"/>
          <w:szCs w:val="26"/>
        </w:rPr>
      </w:pPr>
      <w:r w:rsidRPr="00F26C9F">
        <w:rPr>
          <w:color w:val="000000"/>
          <w:sz w:val="26"/>
          <w:szCs w:val="26"/>
        </w:rPr>
        <w:tab/>
        <w:t>4.6.4.Антикоррупционный мониторинг проводится администрацией сельских поселенийДальнереченского района.</w:t>
      </w:r>
    </w:p>
    <w:p w:rsidR="006E0430" w:rsidRDefault="006E0430" w:rsidP="005C7900">
      <w:pPr>
        <w:pStyle w:val="a5"/>
        <w:shd w:val="clear" w:color="auto" w:fill="auto"/>
        <w:spacing w:line="240" w:lineRule="auto"/>
        <w:rPr>
          <w:color w:val="000000"/>
          <w:sz w:val="26"/>
          <w:szCs w:val="26"/>
        </w:rPr>
      </w:pPr>
      <w:r w:rsidRPr="00F26C9F">
        <w:rPr>
          <w:color w:val="000000"/>
          <w:sz w:val="26"/>
          <w:szCs w:val="26"/>
        </w:rPr>
        <w:tab/>
        <w:t>4.6.5.Результаты антикоррупционного мониторинга являются основой для разработки проекта антикоррупционной программы либо для внесения изменений в действующую программу.</w:t>
      </w:r>
    </w:p>
    <w:p w:rsidR="006E0430" w:rsidRPr="00F26C9F" w:rsidRDefault="006E0430" w:rsidP="005C7900">
      <w:pPr>
        <w:pStyle w:val="a5"/>
        <w:shd w:val="clear" w:color="auto" w:fill="auto"/>
        <w:spacing w:line="240" w:lineRule="auto"/>
        <w:rPr>
          <w:color w:val="000000"/>
          <w:sz w:val="26"/>
          <w:szCs w:val="26"/>
        </w:rPr>
      </w:pPr>
    </w:p>
    <w:p w:rsidR="006E0430" w:rsidRPr="000E2C11" w:rsidRDefault="006E0430" w:rsidP="000E2C11">
      <w:pPr>
        <w:pStyle w:val="a5"/>
        <w:shd w:val="clear" w:color="auto" w:fill="auto"/>
        <w:spacing w:line="240" w:lineRule="auto"/>
        <w:jc w:val="center"/>
        <w:rPr>
          <w:color w:val="000000"/>
          <w:sz w:val="26"/>
          <w:szCs w:val="26"/>
        </w:rPr>
      </w:pPr>
      <w:r w:rsidRPr="000E2C11">
        <w:rPr>
          <w:color w:val="000000"/>
          <w:sz w:val="26"/>
          <w:szCs w:val="26"/>
        </w:rPr>
        <w:t>5.Обязанности муниципальных служащих в сфере противодействия коррупции</w:t>
      </w:r>
    </w:p>
    <w:p w:rsidR="006E0430" w:rsidRPr="00F26C9F" w:rsidRDefault="006E0430" w:rsidP="005C7900">
      <w:pPr>
        <w:pStyle w:val="a5"/>
        <w:shd w:val="clear" w:color="auto" w:fill="auto"/>
        <w:spacing w:line="240" w:lineRule="auto"/>
        <w:rPr>
          <w:i/>
          <w:sz w:val="26"/>
          <w:szCs w:val="26"/>
        </w:rPr>
      </w:pPr>
    </w:p>
    <w:p w:rsidR="006E0430" w:rsidRPr="00F26C9F" w:rsidRDefault="006E0430" w:rsidP="005C7900">
      <w:pPr>
        <w:pStyle w:val="a5"/>
        <w:numPr>
          <w:ilvl w:val="2"/>
          <w:numId w:val="18"/>
        </w:numPr>
        <w:shd w:val="clear" w:color="auto" w:fill="auto"/>
        <w:spacing w:line="240" w:lineRule="auto"/>
        <w:ind w:left="0" w:firstLine="704"/>
        <w:rPr>
          <w:sz w:val="26"/>
          <w:szCs w:val="26"/>
        </w:rPr>
      </w:pPr>
      <w:r w:rsidRPr="00F26C9F">
        <w:rPr>
          <w:color w:val="000000"/>
          <w:sz w:val="26"/>
          <w:szCs w:val="26"/>
        </w:rPr>
        <w:t>Гражданин, претендующий на замещение должности муниципальной службы, а также служащий, замещающий должность муниципальной службы, обязаны представлять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6E0430" w:rsidRPr="00F26C9F" w:rsidRDefault="006E0430" w:rsidP="005C7900">
      <w:pPr>
        <w:pStyle w:val="a5"/>
        <w:numPr>
          <w:ilvl w:val="2"/>
          <w:numId w:val="18"/>
        </w:numPr>
        <w:shd w:val="clear" w:color="auto" w:fill="auto"/>
        <w:spacing w:line="240" w:lineRule="auto"/>
        <w:ind w:left="0" w:firstLine="704"/>
        <w:rPr>
          <w:sz w:val="26"/>
          <w:szCs w:val="26"/>
        </w:rPr>
      </w:pPr>
      <w:r w:rsidRPr="00F26C9F">
        <w:rPr>
          <w:color w:val="000000"/>
          <w:sz w:val="26"/>
          <w:szCs w:val="26"/>
        </w:rPr>
        <w:t>Муниципальный служащий обязан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E0430" w:rsidRPr="00F26C9F" w:rsidRDefault="006E0430" w:rsidP="005C7900">
      <w:pPr>
        <w:pStyle w:val="a5"/>
        <w:numPr>
          <w:ilvl w:val="2"/>
          <w:numId w:val="18"/>
        </w:numPr>
        <w:shd w:val="clear" w:color="auto" w:fill="auto"/>
        <w:spacing w:line="240" w:lineRule="auto"/>
        <w:ind w:left="0" w:firstLine="704"/>
        <w:rPr>
          <w:sz w:val="26"/>
          <w:szCs w:val="26"/>
        </w:rPr>
      </w:pPr>
      <w:r w:rsidRPr="00F26C9F">
        <w:rPr>
          <w:color w:val="000000"/>
          <w:sz w:val="26"/>
          <w:szCs w:val="26"/>
        </w:rPr>
        <w:t>Муниципальный служащий обязан принимать меры по недопущению любой возможности возникновения конфликта интересов,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E0430" w:rsidRPr="00F26C9F" w:rsidRDefault="006E0430" w:rsidP="005C7900">
      <w:pPr>
        <w:pStyle w:val="a5"/>
        <w:numPr>
          <w:ilvl w:val="2"/>
          <w:numId w:val="18"/>
        </w:numPr>
        <w:shd w:val="clear" w:color="auto" w:fill="auto"/>
        <w:spacing w:line="240" w:lineRule="auto"/>
        <w:ind w:left="0" w:firstLine="704"/>
        <w:rPr>
          <w:sz w:val="26"/>
          <w:szCs w:val="26"/>
        </w:rPr>
      </w:pPr>
      <w:r w:rsidRPr="00F26C9F">
        <w:rPr>
          <w:color w:val="000000"/>
          <w:sz w:val="26"/>
          <w:szCs w:val="26"/>
        </w:rPr>
        <w:t>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в доверительное управление в соответствии с законодательством Российской Федерации.</w:t>
      </w:r>
    </w:p>
    <w:p w:rsidR="006E0430" w:rsidRPr="00F26C9F" w:rsidRDefault="006E0430" w:rsidP="005C7900">
      <w:pPr>
        <w:pStyle w:val="a5"/>
        <w:numPr>
          <w:ilvl w:val="2"/>
          <w:numId w:val="18"/>
        </w:numPr>
        <w:shd w:val="clear" w:color="auto" w:fill="auto"/>
        <w:spacing w:line="240" w:lineRule="auto"/>
        <w:ind w:left="0" w:firstLine="704"/>
        <w:rPr>
          <w:i/>
          <w:sz w:val="26"/>
          <w:szCs w:val="26"/>
        </w:rPr>
      </w:pPr>
      <w:r w:rsidRPr="00F26C9F">
        <w:rPr>
          <w:color w:val="000000"/>
          <w:sz w:val="26"/>
          <w:szCs w:val="26"/>
        </w:rP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муниципальные должности в администрации Дальнереченского района, рассматриваются на комиссии по соблюдению требований к служебному поведению муниципальных служащих администрации Дальнереченского района и урегулированию конфликта интересов.</w:t>
      </w:r>
    </w:p>
    <w:p w:rsidR="006E0430" w:rsidRPr="000E2C11" w:rsidRDefault="006E0430" w:rsidP="000E2C11">
      <w:pPr>
        <w:pStyle w:val="a5"/>
        <w:numPr>
          <w:ilvl w:val="2"/>
          <w:numId w:val="18"/>
        </w:numPr>
        <w:shd w:val="clear" w:color="auto" w:fill="auto"/>
        <w:spacing w:line="240" w:lineRule="auto"/>
        <w:ind w:left="0" w:firstLine="704"/>
        <w:jc w:val="center"/>
        <w:rPr>
          <w:sz w:val="26"/>
          <w:szCs w:val="26"/>
        </w:rPr>
      </w:pPr>
      <w:r w:rsidRPr="000E2C11">
        <w:rPr>
          <w:color w:val="000000"/>
          <w:sz w:val="26"/>
          <w:szCs w:val="26"/>
        </w:rPr>
        <w:lastRenderedPageBreak/>
        <w:t>Нормативно – правовое регулирование</w:t>
      </w:r>
    </w:p>
    <w:p w:rsidR="006E0430" w:rsidRPr="00F26C9F" w:rsidRDefault="006E0430" w:rsidP="000E2C11">
      <w:pPr>
        <w:pStyle w:val="a5"/>
        <w:shd w:val="clear" w:color="auto" w:fill="auto"/>
        <w:spacing w:line="240" w:lineRule="auto"/>
        <w:rPr>
          <w:i/>
          <w:sz w:val="26"/>
          <w:szCs w:val="26"/>
        </w:rPr>
      </w:pPr>
    </w:p>
    <w:p w:rsidR="006E0430" w:rsidRPr="00F26C9F" w:rsidRDefault="006E0430" w:rsidP="005C7900">
      <w:pPr>
        <w:pStyle w:val="a5"/>
        <w:shd w:val="clear" w:color="auto" w:fill="auto"/>
        <w:spacing w:line="240" w:lineRule="auto"/>
        <w:ind w:left="585"/>
        <w:jc w:val="center"/>
        <w:rPr>
          <w:i/>
          <w:sz w:val="26"/>
          <w:szCs w:val="26"/>
        </w:rPr>
      </w:pPr>
      <w:r w:rsidRPr="00F26C9F">
        <w:rPr>
          <w:i/>
          <w:color w:val="000000"/>
          <w:sz w:val="26"/>
          <w:szCs w:val="26"/>
        </w:rPr>
        <w:t>исполнения муниципальных функций и предоставления муниципальных услуг.</w:t>
      </w:r>
    </w:p>
    <w:p w:rsidR="006E0430" w:rsidRPr="00F26C9F" w:rsidRDefault="006E0430" w:rsidP="005C7900">
      <w:pPr>
        <w:pStyle w:val="a3"/>
        <w:widowControl w:val="0"/>
        <w:numPr>
          <w:ilvl w:val="1"/>
          <w:numId w:val="18"/>
        </w:numPr>
        <w:autoSpaceDE w:val="0"/>
        <w:autoSpaceDN w:val="0"/>
        <w:adjustRightInd w:val="0"/>
        <w:spacing w:after="0" w:line="240" w:lineRule="auto"/>
        <w:ind w:left="0" w:firstLine="352"/>
        <w:jc w:val="both"/>
        <w:rPr>
          <w:rFonts w:ascii="Times New Roman" w:hAnsi="Times New Roman"/>
          <w:sz w:val="26"/>
          <w:szCs w:val="26"/>
        </w:rPr>
      </w:pPr>
      <w:r w:rsidRPr="00F26C9F">
        <w:rPr>
          <w:rFonts w:ascii="Times New Roman" w:hAnsi="Times New Roman"/>
          <w:sz w:val="26"/>
          <w:szCs w:val="26"/>
        </w:rPr>
        <w:t>В целях обеспечения антикоррупционности административных процедур, исключения возможности возникновения коррупциогенных факторов и повышения открытости своей деятельности органами местного самоуправления сельских поселений разрабатываются нормативные правовые акты, регламентирующие исполнение муниципальных функций и предоставление муниципальных услуг.</w:t>
      </w:r>
    </w:p>
    <w:p w:rsidR="006E0430" w:rsidRDefault="006E0430" w:rsidP="005C7900">
      <w:pPr>
        <w:pStyle w:val="a3"/>
        <w:widowControl w:val="0"/>
        <w:numPr>
          <w:ilvl w:val="1"/>
          <w:numId w:val="18"/>
        </w:numPr>
        <w:autoSpaceDE w:val="0"/>
        <w:autoSpaceDN w:val="0"/>
        <w:adjustRightInd w:val="0"/>
        <w:spacing w:after="0" w:line="240" w:lineRule="auto"/>
        <w:ind w:left="0" w:firstLine="352"/>
        <w:jc w:val="both"/>
        <w:rPr>
          <w:rFonts w:ascii="Times New Roman" w:hAnsi="Times New Roman"/>
          <w:sz w:val="26"/>
          <w:szCs w:val="26"/>
        </w:rPr>
      </w:pPr>
      <w:r w:rsidRPr="00F26C9F">
        <w:rPr>
          <w:rFonts w:ascii="Times New Roman" w:hAnsi="Times New Roman"/>
          <w:sz w:val="26"/>
          <w:szCs w:val="26"/>
        </w:rPr>
        <w:t>Нормативные правовые акты, регламентирующие исполнение муниципальных функций и предоставление муниципальных услуг, устанавливают сроки и последовательность административных процедур и административных действий органов местного самоуправления, порядок взаимодействия между их структурными подразделениями и должностными лицами, а также взаимодействия с физическими или юридическими лицами, иными органами местного самоуправления, а также учреждениями и организациями при исполнении муниципальных функций или предоставлении муниципальных услуг.</w:t>
      </w:r>
    </w:p>
    <w:p w:rsidR="006E0430" w:rsidRPr="00F26C9F" w:rsidRDefault="006E0430" w:rsidP="000E2C11">
      <w:pPr>
        <w:pStyle w:val="a3"/>
        <w:widowControl w:val="0"/>
        <w:autoSpaceDE w:val="0"/>
        <w:autoSpaceDN w:val="0"/>
        <w:adjustRightInd w:val="0"/>
        <w:spacing w:after="0" w:line="240" w:lineRule="auto"/>
        <w:ind w:left="0"/>
        <w:jc w:val="both"/>
        <w:rPr>
          <w:rFonts w:ascii="Times New Roman" w:hAnsi="Times New Roman"/>
          <w:sz w:val="26"/>
          <w:szCs w:val="26"/>
        </w:rPr>
      </w:pPr>
    </w:p>
    <w:p w:rsidR="006E0430" w:rsidRPr="000E2C11" w:rsidRDefault="006E0430" w:rsidP="005C7900">
      <w:pPr>
        <w:pStyle w:val="a3"/>
        <w:widowControl w:val="0"/>
        <w:numPr>
          <w:ilvl w:val="0"/>
          <w:numId w:val="18"/>
        </w:numPr>
        <w:autoSpaceDE w:val="0"/>
        <w:autoSpaceDN w:val="0"/>
        <w:adjustRightInd w:val="0"/>
        <w:spacing w:after="0" w:line="240" w:lineRule="auto"/>
        <w:jc w:val="center"/>
        <w:outlineLvl w:val="1"/>
        <w:rPr>
          <w:rFonts w:ascii="Times New Roman" w:hAnsi="Times New Roman"/>
          <w:sz w:val="26"/>
          <w:szCs w:val="26"/>
        </w:rPr>
      </w:pPr>
      <w:bookmarkStart w:id="2" w:name="Par110"/>
      <w:bookmarkEnd w:id="2"/>
      <w:r w:rsidRPr="000E2C11">
        <w:rPr>
          <w:rFonts w:ascii="Times New Roman" w:hAnsi="Times New Roman"/>
          <w:sz w:val="26"/>
          <w:szCs w:val="26"/>
        </w:rPr>
        <w:t>Взаимодействие органов местного самоуправления с органами государственной власти, юстиции, правоохранительными органами, иными территориальными органами федеральных органов исполнительной власти по вопросам профилактики коррупции</w:t>
      </w:r>
    </w:p>
    <w:p w:rsidR="006E0430" w:rsidRPr="00F26C9F" w:rsidRDefault="006E0430" w:rsidP="000E2C11">
      <w:pPr>
        <w:pStyle w:val="a3"/>
        <w:widowControl w:val="0"/>
        <w:autoSpaceDE w:val="0"/>
        <w:autoSpaceDN w:val="0"/>
        <w:adjustRightInd w:val="0"/>
        <w:spacing w:after="0" w:line="240" w:lineRule="auto"/>
        <w:ind w:left="0"/>
        <w:outlineLvl w:val="1"/>
        <w:rPr>
          <w:rFonts w:ascii="Times New Roman" w:hAnsi="Times New Roman"/>
          <w:i/>
          <w:sz w:val="26"/>
          <w:szCs w:val="26"/>
        </w:rPr>
      </w:pPr>
    </w:p>
    <w:p w:rsidR="006E0430" w:rsidRPr="00F26C9F" w:rsidRDefault="006E0430" w:rsidP="005C7900">
      <w:pPr>
        <w:pStyle w:val="a3"/>
        <w:widowControl w:val="0"/>
        <w:numPr>
          <w:ilvl w:val="1"/>
          <w:numId w:val="18"/>
        </w:numPr>
        <w:autoSpaceDE w:val="0"/>
        <w:autoSpaceDN w:val="0"/>
        <w:adjustRightInd w:val="0"/>
        <w:spacing w:after="0" w:line="240" w:lineRule="auto"/>
        <w:ind w:left="0" w:firstLine="352"/>
        <w:jc w:val="both"/>
        <w:rPr>
          <w:rFonts w:ascii="Times New Roman" w:hAnsi="Times New Roman"/>
          <w:sz w:val="26"/>
          <w:szCs w:val="26"/>
        </w:rPr>
      </w:pPr>
      <w:r w:rsidRPr="00F26C9F">
        <w:rPr>
          <w:rFonts w:ascii="Times New Roman" w:hAnsi="Times New Roman"/>
          <w:sz w:val="26"/>
          <w:szCs w:val="26"/>
        </w:rPr>
        <w:t>Взаимодействие органов местного самоуправления Дальнереченского района с органами государственной власти, юстиции, правоохранительными органами, иными территориальными органами федеральных органов исполнительной власти по вопросам противодействия коррупции осуществляется с учетом установленных законодательством Российской Федерации полномочий указанных органов, в том числе путем образования межведомственной комиссии по противодействию коррупции.</w:t>
      </w:r>
    </w:p>
    <w:p w:rsidR="006E0430" w:rsidRDefault="006E0430" w:rsidP="005C7900">
      <w:pPr>
        <w:pStyle w:val="a3"/>
        <w:widowControl w:val="0"/>
        <w:numPr>
          <w:ilvl w:val="1"/>
          <w:numId w:val="18"/>
        </w:numPr>
        <w:autoSpaceDE w:val="0"/>
        <w:autoSpaceDN w:val="0"/>
        <w:adjustRightInd w:val="0"/>
        <w:spacing w:after="0" w:line="240" w:lineRule="auto"/>
        <w:ind w:left="0" w:firstLine="352"/>
        <w:jc w:val="both"/>
        <w:rPr>
          <w:rFonts w:ascii="Times New Roman" w:hAnsi="Times New Roman"/>
          <w:sz w:val="26"/>
          <w:szCs w:val="26"/>
        </w:rPr>
      </w:pPr>
      <w:r w:rsidRPr="00F26C9F">
        <w:rPr>
          <w:rFonts w:ascii="Times New Roman" w:hAnsi="Times New Roman"/>
          <w:sz w:val="26"/>
          <w:szCs w:val="26"/>
        </w:rPr>
        <w:t>Руководители органов местного самоуправления, а также создаваемые иные совещательные органы обеспечивают реализацию антикоррупционной политики в соответствующих органах местного самоуправления.</w:t>
      </w:r>
    </w:p>
    <w:p w:rsidR="006E0430" w:rsidRPr="00F26C9F" w:rsidRDefault="006E0430" w:rsidP="000E2C11">
      <w:pPr>
        <w:pStyle w:val="a3"/>
        <w:widowControl w:val="0"/>
        <w:autoSpaceDE w:val="0"/>
        <w:autoSpaceDN w:val="0"/>
        <w:adjustRightInd w:val="0"/>
        <w:spacing w:after="0" w:line="240" w:lineRule="auto"/>
        <w:ind w:left="0"/>
        <w:jc w:val="both"/>
        <w:rPr>
          <w:rFonts w:ascii="Times New Roman" w:hAnsi="Times New Roman"/>
          <w:sz w:val="26"/>
          <w:szCs w:val="26"/>
        </w:rPr>
      </w:pPr>
    </w:p>
    <w:p w:rsidR="006E0430" w:rsidRPr="000E2C11" w:rsidRDefault="006E0430" w:rsidP="005C7900">
      <w:pPr>
        <w:pStyle w:val="a3"/>
        <w:numPr>
          <w:ilvl w:val="0"/>
          <w:numId w:val="18"/>
        </w:numPr>
        <w:spacing w:after="0" w:line="240" w:lineRule="auto"/>
        <w:jc w:val="center"/>
        <w:rPr>
          <w:rFonts w:ascii="Times New Roman" w:hAnsi="Times New Roman"/>
          <w:sz w:val="26"/>
          <w:szCs w:val="26"/>
        </w:rPr>
      </w:pPr>
      <w:r w:rsidRPr="000E2C11">
        <w:rPr>
          <w:rFonts w:ascii="Times New Roman" w:hAnsi="Times New Roman"/>
          <w:sz w:val="26"/>
          <w:szCs w:val="26"/>
        </w:rPr>
        <w:t xml:space="preserve">Финансовое обеспечение реализации мер </w:t>
      </w:r>
    </w:p>
    <w:p w:rsidR="006E0430" w:rsidRPr="000E2C11" w:rsidRDefault="006E0430" w:rsidP="005C7900">
      <w:pPr>
        <w:pStyle w:val="a3"/>
        <w:spacing w:after="0" w:line="240" w:lineRule="auto"/>
        <w:ind w:left="585"/>
        <w:jc w:val="center"/>
        <w:rPr>
          <w:rFonts w:ascii="Times New Roman" w:hAnsi="Times New Roman"/>
          <w:sz w:val="26"/>
          <w:szCs w:val="26"/>
        </w:rPr>
      </w:pPr>
      <w:r w:rsidRPr="000E2C11">
        <w:rPr>
          <w:rFonts w:ascii="Times New Roman" w:hAnsi="Times New Roman"/>
          <w:sz w:val="26"/>
          <w:szCs w:val="26"/>
        </w:rPr>
        <w:t>по противодействию коррупции</w:t>
      </w:r>
    </w:p>
    <w:p w:rsidR="006E0430" w:rsidRPr="000E2C11" w:rsidRDefault="006E0430" w:rsidP="005C7900">
      <w:pPr>
        <w:pStyle w:val="a3"/>
        <w:spacing w:after="0" w:line="240" w:lineRule="auto"/>
        <w:ind w:left="585"/>
        <w:jc w:val="center"/>
        <w:rPr>
          <w:rFonts w:ascii="Times New Roman" w:hAnsi="Times New Roman"/>
          <w:sz w:val="26"/>
          <w:szCs w:val="26"/>
        </w:rPr>
      </w:pPr>
    </w:p>
    <w:p w:rsidR="006E0430" w:rsidRPr="00F26C9F" w:rsidRDefault="006E0430" w:rsidP="005C7900">
      <w:pPr>
        <w:pStyle w:val="a3"/>
        <w:widowControl w:val="0"/>
        <w:numPr>
          <w:ilvl w:val="1"/>
          <w:numId w:val="18"/>
        </w:numPr>
        <w:autoSpaceDE w:val="0"/>
        <w:autoSpaceDN w:val="0"/>
        <w:adjustRightInd w:val="0"/>
        <w:spacing w:after="0" w:line="240" w:lineRule="auto"/>
        <w:ind w:left="0" w:firstLine="352"/>
        <w:jc w:val="both"/>
        <w:rPr>
          <w:rFonts w:ascii="Times New Roman" w:hAnsi="Times New Roman"/>
          <w:sz w:val="26"/>
          <w:szCs w:val="26"/>
        </w:rPr>
      </w:pPr>
      <w:r w:rsidRPr="00F26C9F">
        <w:rPr>
          <w:rFonts w:ascii="Times New Roman" w:hAnsi="Times New Roman"/>
          <w:sz w:val="26"/>
          <w:szCs w:val="26"/>
        </w:rPr>
        <w:t>Финансовые обязательства, возникающие в связи с решением вопросов местного значения Дальнереченского муниципального района по осуществлению мер по противодействию коррупции в границах Дальнереченского муниципального района, исполняются за счет средств бюджета Дальнереченского муниципального района.</w:t>
      </w:r>
    </w:p>
    <w:p w:rsidR="006E0430" w:rsidRPr="00F26C9F" w:rsidRDefault="006E0430" w:rsidP="005C7900">
      <w:pPr>
        <w:pStyle w:val="a3"/>
        <w:spacing w:after="0" w:line="240" w:lineRule="auto"/>
        <w:ind w:left="585"/>
        <w:rPr>
          <w:rFonts w:ascii="Times New Roman" w:hAnsi="Times New Roman"/>
          <w:i/>
          <w:sz w:val="26"/>
          <w:szCs w:val="26"/>
        </w:rPr>
      </w:pPr>
    </w:p>
    <w:sectPr w:rsidR="006E0430" w:rsidRPr="00F26C9F" w:rsidSect="00F26C9F">
      <w:pgSz w:w="11906" w:h="16838"/>
      <w:pgMar w:top="851" w:right="851" w:bottom="567"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B90489A"/>
    <w:multiLevelType w:val="multilevel"/>
    <w:tmpl w:val="0B02A8F0"/>
    <w:lvl w:ilvl="0">
      <w:start w:val="4"/>
      <w:numFmt w:val="decimal"/>
      <w:lvlText w:val="%1.."/>
      <w:lvlJc w:val="left"/>
      <w:pPr>
        <w:ind w:left="720" w:hanging="720"/>
      </w:pPr>
      <w:rPr>
        <w:rFonts w:cs="Times New Roman" w:hint="default"/>
        <w:i w:val="0"/>
        <w:color w:val="auto"/>
      </w:rPr>
    </w:lvl>
    <w:lvl w:ilvl="1">
      <w:start w:val="1"/>
      <w:numFmt w:val="decimal"/>
      <w:lvlText w:val="%1.%2.."/>
      <w:lvlJc w:val="left"/>
      <w:pPr>
        <w:ind w:left="1800" w:hanging="720"/>
      </w:pPr>
      <w:rPr>
        <w:rFonts w:cs="Times New Roman" w:hint="default"/>
        <w:i w:val="0"/>
        <w:color w:val="auto"/>
      </w:rPr>
    </w:lvl>
    <w:lvl w:ilvl="2">
      <w:start w:val="1"/>
      <w:numFmt w:val="decimal"/>
      <w:lvlText w:val="%1.%2.%3.."/>
      <w:lvlJc w:val="left"/>
      <w:pPr>
        <w:ind w:left="3240" w:hanging="1080"/>
      </w:pPr>
      <w:rPr>
        <w:rFonts w:cs="Times New Roman" w:hint="default"/>
        <w:i w:val="0"/>
        <w:color w:val="auto"/>
      </w:rPr>
    </w:lvl>
    <w:lvl w:ilvl="3">
      <w:start w:val="1"/>
      <w:numFmt w:val="decimal"/>
      <w:lvlText w:val="%1.%2.%3.%3.."/>
      <w:lvlJc w:val="left"/>
      <w:pPr>
        <w:ind w:left="4320" w:hanging="1080"/>
      </w:pPr>
      <w:rPr>
        <w:rFonts w:cs="Times New Roman" w:hint="default"/>
        <w:i w:val="0"/>
        <w:color w:val="auto"/>
      </w:rPr>
    </w:lvl>
    <w:lvl w:ilvl="4">
      <w:start w:val="1"/>
      <w:numFmt w:val="decimal"/>
      <w:lvlText w:val="%1.%2.%3.%3.%4.."/>
      <w:lvlJc w:val="left"/>
      <w:pPr>
        <w:ind w:left="5760" w:hanging="1440"/>
      </w:pPr>
      <w:rPr>
        <w:rFonts w:cs="Times New Roman" w:hint="default"/>
        <w:i w:val="0"/>
        <w:color w:val="auto"/>
      </w:rPr>
    </w:lvl>
    <w:lvl w:ilvl="5">
      <w:start w:val="1"/>
      <w:numFmt w:val="decimal"/>
      <w:lvlText w:val="%1.%2.%3.%3.%4.%5.."/>
      <w:lvlJc w:val="left"/>
      <w:pPr>
        <w:ind w:left="6840" w:hanging="1440"/>
      </w:pPr>
      <w:rPr>
        <w:rFonts w:cs="Times New Roman" w:hint="default"/>
        <w:i w:val="0"/>
        <w:color w:val="auto"/>
      </w:rPr>
    </w:lvl>
    <w:lvl w:ilvl="6">
      <w:start w:val="1"/>
      <w:numFmt w:val="decimal"/>
      <w:lvlText w:val="%1.%2.%3.%3.%4.%5.%6.."/>
      <w:lvlJc w:val="left"/>
      <w:pPr>
        <w:ind w:left="8280" w:hanging="1800"/>
      </w:pPr>
      <w:rPr>
        <w:rFonts w:cs="Times New Roman" w:hint="default"/>
        <w:i w:val="0"/>
        <w:color w:val="auto"/>
      </w:rPr>
    </w:lvl>
    <w:lvl w:ilvl="7">
      <w:start w:val="1"/>
      <w:numFmt w:val="decimal"/>
      <w:lvlText w:val="%1.%2.%3.%3.%4.%5.%6.%7.."/>
      <w:lvlJc w:val="left"/>
      <w:pPr>
        <w:ind w:left="9720" w:hanging="2160"/>
      </w:pPr>
      <w:rPr>
        <w:rFonts w:cs="Times New Roman" w:hint="default"/>
        <w:i w:val="0"/>
        <w:color w:val="auto"/>
      </w:rPr>
    </w:lvl>
    <w:lvl w:ilvl="8">
      <w:start w:val="1"/>
      <w:numFmt w:val="decimal"/>
      <w:lvlText w:val="%1.%2.%3.%3.%4.%5.%6.%7.%8.."/>
      <w:lvlJc w:val="left"/>
      <w:pPr>
        <w:ind w:left="10800" w:hanging="2160"/>
      </w:pPr>
      <w:rPr>
        <w:rFonts w:cs="Times New Roman" w:hint="default"/>
        <w:i w:val="0"/>
        <w:color w:val="auto"/>
      </w:rPr>
    </w:lvl>
  </w:abstractNum>
  <w:abstractNum w:abstractNumId="7">
    <w:nsid w:val="115B7CE7"/>
    <w:multiLevelType w:val="hybridMultilevel"/>
    <w:tmpl w:val="9DC401EC"/>
    <w:lvl w:ilvl="0" w:tplc="F29C130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C148F0"/>
    <w:multiLevelType w:val="multilevel"/>
    <w:tmpl w:val="A83467D0"/>
    <w:lvl w:ilvl="0">
      <w:start w:val="4"/>
      <w:numFmt w:val="decimal"/>
      <w:lvlText w:val="%1."/>
      <w:lvlJc w:val="left"/>
      <w:pPr>
        <w:ind w:left="390" w:hanging="390"/>
      </w:pPr>
      <w:rPr>
        <w:rFonts w:cs="Times New Roman" w:hint="default"/>
      </w:rPr>
    </w:lvl>
    <w:lvl w:ilvl="1">
      <w:start w:val="1"/>
      <w:numFmt w:val="decimal"/>
      <w:lvlText w:val="%1.%2."/>
      <w:lvlJc w:val="left"/>
      <w:pPr>
        <w:ind w:left="396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9">
    <w:nsid w:val="283109FE"/>
    <w:multiLevelType w:val="multilevel"/>
    <w:tmpl w:val="ED4C1BD8"/>
    <w:lvl w:ilvl="0">
      <w:start w:val="4"/>
      <w:numFmt w:val="decimal"/>
      <w:lvlText w:val="%1."/>
      <w:lvlJc w:val="left"/>
      <w:pPr>
        <w:ind w:left="585" w:hanging="585"/>
      </w:pPr>
      <w:rPr>
        <w:rFonts w:cs="Times New Roman" w:hint="default"/>
        <w:color w:val="000000"/>
      </w:rPr>
    </w:lvl>
    <w:lvl w:ilvl="1">
      <w:start w:val="1"/>
      <w:numFmt w:val="decimal"/>
      <w:lvlText w:val="%1.%2."/>
      <w:lvlJc w:val="left"/>
      <w:pPr>
        <w:ind w:left="3060" w:hanging="720"/>
      </w:pPr>
      <w:rPr>
        <w:rFonts w:cs="Times New Roman" w:hint="default"/>
        <w:color w:val="000000"/>
      </w:rPr>
    </w:lvl>
    <w:lvl w:ilvl="2">
      <w:start w:val="5"/>
      <w:numFmt w:val="decimal"/>
      <w:lvlText w:val="%1.%2.%3."/>
      <w:lvlJc w:val="left"/>
      <w:pPr>
        <w:ind w:left="1080" w:hanging="720"/>
      </w:pPr>
      <w:rPr>
        <w:rFonts w:cs="Times New Roman" w:hint="default"/>
        <w:color w:val="000000"/>
      </w:rPr>
    </w:lvl>
    <w:lvl w:ilvl="3">
      <w:start w:val="1"/>
      <w:numFmt w:val="decimal"/>
      <w:lvlText w:val="%1.%2.%3.%4."/>
      <w:lvlJc w:val="left"/>
      <w:pPr>
        <w:ind w:left="1620" w:hanging="108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2340" w:hanging="144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3060" w:hanging="1800"/>
      </w:pPr>
      <w:rPr>
        <w:rFonts w:cs="Times New Roman" w:hint="default"/>
        <w:color w:val="000000"/>
      </w:rPr>
    </w:lvl>
    <w:lvl w:ilvl="8">
      <w:start w:val="1"/>
      <w:numFmt w:val="decimal"/>
      <w:lvlText w:val="%1.%2.%3.%4.%5.%6.%7.%8.%9."/>
      <w:lvlJc w:val="left"/>
      <w:pPr>
        <w:ind w:left="3240" w:hanging="1800"/>
      </w:pPr>
      <w:rPr>
        <w:rFonts w:cs="Times New Roman" w:hint="default"/>
        <w:color w:val="000000"/>
      </w:rPr>
    </w:lvl>
  </w:abstractNum>
  <w:abstractNum w:abstractNumId="10">
    <w:nsid w:val="2D1C4CD5"/>
    <w:multiLevelType w:val="multilevel"/>
    <w:tmpl w:val="B4525668"/>
    <w:lvl w:ilvl="0">
      <w:start w:val="4"/>
      <w:numFmt w:val="decimal"/>
      <w:lvlText w:val="%1"/>
      <w:lvlJc w:val="left"/>
      <w:pPr>
        <w:ind w:left="525" w:hanging="525"/>
      </w:pPr>
      <w:rPr>
        <w:rFonts w:cs="Times New Roman" w:hint="default"/>
        <w:color w:val="000000"/>
      </w:rPr>
    </w:lvl>
    <w:lvl w:ilvl="1">
      <w:start w:val="5"/>
      <w:numFmt w:val="decimal"/>
      <w:lvlText w:val="%1.%2"/>
      <w:lvlJc w:val="left"/>
      <w:pPr>
        <w:ind w:left="1080" w:hanging="525"/>
      </w:pPr>
      <w:rPr>
        <w:rFonts w:cs="Times New Roman" w:hint="default"/>
        <w:color w:val="000000"/>
      </w:rPr>
    </w:lvl>
    <w:lvl w:ilvl="2">
      <w:start w:val="3"/>
      <w:numFmt w:val="decimal"/>
      <w:lvlText w:val="%1.%2.%3"/>
      <w:lvlJc w:val="left"/>
      <w:pPr>
        <w:ind w:left="1830" w:hanging="720"/>
      </w:pPr>
      <w:rPr>
        <w:rFonts w:cs="Times New Roman" w:hint="default"/>
        <w:color w:val="000000"/>
      </w:rPr>
    </w:lvl>
    <w:lvl w:ilvl="3">
      <w:start w:val="1"/>
      <w:numFmt w:val="decimal"/>
      <w:lvlText w:val="%1.%2.%3.%4"/>
      <w:lvlJc w:val="left"/>
      <w:pPr>
        <w:ind w:left="2385" w:hanging="720"/>
      </w:pPr>
      <w:rPr>
        <w:rFonts w:cs="Times New Roman" w:hint="default"/>
        <w:color w:val="000000"/>
      </w:rPr>
    </w:lvl>
    <w:lvl w:ilvl="4">
      <w:start w:val="1"/>
      <w:numFmt w:val="decimal"/>
      <w:lvlText w:val="%1.%2.%3.%4.%5"/>
      <w:lvlJc w:val="left"/>
      <w:pPr>
        <w:ind w:left="3300" w:hanging="1080"/>
      </w:pPr>
      <w:rPr>
        <w:rFonts w:cs="Times New Roman" w:hint="default"/>
        <w:color w:val="000000"/>
      </w:rPr>
    </w:lvl>
    <w:lvl w:ilvl="5">
      <w:start w:val="1"/>
      <w:numFmt w:val="decimal"/>
      <w:lvlText w:val="%1.%2.%3.%4.%5.%6"/>
      <w:lvlJc w:val="left"/>
      <w:pPr>
        <w:ind w:left="4215" w:hanging="1440"/>
      </w:pPr>
      <w:rPr>
        <w:rFonts w:cs="Times New Roman" w:hint="default"/>
        <w:color w:val="000000"/>
      </w:rPr>
    </w:lvl>
    <w:lvl w:ilvl="6">
      <w:start w:val="1"/>
      <w:numFmt w:val="decimal"/>
      <w:lvlText w:val="%1.%2.%3.%4.%5.%6.%7"/>
      <w:lvlJc w:val="left"/>
      <w:pPr>
        <w:ind w:left="4770" w:hanging="1440"/>
      </w:pPr>
      <w:rPr>
        <w:rFonts w:cs="Times New Roman" w:hint="default"/>
        <w:color w:val="000000"/>
      </w:rPr>
    </w:lvl>
    <w:lvl w:ilvl="7">
      <w:start w:val="1"/>
      <w:numFmt w:val="decimal"/>
      <w:lvlText w:val="%1.%2.%3.%4.%5.%6.%7.%8"/>
      <w:lvlJc w:val="left"/>
      <w:pPr>
        <w:ind w:left="5685" w:hanging="1800"/>
      </w:pPr>
      <w:rPr>
        <w:rFonts w:cs="Times New Roman" w:hint="default"/>
        <w:color w:val="000000"/>
      </w:rPr>
    </w:lvl>
    <w:lvl w:ilvl="8">
      <w:start w:val="1"/>
      <w:numFmt w:val="decimal"/>
      <w:lvlText w:val="%1.%2.%3.%4.%5.%6.%7.%8.%9"/>
      <w:lvlJc w:val="left"/>
      <w:pPr>
        <w:ind w:left="6240" w:hanging="1800"/>
      </w:pPr>
      <w:rPr>
        <w:rFonts w:cs="Times New Roman" w:hint="default"/>
        <w:color w:val="000000"/>
      </w:rPr>
    </w:lvl>
  </w:abstractNum>
  <w:abstractNum w:abstractNumId="11">
    <w:nsid w:val="313E5208"/>
    <w:multiLevelType w:val="hybridMultilevel"/>
    <w:tmpl w:val="F24CDA34"/>
    <w:lvl w:ilvl="0" w:tplc="60921D1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32E52F8B"/>
    <w:multiLevelType w:val="hybridMultilevel"/>
    <w:tmpl w:val="A146AC9E"/>
    <w:lvl w:ilvl="0" w:tplc="0608C4B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B3634EC"/>
    <w:multiLevelType w:val="multilevel"/>
    <w:tmpl w:val="8F4E3DDA"/>
    <w:lvl w:ilvl="0">
      <w:start w:val="1"/>
      <w:numFmt w:val="decimal"/>
      <w:lvlText w:val="%1."/>
      <w:lvlJc w:val="left"/>
      <w:pPr>
        <w:ind w:left="1080" w:hanging="360"/>
      </w:pPr>
      <w:rPr>
        <w:rFonts w:cs="Times New Roman" w:hint="default"/>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44715CF8"/>
    <w:multiLevelType w:val="multilevel"/>
    <w:tmpl w:val="B83E9156"/>
    <w:lvl w:ilvl="0">
      <w:start w:val="4"/>
      <w:numFmt w:val="decimal"/>
      <w:lvlText w:val="%1."/>
      <w:lvlJc w:val="left"/>
      <w:pPr>
        <w:ind w:left="585" w:hanging="585"/>
      </w:pPr>
      <w:rPr>
        <w:rFonts w:cs="Times New Roman" w:hint="default"/>
        <w:color w:val="000000"/>
      </w:rPr>
    </w:lvl>
    <w:lvl w:ilvl="1">
      <w:start w:val="2"/>
      <w:numFmt w:val="decimal"/>
      <w:lvlText w:val="%1.%2."/>
      <w:lvlJc w:val="left"/>
      <w:pPr>
        <w:ind w:left="900" w:hanging="720"/>
      </w:pPr>
      <w:rPr>
        <w:rFonts w:cs="Times New Roman" w:hint="default"/>
        <w:color w:val="000000"/>
      </w:rPr>
    </w:lvl>
    <w:lvl w:ilvl="2">
      <w:start w:val="1"/>
      <w:numFmt w:val="decimal"/>
      <w:lvlText w:val="%1.%2.%3."/>
      <w:lvlJc w:val="left"/>
      <w:pPr>
        <w:ind w:left="1080" w:hanging="720"/>
      </w:pPr>
      <w:rPr>
        <w:rFonts w:cs="Times New Roman" w:hint="default"/>
        <w:color w:val="000000"/>
      </w:rPr>
    </w:lvl>
    <w:lvl w:ilvl="3">
      <w:start w:val="1"/>
      <w:numFmt w:val="decimal"/>
      <w:lvlText w:val="%1.%2.%3.%4."/>
      <w:lvlJc w:val="left"/>
      <w:pPr>
        <w:ind w:left="1620" w:hanging="1080"/>
      </w:pPr>
      <w:rPr>
        <w:rFonts w:cs="Times New Roman" w:hint="default"/>
        <w:color w:val="000000"/>
      </w:rPr>
    </w:lvl>
    <w:lvl w:ilvl="4">
      <w:start w:val="1"/>
      <w:numFmt w:val="decimal"/>
      <w:lvlText w:val="%1.%2.%3.%4.%5."/>
      <w:lvlJc w:val="left"/>
      <w:pPr>
        <w:ind w:left="1800" w:hanging="1080"/>
      </w:pPr>
      <w:rPr>
        <w:rFonts w:cs="Times New Roman" w:hint="default"/>
        <w:color w:val="000000"/>
      </w:rPr>
    </w:lvl>
    <w:lvl w:ilvl="5">
      <w:start w:val="1"/>
      <w:numFmt w:val="decimal"/>
      <w:lvlText w:val="%1.%2.%3.%4.%5.%6."/>
      <w:lvlJc w:val="left"/>
      <w:pPr>
        <w:ind w:left="2340" w:hanging="1440"/>
      </w:pPr>
      <w:rPr>
        <w:rFonts w:cs="Times New Roman" w:hint="default"/>
        <w:color w:val="000000"/>
      </w:rPr>
    </w:lvl>
    <w:lvl w:ilvl="6">
      <w:start w:val="1"/>
      <w:numFmt w:val="decimal"/>
      <w:lvlText w:val="%1.%2.%3.%4.%5.%6.%7."/>
      <w:lvlJc w:val="left"/>
      <w:pPr>
        <w:ind w:left="2520" w:hanging="1440"/>
      </w:pPr>
      <w:rPr>
        <w:rFonts w:cs="Times New Roman" w:hint="default"/>
        <w:color w:val="000000"/>
      </w:rPr>
    </w:lvl>
    <w:lvl w:ilvl="7">
      <w:start w:val="1"/>
      <w:numFmt w:val="decimal"/>
      <w:lvlText w:val="%1.%2.%3.%4.%5.%6.%7.%8."/>
      <w:lvlJc w:val="left"/>
      <w:pPr>
        <w:ind w:left="3060" w:hanging="1800"/>
      </w:pPr>
      <w:rPr>
        <w:rFonts w:cs="Times New Roman" w:hint="default"/>
        <w:color w:val="000000"/>
      </w:rPr>
    </w:lvl>
    <w:lvl w:ilvl="8">
      <w:start w:val="1"/>
      <w:numFmt w:val="decimal"/>
      <w:lvlText w:val="%1.%2.%3.%4.%5.%6.%7.%8.%9."/>
      <w:lvlJc w:val="left"/>
      <w:pPr>
        <w:ind w:left="3240" w:hanging="1800"/>
      </w:pPr>
      <w:rPr>
        <w:rFonts w:cs="Times New Roman" w:hint="default"/>
        <w:color w:val="000000"/>
      </w:rPr>
    </w:lvl>
  </w:abstractNum>
  <w:abstractNum w:abstractNumId="15">
    <w:nsid w:val="616357B4"/>
    <w:multiLevelType w:val="multilevel"/>
    <w:tmpl w:val="B82E4B92"/>
    <w:lvl w:ilvl="0">
      <w:start w:val="4"/>
      <w:numFmt w:val="decimal"/>
      <w:lvlText w:val="%1"/>
      <w:lvlJc w:val="left"/>
      <w:pPr>
        <w:ind w:left="525" w:hanging="525"/>
      </w:pPr>
      <w:rPr>
        <w:rFonts w:cs="Times New Roman" w:hint="default"/>
        <w:color w:val="000000"/>
      </w:rPr>
    </w:lvl>
    <w:lvl w:ilvl="1">
      <w:start w:val="3"/>
      <w:numFmt w:val="decimal"/>
      <w:lvlText w:val="%1.%2"/>
      <w:lvlJc w:val="left"/>
      <w:pPr>
        <w:ind w:left="1275" w:hanging="525"/>
      </w:pPr>
      <w:rPr>
        <w:rFonts w:cs="Times New Roman" w:hint="default"/>
        <w:color w:val="000000"/>
      </w:rPr>
    </w:lvl>
    <w:lvl w:ilvl="2">
      <w:start w:val="3"/>
      <w:numFmt w:val="decimal"/>
      <w:lvlText w:val="%1.%2.%3"/>
      <w:lvlJc w:val="left"/>
      <w:pPr>
        <w:ind w:left="2220" w:hanging="720"/>
      </w:pPr>
      <w:rPr>
        <w:rFonts w:cs="Times New Roman" w:hint="default"/>
        <w:color w:val="000000"/>
      </w:rPr>
    </w:lvl>
    <w:lvl w:ilvl="3">
      <w:start w:val="1"/>
      <w:numFmt w:val="decimal"/>
      <w:lvlText w:val="%1.%2.%3.%4"/>
      <w:lvlJc w:val="left"/>
      <w:pPr>
        <w:ind w:left="2970" w:hanging="720"/>
      </w:pPr>
      <w:rPr>
        <w:rFonts w:cs="Times New Roman" w:hint="default"/>
        <w:color w:val="000000"/>
      </w:rPr>
    </w:lvl>
    <w:lvl w:ilvl="4">
      <w:start w:val="1"/>
      <w:numFmt w:val="decimal"/>
      <w:lvlText w:val="%1.%2.%3.%4.%5"/>
      <w:lvlJc w:val="left"/>
      <w:pPr>
        <w:ind w:left="4080" w:hanging="1080"/>
      </w:pPr>
      <w:rPr>
        <w:rFonts w:cs="Times New Roman" w:hint="default"/>
        <w:color w:val="000000"/>
      </w:rPr>
    </w:lvl>
    <w:lvl w:ilvl="5">
      <w:start w:val="1"/>
      <w:numFmt w:val="decimal"/>
      <w:lvlText w:val="%1.%2.%3.%4.%5.%6"/>
      <w:lvlJc w:val="left"/>
      <w:pPr>
        <w:ind w:left="5190" w:hanging="1440"/>
      </w:pPr>
      <w:rPr>
        <w:rFonts w:cs="Times New Roman" w:hint="default"/>
        <w:color w:val="000000"/>
      </w:rPr>
    </w:lvl>
    <w:lvl w:ilvl="6">
      <w:start w:val="1"/>
      <w:numFmt w:val="decimal"/>
      <w:lvlText w:val="%1.%2.%3.%4.%5.%6.%7"/>
      <w:lvlJc w:val="left"/>
      <w:pPr>
        <w:ind w:left="5940" w:hanging="1440"/>
      </w:pPr>
      <w:rPr>
        <w:rFonts w:cs="Times New Roman" w:hint="default"/>
        <w:color w:val="000000"/>
      </w:rPr>
    </w:lvl>
    <w:lvl w:ilvl="7">
      <w:start w:val="1"/>
      <w:numFmt w:val="decimal"/>
      <w:lvlText w:val="%1.%2.%3.%4.%5.%6.%7.%8"/>
      <w:lvlJc w:val="left"/>
      <w:pPr>
        <w:ind w:left="7050" w:hanging="1800"/>
      </w:pPr>
      <w:rPr>
        <w:rFonts w:cs="Times New Roman" w:hint="default"/>
        <w:color w:val="000000"/>
      </w:rPr>
    </w:lvl>
    <w:lvl w:ilvl="8">
      <w:start w:val="1"/>
      <w:numFmt w:val="decimal"/>
      <w:lvlText w:val="%1.%2.%3.%4.%5.%6.%7.%8.%9"/>
      <w:lvlJc w:val="left"/>
      <w:pPr>
        <w:ind w:left="7800" w:hanging="1800"/>
      </w:pPr>
      <w:rPr>
        <w:rFonts w:cs="Times New Roman" w:hint="default"/>
        <w:color w:val="000000"/>
      </w:rPr>
    </w:lvl>
  </w:abstractNum>
  <w:abstractNum w:abstractNumId="16">
    <w:nsid w:val="672A12D5"/>
    <w:multiLevelType w:val="hybridMultilevel"/>
    <w:tmpl w:val="AE3016F4"/>
    <w:lvl w:ilvl="0" w:tplc="25B292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C943A27"/>
    <w:multiLevelType w:val="multilevel"/>
    <w:tmpl w:val="681C7E34"/>
    <w:lvl w:ilvl="0">
      <w:start w:val="5"/>
      <w:numFmt w:val="decimal"/>
      <w:lvlText w:val="%1."/>
      <w:lvlJc w:val="left"/>
      <w:pPr>
        <w:ind w:left="585" w:hanging="585"/>
      </w:pPr>
      <w:rPr>
        <w:rFonts w:cs="Times New Roman" w:hint="default"/>
        <w:color w:val="000000"/>
      </w:rPr>
    </w:lvl>
    <w:lvl w:ilvl="1">
      <w:start w:val="1"/>
      <w:numFmt w:val="decimal"/>
      <w:lvlText w:val="%1.%2."/>
      <w:lvlJc w:val="left"/>
      <w:pPr>
        <w:ind w:left="1072" w:hanging="720"/>
      </w:pPr>
      <w:rPr>
        <w:rFonts w:cs="Times New Roman" w:hint="default"/>
        <w:color w:val="000000"/>
      </w:rPr>
    </w:lvl>
    <w:lvl w:ilvl="2">
      <w:start w:val="1"/>
      <w:numFmt w:val="decimal"/>
      <w:lvlText w:val="%1.%2.%3."/>
      <w:lvlJc w:val="left"/>
      <w:pPr>
        <w:ind w:left="1424" w:hanging="720"/>
      </w:pPr>
      <w:rPr>
        <w:rFonts w:cs="Times New Roman" w:hint="default"/>
        <w:color w:val="000000"/>
      </w:rPr>
    </w:lvl>
    <w:lvl w:ilvl="3">
      <w:start w:val="1"/>
      <w:numFmt w:val="decimal"/>
      <w:lvlText w:val="%1.%2.%3.%4."/>
      <w:lvlJc w:val="left"/>
      <w:pPr>
        <w:ind w:left="2136" w:hanging="1080"/>
      </w:pPr>
      <w:rPr>
        <w:rFonts w:cs="Times New Roman" w:hint="default"/>
        <w:color w:val="000000"/>
      </w:rPr>
    </w:lvl>
    <w:lvl w:ilvl="4">
      <w:start w:val="1"/>
      <w:numFmt w:val="decimal"/>
      <w:lvlText w:val="%1.%2.%3.%4.%5."/>
      <w:lvlJc w:val="left"/>
      <w:pPr>
        <w:ind w:left="2488" w:hanging="1080"/>
      </w:pPr>
      <w:rPr>
        <w:rFonts w:cs="Times New Roman" w:hint="default"/>
        <w:color w:val="000000"/>
      </w:rPr>
    </w:lvl>
    <w:lvl w:ilvl="5">
      <w:start w:val="1"/>
      <w:numFmt w:val="decimal"/>
      <w:lvlText w:val="%1.%2.%3.%4.%5.%6."/>
      <w:lvlJc w:val="left"/>
      <w:pPr>
        <w:ind w:left="3200" w:hanging="1440"/>
      </w:pPr>
      <w:rPr>
        <w:rFonts w:cs="Times New Roman" w:hint="default"/>
        <w:color w:val="000000"/>
      </w:rPr>
    </w:lvl>
    <w:lvl w:ilvl="6">
      <w:start w:val="1"/>
      <w:numFmt w:val="decimal"/>
      <w:lvlText w:val="%1.%2.%3.%4.%5.%6.%7."/>
      <w:lvlJc w:val="left"/>
      <w:pPr>
        <w:ind w:left="3552" w:hanging="1440"/>
      </w:pPr>
      <w:rPr>
        <w:rFonts w:cs="Times New Roman" w:hint="default"/>
        <w:color w:val="000000"/>
      </w:rPr>
    </w:lvl>
    <w:lvl w:ilvl="7">
      <w:start w:val="1"/>
      <w:numFmt w:val="decimal"/>
      <w:lvlText w:val="%1.%2.%3.%4.%5.%6.%7.%8."/>
      <w:lvlJc w:val="left"/>
      <w:pPr>
        <w:ind w:left="4264" w:hanging="1800"/>
      </w:pPr>
      <w:rPr>
        <w:rFonts w:cs="Times New Roman" w:hint="default"/>
        <w:color w:val="000000"/>
      </w:rPr>
    </w:lvl>
    <w:lvl w:ilvl="8">
      <w:start w:val="1"/>
      <w:numFmt w:val="decimal"/>
      <w:lvlText w:val="%1.%2.%3.%4.%5.%6.%7.%8.%9."/>
      <w:lvlJc w:val="left"/>
      <w:pPr>
        <w:ind w:left="4616" w:hanging="1800"/>
      </w:pPr>
      <w:rPr>
        <w:rFonts w:cs="Times New Roman" w:hint="default"/>
        <w:color w:val="000000"/>
      </w:rPr>
    </w:lvl>
  </w:abstractNum>
  <w:abstractNum w:abstractNumId="18">
    <w:nsid w:val="7BA54A5E"/>
    <w:multiLevelType w:val="multilevel"/>
    <w:tmpl w:val="8CA2A818"/>
    <w:lvl w:ilvl="0">
      <w:start w:val="4"/>
      <w:numFmt w:val="decimal"/>
      <w:lvlText w:val="%1."/>
      <w:lvlJc w:val="left"/>
      <w:pPr>
        <w:ind w:left="540" w:hanging="540"/>
      </w:pPr>
      <w:rPr>
        <w:rFonts w:cs="Times New Roman" w:hint="default"/>
        <w:color w:val="000000"/>
      </w:rPr>
    </w:lvl>
    <w:lvl w:ilvl="1">
      <w:start w:val="6"/>
      <w:numFmt w:val="decimal"/>
      <w:lvlText w:val="%1.%2."/>
      <w:lvlJc w:val="left"/>
      <w:pPr>
        <w:ind w:left="892" w:hanging="540"/>
      </w:pPr>
      <w:rPr>
        <w:rFonts w:cs="Times New Roman" w:hint="default"/>
        <w:color w:val="000000"/>
      </w:rPr>
    </w:lvl>
    <w:lvl w:ilvl="2">
      <w:start w:val="5"/>
      <w:numFmt w:val="decimal"/>
      <w:lvlText w:val="%1.%2.%3."/>
      <w:lvlJc w:val="left"/>
      <w:pPr>
        <w:ind w:left="1424" w:hanging="720"/>
      </w:pPr>
      <w:rPr>
        <w:rFonts w:cs="Times New Roman" w:hint="default"/>
        <w:color w:val="000000"/>
      </w:rPr>
    </w:lvl>
    <w:lvl w:ilvl="3">
      <w:start w:val="1"/>
      <w:numFmt w:val="decimal"/>
      <w:lvlText w:val="%1.%2.%3.%4."/>
      <w:lvlJc w:val="left"/>
      <w:pPr>
        <w:ind w:left="1776" w:hanging="720"/>
      </w:pPr>
      <w:rPr>
        <w:rFonts w:cs="Times New Roman" w:hint="default"/>
        <w:color w:val="000000"/>
      </w:rPr>
    </w:lvl>
    <w:lvl w:ilvl="4">
      <w:start w:val="1"/>
      <w:numFmt w:val="decimal"/>
      <w:lvlText w:val="%1.%2.%3.%4.%5."/>
      <w:lvlJc w:val="left"/>
      <w:pPr>
        <w:ind w:left="2488" w:hanging="1080"/>
      </w:pPr>
      <w:rPr>
        <w:rFonts w:cs="Times New Roman" w:hint="default"/>
        <w:color w:val="000000"/>
      </w:rPr>
    </w:lvl>
    <w:lvl w:ilvl="5">
      <w:start w:val="1"/>
      <w:numFmt w:val="decimal"/>
      <w:lvlText w:val="%1.%2.%3.%4.%5.%6."/>
      <w:lvlJc w:val="left"/>
      <w:pPr>
        <w:ind w:left="2840" w:hanging="1080"/>
      </w:pPr>
      <w:rPr>
        <w:rFonts w:cs="Times New Roman" w:hint="default"/>
        <w:color w:val="000000"/>
      </w:rPr>
    </w:lvl>
    <w:lvl w:ilvl="6">
      <w:start w:val="1"/>
      <w:numFmt w:val="decimal"/>
      <w:lvlText w:val="%1.%2.%3.%4.%5.%6.%7."/>
      <w:lvlJc w:val="left"/>
      <w:pPr>
        <w:ind w:left="3552" w:hanging="1440"/>
      </w:pPr>
      <w:rPr>
        <w:rFonts w:cs="Times New Roman" w:hint="default"/>
        <w:color w:val="000000"/>
      </w:rPr>
    </w:lvl>
    <w:lvl w:ilvl="7">
      <w:start w:val="1"/>
      <w:numFmt w:val="decimal"/>
      <w:lvlText w:val="%1.%2.%3.%4.%5.%6.%7.%8."/>
      <w:lvlJc w:val="left"/>
      <w:pPr>
        <w:ind w:left="3904" w:hanging="1440"/>
      </w:pPr>
      <w:rPr>
        <w:rFonts w:cs="Times New Roman" w:hint="default"/>
        <w:color w:val="000000"/>
      </w:rPr>
    </w:lvl>
    <w:lvl w:ilvl="8">
      <w:start w:val="1"/>
      <w:numFmt w:val="decimal"/>
      <w:lvlText w:val="%1.%2.%3.%4.%5.%6.%7.%8.%9."/>
      <w:lvlJc w:val="left"/>
      <w:pPr>
        <w:ind w:left="4616" w:hanging="1800"/>
      </w:pPr>
      <w:rPr>
        <w:rFonts w:cs="Times New Roman" w:hint="default"/>
        <w:color w:val="000000"/>
      </w:rPr>
    </w:lvl>
  </w:abstractNum>
  <w:num w:numId="1">
    <w:abstractNumId w:val="7"/>
  </w:num>
  <w:num w:numId="2">
    <w:abstractNumId w:val="16"/>
  </w:num>
  <w:num w:numId="3">
    <w:abstractNumId w:val="13"/>
  </w:num>
  <w:num w:numId="4">
    <w:abstractNumId w:val="12"/>
  </w:num>
  <w:num w:numId="5">
    <w:abstractNumId w:val="0"/>
  </w:num>
  <w:num w:numId="6">
    <w:abstractNumId w:val="1"/>
  </w:num>
  <w:num w:numId="7">
    <w:abstractNumId w:val="6"/>
  </w:num>
  <w:num w:numId="8">
    <w:abstractNumId w:val="8"/>
  </w:num>
  <w:num w:numId="9">
    <w:abstractNumId w:val="2"/>
  </w:num>
  <w:num w:numId="10">
    <w:abstractNumId w:val="3"/>
  </w:num>
  <w:num w:numId="11">
    <w:abstractNumId w:val="9"/>
  </w:num>
  <w:num w:numId="12">
    <w:abstractNumId w:val="14"/>
  </w:num>
  <w:num w:numId="13">
    <w:abstractNumId w:val="4"/>
  </w:num>
  <w:num w:numId="14">
    <w:abstractNumId w:val="15"/>
  </w:num>
  <w:num w:numId="15">
    <w:abstractNumId w:val="5"/>
  </w:num>
  <w:num w:numId="16">
    <w:abstractNumId w:val="10"/>
  </w:num>
  <w:num w:numId="17">
    <w:abstractNumId w:val="18"/>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194B"/>
    <w:rsid w:val="000444E3"/>
    <w:rsid w:val="00086134"/>
    <w:rsid w:val="000E0B55"/>
    <w:rsid w:val="000E2C11"/>
    <w:rsid w:val="00130A19"/>
    <w:rsid w:val="00184D06"/>
    <w:rsid w:val="00197CF8"/>
    <w:rsid w:val="001C55AD"/>
    <w:rsid w:val="002140DA"/>
    <w:rsid w:val="002B02D2"/>
    <w:rsid w:val="002B3710"/>
    <w:rsid w:val="002B4FA3"/>
    <w:rsid w:val="00376123"/>
    <w:rsid w:val="00406112"/>
    <w:rsid w:val="004F74E2"/>
    <w:rsid w:val="00533F46"/>
    <w:rsid w:val="00553393"/>
    <w:rsid w:val="00563641"/>
    <w:rsid w:val="005C7900"/>
    <w:rsid w:val="00623DB8"/>
    <w:rsid w:val="00662ACB"/>
    <w:rsid w:val="00664D00"/>
    <w:rsid w:val="006E0430"/>
    <w:rsid w:val="006E148B"/>
    <w:rsid w:val="0071739B"/>
    <w:rsid w:val="0075250F"/>
    <w:rsid w:val="0078372B"/>
    <w:rsid w:val="00826AF7"/>
    <w:rsid w:val="00860A33"/>
    <w:rsid w:val="0089714E"/>
    <w:rsid w:val="008E1958"/>
    <w:rsid w:val="00900C68"/>
    <w:rsid w:val="00923558"/>
    <w:rsid w:val="009538C9"/>
    <w:rsid w:val="009908A5"/>
    <w:rsid w:val="00996D5A"/>
    <w:rsid w:val="009E762A"/>
    <w:rsid w:val="00A37161"/>
    <w:rsid w:val="00A634C5"/>
    <w:rsid w:val="00A7194B"/>
    <w:rsid w:val="00AC657A"/>
    <w:rsid w:val="00B17563"/>
    <w:rsid w:val="00BA2C24"/>
    <w:rsid w:val="00BC0020"/>
    <w:rsid w:val="00C37B28"/>
    <w:rsid w:val="00C50C74"/>
    <w:rsid w:val="00C57E32"/>
    <w:rsid w:val="00C76ECB"/>
    <w:rsid w:val="00C95B9C"/>
    <w:rsid w:val="00CE4D7B"/>
    <w:rsid w:val="00D454CF"/>
    <w:rsid w:val="00D70D7A"/>
    <w:rsid w:val="00DB6364"/>
    <w:rsid w:val="00DB7D20"/>
    <w:rsid w:val="00DF45D7"/>
    <w:rsid w:val="00E16F82"/>
    <w:rsid w:val="00E17F77"/>
    <w:rsid w:val="00E21B88"/>
    <w:rsid w:val="00E7583C"/>
    <w:rsid w:val="00F02E93"/>
    <w:rsid w:val="00F13B32"/>
    <w:rsid w:val="00F26C9F"/>
    <w:rsid w:val="00F50323"/>
    <w:rsid w:val="00F6347A"/>
    <w:rsid w:val="00FA08B2"/>
    <w:rsid w:val="00FE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1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194B"/>
    <w:pPr>
      <w:ind w:left="720"/>
      <w:contextualSpacing/>
    </w:pPr>
  </w:style>
  <w:style w:type="character" w:customStyle="1" w:styleId="a4">
    <w:name w:val="Основной текст Знак"/>
    <w:basedOn w:val="a0"/>
    <w:link w:val="a5"/>
    <w:uiPriority w:val="99"/>
    <w:locked/>
    <w:rsid w:val="00623DB8"/>
    <w:rPr>
      <w:rFonts w:ascii="Times New Roman" w:hAnsi="Times New Roman" w:cs="Times New Roman"/>
      <w:shd w:val="clear" w:color="auto" w:fill="FFFFFF"/>
    </w:rPr>
  </w:style>
  <w:style w:type="paragraph" w:styleId="a5">
    <w:name w:val="Body Text"/>
    <w:basedOn w:val="a"/>
    <w:link w:val="a4"/>
    <w:uiPriority w:val="99"/>
    <w:rsid w:val="00623DB8"/>
    <w:pPr>
      <w:widowControl w:val="0"/>
      <w:shd w:val="clear" w:color="auto" w:fill="FFFFFF"/>
      <w:spacing w:after="0" w:line="302" w:lineRule="exact"/>
      <w:jc w:val="both"/>
    </w:pPr>
    <w:rPr>
      <w:rFonts w:ascii="Times New Roman" w:hAnsi="Times New Roman"/>
    </w:rPr>
  </w:style>
  <w:style w:type="character" w:customStyle="1" w:styleId="BodyTextChar1">
    <w:name w:val="Body Text Char1"/>
    <w:basedOn w:val="a0"/>
    <w:link w:val="a5"/>
    <w:uiPriority w:val="99"/>
    <w:semiHidden/>
    <w:locked/>
    <w:rsid w:val="00BC0020"/>
    <w:rPr>
      <w:rFonts w:cs="Times New Roman"/>
      <w:lang w:eastAsia="en-US"/>
    </w:rPr>
  </w:style>
  <w:style w:type="character" w:customStyle="1" w:styleId="1">
    <w:name w:val="Основной текст Знак1"/>
    <w:basedOn w:val="a0"/>
    <w:uiPriority w:val="99"/>
    <w:semiHidden/>
    <w:rsid w:val="00623DB8"/>
    <w:rPr>
      <w:rFonts w:cs="Times New Roman"/>
    </w:rPr>
  </w:style>
  <w:style w:type="paragraph" w:styleId="a6">
    <w:name w:val="Balloon Text"/>
    <w:basedOn w:val="a"/>
    <w:link w:val="a7"/>
    <w:uiPriority w:val="99"/>
    <w:semiHidden/>
    <w:rsid w:val="00C57E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C57E32"/>
    <w:rPr>
      <w:rFonts w:ascii="Segoe UI" w:hAnsi="Segoe UI" w:cs="Segoe UI"/>
      <w:sz w:val="18"/>
      <w:szCs w:val="18"/>
    </w:rPr>
  </w:style>
  <w:style w:type="character" w:customStyle="1" w:styleId="a8">
    <w:name w:val="Название Знак"/>
    <w:link w:val="a9"/>
    <w:uiPriority w:val="99"/>
    <w:locked/>
    <w:rsid w:val="005C7900"/>
    <w:rPr>
      <w:b/>
      <w:sz w:val="26"/>
      <w:lang w:val="ru-RU" w:eastAsia="ru-RU"/>
    </w:rPr>
  </w:style>
  <w:style w:type="paragraph" w:styleId="a9">
    <w:name w:val="Title"/>
    <w:basedOn w:val="a"/>
    <w:link w:val="a8"/>
    <w:uiPriority w:val="99"/>
    <w:qFormat/>
    <w:locked/>
    <w:rsid w:val="005C7900"/>
    <w:pPr>
      <w:spacing w:after="0" w:line="240" w:lineRule="auto"/>
      <w:jc w:val="center"/>
    </w:pPr>
    <w:rPr>
      <w:b/>
      <w:sz w:val="26"/>
      <w:szCs w:val="20"/>
      <w:lang w:eastAsia="ru-RU"/>
    </w:rPr>
  </w:style>
  <w:style w:type="character" w:customStyle="1" w:styleId="TitleChar">
    <w:name w:val="Title Char"/>
    <w:basedOn w:val="a0"/>
    <w:link w:val="a9"/>
    <w:uiPriority w:val="99"/>
    <w:locked/>
    <w:rsid w:val="00BC0020"/>
    <w:rPr>
      <w:rFonts w:ascii="Cambria"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789083F8D0464FB69BF0C58BC115E49F8D14B899E18370F3CB80566AA6w3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3934</Words>
  <Characters>22425</Characters>
  <Application>Microsoft Office Word</Application>
  <DocSecurity>0</DocSecurity>
  <Lines>186</Lines>
  <Paragraphs>52</Paragraphs>
  <ScaleCrop>false</ScaleCrop>
  <Company>Reanimator Extreme Edition</Company>
  <LinksUpToDate>false</LinksUpToDate>
  <CharactersWithSpaces>26307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Специалист ДМР</cp:lastModifiedBy>
  <cp:revision>2</cp:revision>
  <cp:lastPrinted>2014-11-27T04:58:00Z</cp:lastPrinted>
  <dcterms:created xsi:type="dcterms:W3CDTF">2015-02-10T23:53:00Z</dcterms:created>
  <dcterms:modified xsi:type="dcterms:W3CDTF">2015-02-10T23:53:00Z</dcterms:modified>
</cp:coreProperties>
</file>