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933" w:type="dxa"/>
        <w:tblLayout w:type="fixed"/>
        <w:tblCellMar>
          <w:left w:w="0" w:type="dxa"/>
          <w:right w:w="0" w:type="dxa"/>
        </w:tblCellMar>
        <w:tblLook w:val="0000" w:firstRow="0" w:lastRow="0" w:firstColumn="0" w:lastColumn="0" w:noHBand="0" w:noVBand="0"/>
      </w:tblPr>
      <w:tblGrid>
        <w:gridCol w:w="12166"/>
        <w:gridCol w:w="3767"/>
      </w:tblGrid>
      <w:tr w:rsidR="00623E62" w:rsidRPr="00656A34" w14:paraId="46A8635A" w14:textId="77777777" w:rsidTr="00951C31">
        <w:trPr>
          <w:trHeight w:val="2908"/>
        </w:trPr>
        <w:tc>
          <w:tcPr>
            <w:tcW w:w="12180" w:type="dxa"/>
            <w:tcBorders>
              <w:top w:val="dashed" w:sz="8" w:space="0" w:color="000000"/>
              <w:left w:val="dashed" w:sz="8" w:space="0" w:color="000000"/>
              <w:bottom w:val="dashed" w:sz="8" w:space="0" w:color="000000"/>
            </w:tcBorders>
            <w:shd w:val="clear" w:color="auto" w:fill="auto"/>
          </w:tcPr>
          <w:p w14:paraId="52E6DAA4" w14:textId="77777777" w:rsidR="00623E62" w:rsidRPr="00656A34" w:rsidRDefault="00623E62" w:rsidP="00CE64F3">
            <w:pPr>
              <w:pStyle w:val="a4"/>
              <w:tabs>
                <w:tab w:val="left" w:pos="1198"/>
              </w:tabs>
              <w:spacing w:before="0" w:after="0" w:line="240" w:lineRule="auto"/>
              <w:jc w:val="center"/>
              <w:rPr>
                <w:rFonts w:ascii="Calibri" w:hAnsi="Calibri" w:cs="Calibri"/>
                <w:b/>
                <w:bCs/>
                <w:i/>
                <w:iCs/>
                <w:sz w:val="44"/>
                <w:szCs w:val="44"/>
              </w:rPr>
            </w:pPr>
          </w:p>
          <w:p w14:paraId="7D5EAC00" w14:textId="77777777" w:rsidR="00623E62" w:rsidRPr="00656A34" w:rsidRDefault="00DC3704" w:rsidP="00CE64F3">
            <w:pPr>
              <w:pStyle w:val="a4"/>
              <w:tabs>
                <w:tab w:val="left" w:pos="1198"/>
              </w:tabs>
              <w:spacing w:before="0" w:after="0" w:line="240" w:lineRule="auto"/>
              <w:jc w:val="center"/>
              <w:rPr>
                <w:rFonts w:ascii="Calibri" w:eastAsia="Calibri" w:hAnsi="Calibri" w:cs="Calibri"/>
                <w:b/>
                <w:bCs/>
                <w:i/>
                <w:iCs/>
                <w:sz w:val="46"/>
                <w:szCs w:val="46"/>
              </w:rPr>
            </w:pPr>
            <w:r w:rsidRPr="00656A34">
              <w:rPr>
                <w:rFonts w:ascii="Calibri" w:hAnsi="Calibri" w:cs="Calibri"/>
                <w:b/>
                <w:bCs/>
                <w:i/>
                <w:iCs/>
                <w:sz w:val="46"/>
                <w:szCs w:val="46"/>
              </w:rPr>
              <w:t>И Н Ф О Р М А Ц И О Н Н Ы Й   В Е С Т Н И К</w:t>
            </w:r>
          </w:p>
          <w:p w14:paraId="33F987D1" w14:textId="77777777" w:rsidR="00623E62" w:rsidRPr="00656A34" w:rsidRDefault="00DC3704" w:rsidP="00CE64F3">
            <w:pPr>
              <w:jc w:val="center"/>
              <w:rPr>
                <w:rFonts w:ascii="Calibri" w:hAnsi="Calibri" w:cs="Calibri"/>
                <w:b/>
                <w:bCs/>
                <w:i/>
                <w:iCs/>
                <w:sz w:val="46"/>
                <w:szCs w:val="46"/>
                <w:lang w:val="ru-RU"/>
              </w:rPr>
            </w:pPr>
            <w:r w:rsidRPr="00656A34">
              <w:rPr>
                <w:rFonts w:ascii="Calibri" w:hAnsi="Calibri" w:cs="Calibri"/>
                <w:b/>
                <w:bCs/>
                <w:i/>
                <w:iCs/>
                <w:sz w:val="46"/>
                <w:szCs w:val="46"/>
                <w:lang w:val="ru-RU"/>
              </w:rPr>
              <w:t xml:space="preserve">Д А Л Ь Н Е Р Е Ч Е Н С К О Г О   М У Н И Ц И П А Л Ь Н О Г О </w:t>
            </w:r>
          </w:p>
          <w:p w14:paraId="06DC34AC" w14:textId="77777777" w:rsidR="00623E62" w:rsidRPr="00656A34" w:rsidRDefault="00DC3704" w:rsidP="00CE64F3">
            <w:pPr>
              <w:jc w:val="center"/>
              <w:rPr>
                <w:rFonts w:ascii="Calibri" w:hAnsi="Calibri" w:cs="Calibri"/>
                <w:b/>
                <w:bCs/>
                <w:i/>
                <w:iCs/>
                <w:sz w:val="46"/>
                <w:szCs w:val="46"/>
                <w:lang w:val="ru-RU"/>
              </w:rPr>
            </w:pPr>
            <w:r w:rsidRPr="00656A34">
              <w:rPr>
                <w:rFonts w:ascii="Calibri" w:hAnsi="Calibri" w:cs="Calibri"/>
                <w:b/>
                <w:bCs/>
                <w:i/>
                <w:iCs/>
                <w:sz w:val="46"/>
                <w:szCs w:val="46"/>
                <w:lang w:val="ru-RU"/>
              </w:rPr>
              <w:t>О К Р У Г А</w:t>
            </w:r>
          </w:p>
          <w:p w14:paraId="48DD527F" w14:textId="77777777" w:rsidR="00623E62" w:rsidRPr="00656A34" w:rsidRDefault="00623E62" w:rsidP="00CE64F3">
            <w:pPr>
              <w:jc w:val="center"/>
              <w:rPr>
                <w:rFonts w:ascii="Calibri" w:hAnsi="Calibri" w:cs="Calibri"/>
                <w:sz w:val="18"/>
                <w:szCs w:val="18"/>
                <w:lang w:val="ru-RU"/>
              </w:rPr>
            </w:pPr>
          </w:p>
          <w:p w14:paraId="6DB2ABD3" w14:textId="77777777" w:rsidR="00623E62" w:rsidRPr="00656A34" w:rsidRDefault="00DC3704" w:rsidP="00CE64F3">
            <w:pPr>
              <w:jc w:val="center"/>
              <w:rPr>
                <w:rFonts w:ascii="Calibri" w:hAnsi="Calibri" w:cs="Calibri"/>
                <w:b/>
                <w:bCs/>
                <w:i/>
                <w:iCs/>
                <w:sz w:val="22"/>
                <w:szCs w:val="22"/>
                <w:lang w:val="ru-RU"/>
              </w:rPr>
            </w:pPr>
            <w:r w:rsidRPr="00656A34">
              <w:rPr>
                <w:rFonts w:ascii="Calibri" w:hAnsi="Calibri" w:cs="Calibri"/>
                <w:b/>
                <w:bCs/>
                <w:i/>
                <w:iCs/>
                <w:sz w:val="22"/>
                <w:szCs w:val="22"/>
                <w:lang w:val="ru-RU"/>
              </w:rPr>
              <w:t xml:space="preserve">Адрес редакции: 692132 г. Дальнереченск, ул. Героев Даманского, 28. </w:t>
            </w:r>
          </w:p>
          <w:p w14:paraId="7A76A7BF" w14:textId="77777777" w:rsidR="00623E62" w:rsidRPr="00656A34" w:rsidRDefault="00DC3704" w:rsidP="00CE64F3">
            <w:pPr>
              <w:jc w:val="center"/>
              <w:rPr>
                <w:rFonts w:ascii="Calibri" w:hAnsi="Calibri" w:cs="Calibri"/>
                <w:b/>
                <w:bCs/>
                <w:i/>
                <w:iCs/>
                <w:sz w:val="22"/>
                <w:szCs w:val="22"/>
                <w:lang w:val="ru-RU"/>
              </w:rPr>
            </w:pPr>
            <w:r w:rsidRPr="00656A34">
              <w:rPr>
                <w:rFonts w:ascii="Calibri" w:hAnsi="Calibri" w:cs="Calibri"/>
                <w:b/>
                <w:bCs/>
                <w:i/>
                <w:iCs/>
                <w:sz w:val="22"/>
                <w:szCs w:val="22"/>
                <w:lang w:val="ru-RU"/>
              </w:rPr>
              <w:t xml:space="preserve">  Зона распространения - муниципальное образование Дальнереченский муниципальный округ</w:t>
            </w:r>
          </w:p>
          <w:p w14:paraId="350E5262" w14:textId="77777777" w:rsidR="00623E62" w:rsidRPr="00656A34" w:rsidRDefault="00623E62" w:rsidP="00CE64F3">
            <w:pPr>
              <w:jc w:val="center"/>
              <w:rPr>
                <w:rFonts w:ascii="Calibri" w:hAnsi="Calibri" w:cs="Calibri"/>
                <w:sz w:val="18"/>
                <w:szCs w:val="18"/>
                <w:lang w:val="ru-RU"/>
              </w:rPr>
            </w:pPr>
          </w:p>
        </w:tc>
        <w:tc>
          <w:tcPr>
            <w:tcW w:w="3771" w:type="dxa"/>
            <w:tcBorders>
              <w:top w:val="dashed" w:sz="8" w:space="0" w:color="000000"/>
              <w:left w:val="dashed" w:sz="8" w:space="0" w:color="000000"/>
              <w:bottom w:val="dashed" w:sz="8" w:space="0" w:color="000000"/>
              <w:right w:val="dashed" w:sz="8" w:space="0" w:color="000000"/>
            </w:tcBorders>
            <w:shd w:val="clear" w:color="auto" w:fill="auto"/>
          </w:tcPr>
          <w:p w14:paraId="017B4728" w14:textId="77777777" w:rsidR="00623E62" w:rsidRPr="00656A34" w:rsidRDefault="00623E62" w:rsidP="00CE64F3">
            <w:pPr>
              <w:jc w:val="center"/>
              <w:rPr>
                <w:rFonts w:ascii="Calibri" w:hAnsi="Calibri" w:cs="Calibri"/>
                <w:b/>
                <w:bCs/>
                <w:sz w:val="18"/>
                <w:szCs w:val="18"/>
                <w:lang w:val="ru-RU"/>
              </w:rPr>
            </w:pPr>
          </w:p>
          <w:p w14:paraId="71657CEE" w14:textId="77777777" w:rsidR="00623E62" w:rsidRPr="00656A34" w:rsidRDefault="00DC3704" w:rsidP="00CE64F3">
            <w:pPr>
              <w:jc w:val="center"/>
              <w:rPr>
                <w:rFonts w:ascii="Calibri" w:hAnsi="Calibri" w:cs="Calibri"/>
                <w:b/>
                <w:bCs/>
              </w:rPr>
            </w:pPr>
            <w:r w:rsidRPr="00656A34">
              <w:rPr>
                <w:rFonts w:ascii="Calibri" w:hAnsi="Calibri" w:cs="Calibri"/>
                <w:noProof/>
                <w:lang w:val="ru-RU" w:eastAsia="ru-RU" w:bidi="ar-SA"/>
              </w:rPr>
              <w:drawing>
                <wp:inline distT="0" distB="0" distL="0" distR="0" wp14:anchorId="4CA54FEA" wp14:editId="7CF7A616">
                  <wp:extent cx="891540" cy="1206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891540" cy="1206500"/>
                          </a:xfrm>
                          <a:prstGeom prst="rect">
                            <a:avLst/>
                          </a:prstGeom>
                        </pic:spPr>
                      </pic:pic>
                    </a:graphicData>
                  </a:graphic>
                </wp:inline>
              </w:drawing>
            </w:r>
          </w:p>
          <w:p w14:paraId="5D76A787" w14:textId="77777777" w:rsidR="00623E62" w:rsidRPr="00656A34" w:rsidRDefault="00623E62" w:rsidP="00CE64F3">
            <w:pPr>
              <w:jc w:val="center"/>
              <w:rPr>
                <w:rFonts w:ascii="Calibri" w:hAnsi="Calibri" w:cs="Calibri"/>
                <w:b/>
                <w:bCs/>
                <w:sz w:val="18"/>
                <w:szCs w:val="18"/>
              </w:rPr>
            </w:pPr>
          </w:p>
          <w:p w14:paraId="2C05CF2B" w14:textId="3906F41C" w:rsidR="00623E62" w:rsidRPr="00656A34" w:rsidRDefault="00DC3704" w:rsidP="00CE64F3">
            <w:pPr>
              <w:jc w:val="center"/>
              <w:rPr>
                <w:rFonts w:ascii="Calibri" w:hAnsi="Calibri" w:cs="Calibri"/>
                <w:b/>
                <w:bCs/>
              </w:rPr>
            </w:pPr>
            <w:r w:rsidRPr="00656A34">
              <w:rPr>
                <w:rFonts w:ascii="Calibri" w:hAnsi="Calibri" w:cs="Calibri"/>
                <w:b/>
                <w:bCs/>
                <w:lang w:val="ru-RU"/>
              </w:rPr>
              <w:t>2</w:t>
            </w:r>
            <w:r w:rsidR="00503BE7" w:rsidRPr="00656A34">
              <w:rPr>
                <w:rFonts w:ascii="Calibri" w:hAnsi="Calibri" w:cs="Calibri"/>
                <w:b/>
                <w:bCs/>
                <w:lang w:val="ru-RU"/>
              </w:rPr>
              <w:t>4</w:t>
            </w:r>
            <w:r w:rsidRPr="00656A34">
              <w:rPr>
                <w:rFonts w:ascii="Calibri" w:hAnsi="Calibri" w:cs="Calibri"/>
                <w:b/>
                <w:bCs/>
                <w:lang w:val="ru-RU"/>
              </w:rPr>
              <w:t xml:space="preserve"> февраля 2026 г.</w:t>
            </w:r>
          </w:p>
          <w:p w14:paraId="75E97863" w14:textId="6DBFA7D4" w:rsidR="00623E62" w:rsidRPr="00656A34" w:rsidRDefault="00DC3704" w:rsidP="00CE64F3">
            <w:pPr>
              <w:jc w:val="center"/>
              <w:rPr>
                <w:rFonts w:ascii="Calibri" w:hAnsi="Calibri" w:cs="Calibri"/>
                <w:b/>
                <w:bCs/>
                <w:lang w:val="ru-RU"/>
              </w:rPr>
            </w:pPr>
            <w:r w:rsidRPr="00656A34">
              <w:rPr>
                <w:rFonts w:ascii="Calibri" w:hAnsi="Calibri" w:cs="Calibri"/>
                <w:b/>
                <w:bCs/>
                <w:lang w:val="ru-RU"/>
              </w:rPr>
              <w:t>№</w:t>
            </w:r>
            <w:r w:rsidRPr="00656A34">
              <w:rPr>
                <w:rFonts w:ascii="Calibri" w:eastAsia="Calibri" w:hAnsi="Calibri" w:cs="Calibri"/>
                <w:b/>
                <w:bCs/>
                <w:lang w:val="ru-RU"/>
              </w:rPr>
              <w:t xml:space="preserve"> </w:t>
            </w:r>
            <w:r w:rsidR="00503BE7" w:rsidRPr="00656A34">
              <w:rPr>
                <w:rFonts w:ascii="Calibri" w:eastAsia="Calibri" w:hAnsi="Calibri" w:cs="Calibri"/>
                <w:b/>
                <w:bCs/>
                <w:lang w:val="ru-RU"/>
              </w:rPr>
              <w:t>3</w:t>
            </w:r>
          </w:p>
          <w:p w14:paraId="18BC7104" w14:textId="77777777" w:rsidR="00623E62" w:rsidRPr="00656A34" w:rsidRDefault="00DC3704" w:rsidP="00CE64F3">
            <w:pPr>
              <w:jc w:val="center"/>
              <w:rPr>
                <w:rFonts w:ascii="Calibri" w:hAnsi="Calibri" w:cs="Calibri"/>
                <w:b/>
                <w:bCs/>
                <w:lang w:val="ru-RU"/>
              </w:rPr>
            </w:pPr>
            <w:r w:rsidRPr="00656A34">
              <w:rPr>
                <w:rFonts w:ascii="Calibri" w:hAnsi="Calibri" w:cs="Calibri"/>
                <w:b/>
                <w:bCs/>
                <w:lang w:val="ru-RU"/>
              </w:rPr>
              <w:t>ТИРАЖ 100</w:t>
            </w:r>
          </w:p>
          <w:p w14:paraId="10487475" w14:textId="77777777" w:rsidR="00623E62" w:rsidRPr="00656A34" w:rsidRDefault="00623E62" w:rsidP="00CE64F3">
            <w:pPr>
              <w:jc w:val="center"/>
              <w:rPr>
                <w:rFonts w:ascii="Calibri" w:hAnsi="Calibri" w:cs="Calibri"/>
                <w:b/>
                <w:bCs/>
                <w:sz w:val="18"/>
                <w:szCs w:val="18"/>
                <w:lang w:val="ru-RU"/>
              </w:rPr>
            </w:pPr>
          </w:p>
        </w:tc>
      </w:tr>
    </w:tbl>
    <w:p w14:paraId="44F84C09" w14:textId="77777777" w:rsidR="00623E62" w:rsidRPr="00656A34" w:rsidRDefault="00623E62" w:rsidP="00CE64F3">
      <w:pPr>
        <w:rPr>
          <w:rFonts w:ascii="Calibri" w:hAnsi="Calibri" w:cs="Calibri"/>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3"/>
        <w:gridCol w:w="3771"/>
        <w:gridCol w:w="283"/>
        <w:gridCol w:w="3771"/>
        <w:gridCol w:w="246"/>
        <w:gridCol w:w="36"/>
        <w:gridCol w:w="3716"/>
        <w:gridCol w:w="55"/>
      </w:tblGrid>
      <w:tr w:rsidR="00625829" w:rsidRPr="00656A34" w14:paraId="09120884" w14:textId="77777777" w:rsidTr="00252290">
        <w:trPr>
          <w:gridBefore w:val="1"/>
          <w:wBefore w:w="55" w:type="dxa"/>
          <w:trHeight w:val="18"/>
        </w:trPr>
        <w:tc>
          <w:tcPr>
            <w:tcW w:w="3772" w:type="dxa"/>
            <w:shd w:val="clear" w:color="auto" w:fill="auto"/>
          </w:tcPr>
          <w:p w14:paraId="7DD38A8D" w14:textId="0A671954"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37774EE4" w14:textId="77777777" w:rsidR="00252290" w:rsidRPr="00656A34" w:rsidRDefault="00252290" w:rsidP="00CE64F3">
            <w:pPr>
              <w:ind w:firstLine="709"/>
              <w:jc w:val="center"/>
              <w:rPr>
                <w:rFonts w:ascii="Calibri" w:hAnsi="Calibri" w:cs="Calibri"/>
                <w:b/>
                <w:bCs/>
                <w:sz w:val="18"/>
                <w:szCs w:val="18"/>
                <w:lang w:val="ru-RU"/>
              </w:rPr>
            </w:pPr>
          </w:p>
          <w:p w14:paraId="771A4A7B" w14:textId="77777777"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46A83FBA" w14:textId="77777777" w:rsidR="00252290" w:rsidRPr="00656A34" w:rsidRDefault="00252290" w:rsidP="00CE64F3">
            <w:pPr>
              <w:ind w:firstLine="709"/>
              <w:jc w:val="center"/>
              <w:rPr>
                <w:rFonts w:ascii="Calibri" w:hAnsi="Calibri" w:cs="Calibri"/>
                <w:b/>
                <w:bCs/>
                <w:sz w:val="18"/>
                <w:szCs w:val="18"/>
                <w:lang w:val="ru-RU"/>
              </w:rPr>
            </w:pPr>
          </w:p>
          <w:p w14:paraId="3FA1A3E7" w14:textId="5E5E72E5" w:rsidR="00252290" w:rsidRPr="00656A34" w:rsidRDefault="00252290" w:rsidP="00CE64F3">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85-МНПА</w:t>
            </w:r>
          </w:p>
          <w:p w14:paraId="21ABDE73" w14:textId="77777777" w:rsidR="00252290" w:rsidRPr="00656A34" w:rsidRDefault="00252290" w:rsidP="00CE64F3">
            <w:pPr>
              <w:jc w:val="center"/>
              <w:rPr>
                <w:rFonts w:ascii="Calibri" w:hAnsi="Calibri" w:cs="Calibri"/>
                <w:b/>
                <w:bCs/>
                <w:sz w:val="18"/>
                <w:szCs w:val="18"/>
                <w:lang w:val="ru-RU"/>
              </w:rPr>
            </w:pPr>
          </w:p>
          <w:p w14:paraId="3719ACE2" w14:textId="77777777"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О внесении изменений в решение Думы</w:t>
            </w:r>
          </w:p>
          <w:p w14:paraId="6F0A3D61" w14:textId="77777777"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 от 16.12.2025 № 46-МНПА</w:t>
            </w:r>
          </w:p>
          <w:p w14:paraId="76E1A5ED" w14:textId="77777777"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«О бюджете Дальнереченского муниципального округа на 2026 год</w:t>
            </w:r>
          </w:p>
          <w:p w14:paraId="49A76052" w14:textId="77777777" w:rsidR="00252290" w:rsidRPr="00656A34" w:rsidRDefault="00252290" w:rsidP="00CE64F3">
            <w:pPr>
              <w:jc w:val="center"/>
              <w:rPr>
                <w:rFonts w:ascii="Calibri" w:hAnsi="Calibri" w:cs="Calibri"/>
                <w:b/>
                <w:bCs/>
                <w:sz w:val="18"/>
                <w:szCs w:val="18"/>
                <w:lang w:val="ru-RU"/>
              </w:rPr>
            </w:pPr>
            <w:r w:rsidRPr="00656A34">
              <w:rPr>
                <w:rFonts w:ascii="Calibri" w:hAnsi="Calibri" w:cs="Calibri"/>
                <w:b/>
                <w:bCs/>
                <w:sz w:val="18"/>
                <w:szCs w:val="18"/>
                <w:lang w:val="ru-RU"/>
              </w:rPr>
              <w:t>и плановый период 2027 и 2028 годов»</w:t>
            </w:r>
          </w:p>
          <w:p w14:paraId="352700EF" w14:textId="77777777" w:rsidR="00252290" w:rsidRPr="00656A34" w:rsidRDefault="00252290" w:rsidP="00CE64F3">
            <w:pPr>
              <w:ind w:firstLine="709"/>
              <w:jc w:val="both"/>
              <w:rPr>
                <w:rFonts w:ascii="Calibri" w:hAnsi="Calibri" w:cs="Calibri"/>
                <w:sz w:val="18"/>
                <w:szCs w:val="18"/>
                <w:lang w:val="ru-RU"/>
              </w:rPr>
            </w:pPr>
          </w:p>
          <w:p w14:paraId="345B8DD1" w14:textId="77777777" w:rsidR="00252290" w:rsidRPr="00656A34" w:rsidRDefault="00252290" w:rsidP="00CE64F3">
            <w:pPr>
              <w:ind w:firstLine="709"/>
              <w:jc w:val="both"/>
              <w:rPr>
                <w:rFonts w:ascii="Calibri" w:hAnsi="Calibri" w:cs="Calibri"/>
                <w:sz w:val="18"/>
                <w:szCs w:val="18"/>
                <w:lang w:val="ru-RU"/>
              </w:rPr>
            </w:pPr>
          </w:p>
          <w:p w14:paraId="375C5F39" w14:textId="7A7C0238"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 Внести в решение Думы Дальнереченского муниципального округа от 16.12.2025 года № 46-МНПА «О бюджете Дальнереченского муниципального округа на 2026 год и плановый период 2027 и 2028 годов» (далее Решение) следующие изменения:</w:t>
            </w:r>
          </w:p>
          <w:p w14:paraId="6DBDCE71" w14:textId="026E14CF"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 Пункты 1-2 статьи 1 Решения изложить в следующей редакции:</w:t>
            </w:r>
          </w:p>
          <w:p w14:paraId="25A5C2DB" w14:textId="118CFEE3"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 «1. Утвердить основные характеристики бюджета Дальнереченского муниципального округа (далее по тексту – бюджет округа)  на 2026 год:</w:t>
            </w:r>
          </w:p>
          <w:p w14:paraId="2EBE9830" w14:textId="4CD7FD61" w:rsidR="00623E62"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  общий объем доходов бюджета муниципального округа – в сумме   903 077 644,70 рубля, в том числе объём межбюджетных     трансфертов, получаемых из других бюджетов бюджетной системы Российской Федерации, – в</w:t>
            </w:r>
          </w:p>
        </w:tc>
        <w:tc>
          <w:tcPr>
            <w:tcW w:w="283" w:type="dxa"/>
            <w:shd w:val="clear" w:color="auto" w:fill="auto"/>
          </w:tcPr>
          <w:p w14:paraId="60E13410" w14:textId="77777777" w:rsidR="00623E62" w:rsidRPr="00656A34" w:rsidRDefault="00623E62" w:rsidP="00CE64F3">
            <w:pPr>
              <w:rPr>
                <w:rFonts w:ascii="Calibri" w:hAnsi="Calibri" w:cs="Calibri"/>
                <w:sz w:val="18"/>
                <w:szCs w:val="18"/>
                <w:lang w:val="ru-RU"/>
              </w:rPr>
            </w:pPr>
          </w:p>
        </w:tc>
        <w:tc>
          <w:tcPr>
            <w:tcW w:w="3771" w:type="dxa"/>
            <w:shd w:val="clear" w:color="auto" w:fill="auto"/>
          </w:tcPr>
          <w:p w14:paraId="15204EC7" w14:textId="77777777" w:rsidR="00252290"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сумме 750 252 732,70 рубля;</w:t>
            </w:r>
          </w:p>
          <w:p w14:paraId="137AE849"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2)  общий объем расходов бюджета муниципального округа – в сумме 970 842 479,97 рубля, в том числе общий объем бюджетных ассигнований на исполнение муниципальных  гарантий Дальнереченского муниципального округа по возможным гарантийным случаям – 0,00 рубля;</w:t>
            </w:r>
          </w:p>
          <w:p w14:paraId="6D2DF0A3"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3) дефицит бюджета муниципального округа в сумме 67 764 835,27 рублей;</w:t>
            </w:r>
          </w:p>
          <w:p w14:paraId="16759F4B"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4) верхний предел муниципального внутреннего долга Дальнереченского муниципального округа на 1 января 2027 года – в сумме 0,00 рубля, в том числе верхний предел долга по муниципальным гарантиям Дальнереченского муниципального округа – 0,00 рубля.</w:t>
            </w:r>
          </w:p>
          <w:p w14:paraId="396CC04F"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2. Утвердить основные характеристики бюджета округа на 2027 год и 2028 год:</w:t>
            </w:r>
          </w:p>
          <w:p w14:paraId="1C1A7C28"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  прогнозируемый общий объем доходов бюджета муниципального округа на 2027 год – в сумме 838 633 572,66 рубля, в том числе объём межбюджетных трансфертов, получаемых из других бюджетов бюджетной системы Российской Федерации в сумме 683 355 382,66 рубля,  и на 2028 год в сумме 854 870 157,64 рубля, в том числе объём межбюджетных трансфертов, получаемых из других бюджетов бюджетной системы Российской Федерации в сумме 687 863 423,64 рубля;</w:t>
            </w:r>
          </w:p>
          <w:p w14:paraId="16EAEAD4" w14:textId="3CE073AB" w:rsidR="00050A71"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2)  общий объем расходов бюджета муниципального округа на 2027 год в сумме </w:t>
            </w:r>
          </w:p>
        </w:tc>
        <w:tc>
          <w:tcPr>
            <w:tcW w:w="283" w:type="dxa"/>
            <w:shd w:val="clear" w:color="auto" w:fill="auto"/>
          </w:tcPr>
          <w:p w14:paraId="4D3F7BD7" w14:textId="77777777" w:rsidR="00623E62" w:rsidRPr="00656A34" w:rsidRDefault="00623E62" w:rsidP="00CE64F3">
            <w:pPr>
              <w:rPr>
                <w:rFonts w:ascii="Calibri" w:hAnsi="Calibri" w:cs="Calibri"/>
                <w:sz w:val="18"/>
                <w:szCs w:val="18"/>
                <w:lang w:val="ru-RU"/>
              </w:rPr>
            </w:pPr>
          </w:p>
        </w:tc>
        <w:tc>
          <w:tcPr>
            <w:tcW w:w="3771" w:type="dxa"/>
            <w:shd w:val="clear" w:color="auto" w:fill="auto"/>
          </w:tcPr>
          <w:p w14:paraId="18BBDD22" w14:textId="09C24C47" w:rsidR="00252290"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838 633 572,66 рубля, в том числе условно утвержденные расходы в сумме 12 200 902,48 рубля, на 2028 год - в сумме 854 870157,64 рубля, в том числе условно утвержденные расходы в сумме 24 249 912,35 рубля.</w:t>
            </w:r>
          </w:p>
          <w:p w14:paraId="7A1F3292"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3) верхний предел муниципального внутреннего долга Дальнереченского муниципального округа на 1 января 2028 года – в сумме 0,00 рубля, в том числе верхний предел долга по муниципальным гарантиям Дальнереченского муниципального округа – 0,00 рубля; верхний предел муниципального внутреннего долга Дальнереченского муниципального округа на 1 января 2029 года – в сумме 0,00 рубля, в том числе верхний предел долга по муниципальным гарантиям Дальнереченского муниципального округа – 0,00 рубля.».</w:t>
            </w:r>
          </w:p>
          <w:p w14:paraId="19E40759"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1.2.  Статью 3 Решения изложить в следующей редакции:</w:t>
            </w:r>
          </w:p>
          <w:p w14:paraId="5BFAA1FE"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«Утвердить объем бюджетных ассигнований дорожного фонда Дальнереченского муниципального округа  на 2026 год в размере 32 934 121,82 рубля, на плановый период  2027 года в размере 30 386 640,00 рубля, на плановый период 2028 года в размере 32 270 289,0 рубля.</w:t>
            </w:r>
          </w:p>
          <w:p w14:paraId="5A164DD2" w14:textId="5824B7D1" w:rsidR="00623E62"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В дорожный фонд Дальнереченского муниципального округа подлежат зачислению доходы, получаемые в виде арендной платы за земельные участки, в размере: в 2026 году – 69,3275597 процентов от поступлений, в 2027</w:t>
            </w:r>
          </w:p>
        </w:tc>
        <w:tc>
          <w:tcPr>
            <w:tcW w:w="282" w:type="dxa"/>
            <w:gridSpan w:val="2"/>
            <w:shd w:val="clear" w:color="auto" w:fill="auto"/>
          </w:tcPr>
          <w:p w14:paraId="24B4614F" w14:textId="77777777" w:rsidR="00623E62" w:rsidRPr="00656A34" w:rsidRDefault="00623E62" w:rsidP="00CE64F3">
            <w:pPr>
              <w:rPr>
                <w:rFonts w:ascii="Calibri" w:hAnsi="Calibri" w:cs="Calibri"/>
                <w:sz w:val="18"/>
                <w:szCs w:val="18"/>
                <w:lang w:val="ru-RU"/>
              </w:rPr>
            </w:pPr>
          </w:p>
        </w:tc>
        <w:tc>
          <w:tcPr>
            <w:tcW w:w="3771" w:type="dxa"/>
            <w:gridSpan w:val="2"/>
            <w:shd w:val="clear" w:color="auto" w:fill="auto"/>
          </w:tcPr>
          <w:p w14:paraId="13ACBD19" w14:textId="77777777" w:rsidR="00252290"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году – 0,00 процентов от поступлений, в 2028 году – 0,00 процентов от поступлений.».</w:t>
            </w:r>
          </w:p>
          <w:p w14:paraId="64DF1855"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1.3. Абзац 1 пункта 8 статьи 4 Решения изложить в следующей редакции:</w:t>
            </w:r>
          </w:p>
          <w:p w14:paraId="5DB5742E"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«Утвердить размер Резервного фонда администрации Дальнереченского муниципального округа  на 2026 год – в сумме 19 000 000,00 рубля, в том числе:</w:t>
            </w:r>
          </w:p>
          <w:p w14:paraId="1536F9DB"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 резервный фонд администрации Дальнереченского муниципального округа на предупреждение и ликвидацию последствий чрезвычайных ситуаций и стихийных бедствий – 3 000 000,0 рубля,</w:t>
            </w:r>
          </w:p>
          <w:p w14:paraId="791C04AC"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 резервный фонд администрации Дальнереченского муниципального округа  на непредвиденные расходы – 16 000 000,00 рубля;».</w:t>
            </w:r>
          </w:p>
          <w:p w14:paraId="42EC2A94"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1.4. Приложение 1 «Источники внутреннего финансирования дефицита  бюджета муниципального округа на 2026 год и плановый период 2027 и 2028 годов» изложить в редакции приложения 1 к настоящему решению.</w:t>
            </w:r>
          </w:p>
          <w:p w14:paraId="792A3F69"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1.5.  Приложение 2 «Объёмы доходов  бюджета муниципального округа в 2026 году» изложить в редакции приложения 2 к настоящему решению.</w:t>
            </w:r>
          </w:p>
          <w:p w14:paraId="64CFA291"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1.6.  Приложение 3 «Объёмы доходов на плановый период 2027-2028 годов» изложить в редакции приложения 3 к настоящему решению.</w:t>
            </w:r>
          </w:p>
          <w:p w14:paraId="6BB49055" w14:textId="63BA0CE8" w:rsidR="00623E62"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1.7. Приложение 4 «Распределение</w:t>
            </w:r>
          </w:p>
        </w:tc>
      </w:tr>
      <w:tr w:rsidR="00E614AC" w:rsidRPr="00656A34" w14:paraId="5D0D7332" w14:textId="77777777" w:rsidTr="00252290">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13B6CB07" w14:textId="188FA845" w:rsidR="00E614AC" w:rsidRPr="00656A34" w:rsidRDefault="00E614AC"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00503BE7"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66977FC4" w14:textId="73F8CB96" w:rsidR="00E614AC" w:rsidRPr="00656A34" w:rsidRDefault="00E614AC"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w:t>
            </w:r>
            <w:r w:rsidR="00503BE7" w:rsidRPr="00656A34">
              <w:rPr>
                <w:rFonts w:ascii="Calibri" w:eastAsia="Calibri" w:hAnsi="Calibri" w:cs="Calibri"/>
                <w:b/>
                <w:bCs/>
                <w:sz w:val="22"/>
                <w:szCs w:val="22"/>
                <w:lang w:val="ru-RU"/>
              </w:rPr>
              <w:t>3</w:t>
            </w:r>
            <w:r w:rsidRPr="00656A34">
              <w:rPr>
                <w:rFonts w:ascii="Calibri" w:hAnsi="Calibri" w:cs="Calibri"/>
                <w:b/>
                <w:bCs/>
                <w:sz w:val="22"/>
                <w:szCs w:val="22"/>
              </w:rPr>
              <w:t xml:space="preserve">, </w:t>
            </w:r>
            <w:r w:rsidRPr="00656A34">
              <w:rPr>
                <w:rFonts w:ascii="Calibri" w:hAnsi="Calibri" w:cs="Calibri"/>
                <w:b/>
                <w:bCs/>
                <w:sz w:val="22"/>
                <w:szCs w:val="22"/>
                <w:lang w:val="ru-RU"/>
              </w:rPr>
              <w:t>2</w:t>
            </w:r>
            <w:r w:rsidR="00503BE7" w:rsidRPr="00656A34">
              <w:rPr>
                <w:rFonts w:ascii="Calibri" w:hAnsi="Calibri" w:cs="Calibri"/>
                <w:b/>
                <w:bCs/>
                <w:sz w:val="22"/>
                <w:szCs w:val="22"/>
                <w:lang w:val="ru-RU"/>
              </w:rPr>
              <w:t>4</w:t>
            </w:r>
            <w:r w:rsidRPr="00656A34">
              <w:rPr>
                <w:rFonts w:ascii="Calibri" w:hAnsi="Calibri" w:cs="Calibri"/>
                <w:b/>
                <w:bCs/>
                <w:sz w:val="22"/>
                <w:szCs w:val="22"/>
                <w:lang w:val="ru-RU"/>
              </w:rPr>
              <w:t xml:space="preserve"> февраля 2026 г., стр. 2</w:t>
            </w:r>
          </w:p>
        </w:tc>
      </w:tr>
    </w:tbl>
    <w:p w14:paraId="3FA76412" w14:textId="77777777" w:rsidR="00E614AC" w:rsidRPr="00656A34" w:rsidRDefault="00E614AC"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703D15" w:rsidRPr="007145A8" w14:paraId="5B20FCEC" w14:textId="77777777" w:rsidTr="00245404">
        <w:trPr>
          <w:gridBefore w:val="1"/>
          <w:wBefore w:w="55" w:type="dxa"/>
          <w:trHeight w:val="18"/>
        </w:trPr>
        <w:tc>
          <w:tcPr>
            <w:tcW w:w="3772" w:type="dxa"/>
            <w:shd w:val="clear" w:color="auto" w:fill="auto"/>
          </w:tcPr>
          <w:p w14:paraId="738E17F0" w14:textId="77777777" w:rsidR="00252290"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бюджетных ассигнований из бюджета муниципального округа на 2026 год по разделам, подразделам, целевым статьям (муниципальным программам Дальнереченского муниципального района  и непрограммным направлениям деятельности), группам (группам и подгруппам) видов расходов классификацией расходов бюджетов» изложить в редакции приложения 4 к настоящему решению.</w:t>
            </w:r>
          </w:p>
          <w:p w14:paraId="2D395577"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1.8.  Приложение 7 «Распределение бюджетных ассигнований из бюджета муниципального округа на  2026 год в ведомственной структуре расходов бюджета» изложить в редакции приложения 5 к настоящему решению.</w:t>
            </w:r>
          </w:p>
          <w:p w14:paraId="0B9072B3"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1.9.  Приложение 10 «Распределение бюджетных ассигнований из бюджета муниципального округа на 2026 год по муниципальным программам Дальнереченского муниципального округа и непрограммным направлениям деятельности» изложить в редакции приложения 6 к настоящему решению.</w:t>
            </w:r>
          </w:p>
          <w:p w14:paraId="3F8D06E8"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1.10. Приложение 5 «Распределение бюджетных ассигнований из бюджета муниципального округа на 2027 год по разделам, подразделам, целевым статьям (муниципальным программам Дальнереченского муниципального района  и непрограммным направлениям деятельности), группам (группам и подгруппам) видов расходов классификацией расходов бюджетов» изложить в редакции приложения 7 к настоящему решению.</w:t>
            </w:r>
          </w:p>
          <w:p w14:paraId="204ECFDE"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1.11.  Приложение 8 «Распределение бюджетных ассигнований из бюджета муниципального округа на  2027 год в ведомственной структуре расходов бюджета» изложить в редакции приложения 8 к настоящему решению.</w:t>
            </w:r>
          </w:p>
          <w:p w14:paraId="25620721" w14:textId="509F4B6D" w:rsidR="00703D15"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1.12.  Приложение 11 «Распределение бюджетных ассигнований из бюджета муниципального округа на 2027 год по муниципальным программам Дальнереченского муниципального округа и непрограммным</w:t>
            </w:r>
          </w:p>
        </w:tc>
        <w:tc>
          <w:tcPr>
            <w:tcW w:w="284" w:type="dxa"/>
            <w:shd w:val="clear" w:color="auto" w:fill="auto"/>
          </w:tcPr>
          <w:p w14:paraId="3CB84EE3" w14:textId="77777777" w:rsidR="00703D15" w:rsidRPr="00656A34" w:rsidRDefault="00703D15" w:rsidP="00CE64F3">
            <w:pPr>
              <w:rPr>
                <w:rFonts w:ascii="Calibri" w:hAnsi="Calibri" w:cs="Calibri"/>
                <w:sz w:val="18"/>
                <w:szCs w:val="18"/>
                <w:lang w:val="ru-RU"/>
              </w:rPr>
            </w:pPr>
          </w:p>
        </w:tc>
        <w:tc>
          <w:tcPr>
            <w:tcW w:w="3772" w:type="dxa"/>
            <w:shd w:val="clear" w:color="auto" w:fill="auto"/>
          </w:tcPr>
          <w:p w14:paraId="0A1D7C4D" w14:textId="77777777" w:rsidR="00252290"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направлениям деятельности» изложить в редакции приложения 9 к настоящему решению.</w:t>
            </w:r>
          </w:p>
          <w:p w14:paraId="28365870"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1.13. Приложение 6 «Распределение бюджетных ассигнований из бюджета муниципального округа на 2028 год по разделам, подразделам, целевым статьям (муниципальным программам Дальнереченского муниципального района  и непрограммным направлениям деятельности), группам (группам и подгруппам) видов расходов классификацией расходов бюджетов» изложить в редакции приложения 10 к настоящему решению.</w:t>
            </w:r>
          </w:p>
          <w:p w14:paraId="47EB7895"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1.14.  Приложение 9 «Распределение бюджетных ассигнований из бюджета муниципального округа на  2028 год в ведомственной структуре расходов бюджета» изложить в редакции приложения 11 к настоящему решению.</w:t>
            </w:r>
          </w:p>
          <w:p w14:paraId="2F7DD94D"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1.15.  Приложение 12 «Распределение бюджетных ассигнований из бюджета муниципального округа на 2028 год по муниципальным программам Дальнереченского муниципального округа и непрограммным направлениям деятельности» изложить в редакции приложения 12 к настоящему решению.</w:t>
            </w:r>
          </w:p>
          <w:p w14:paraId="0A062B67" w14:textId="77777777" w:rsidR="00252290" w:rsidRPr="00656A34" w:rsidRDefault="00252290"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w:t>
            </w:r>
          </w:p>
          <w:p w14:paraId="29BBCC63" w14:textId="77777777" w:rsidR="00252290" w:rsidRPr="00656A34" w:rsidRDefault="00252290" w:rsidP="00CE64F3">
            <w:pPr>
              <w:jc w:val="both"/>
              <w:rPr>
                <w:rFonts w:ascii="Calibri" w:hAnsi="Calibri" w:cs="Calibri"/>
                <w:sz w:val="18"/>
                <w:szCs w:val="18"/>
                <w:lang w:val="ru-RU"/>
              </w:rPr>
            </w:pPr>
          </w:p>
          <w:p w14:paraId="249CADC2" w14:textId="77777777" w:rsidR="00252290" w:rsidRPr="00656A34" w:rsidRDefault="00252290" w:rsidP="00CE64F3">
            <w:pPr>
              <w:rPr>
                <w:rFonts w:ascii="Calibri" w:hAnsi="Calibri" w:cs="Calibri"/>
                <w:sz w:val="18"/>
                <w:szCs w:val="18"/>
                <w:lang w:val="ru-RU"/>
              </w:rPr>
            </w:pPr>
            <w:r w:rsidRPr="00656A34">
              <w:rPr>
                <w:rFonts w:ascii="Calibri" w:hAnsi="Calibri" w:cs="Calibri"/>
                <w:sz w:val="18"/>
                <w:szCs w:val="18"/>
                <w:lang w:val="ru-RU"/>
              </w:rPr>
              <w:t xml:space="preserve">Глава Дальнереченского </w:t>
            </w:r>
          </w:p>
          <w:p w14:paraId="0059B2F6" w14:textId="77777777" w:rsidR="00703D15" w:rsidRPr="00656A34" w:rsidRDefault="00252290"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В.С. Дернов</w:t>
            </w:r>
          </w:p>
          <w:p w14:paraId="230691EC" w14:textId="77777777" w:rsidR="00245404" w:rsidRPr="00656A34" w:rsidRDefault="00245404" w:rsidP="00CE64F3">
            <w:pPr>
              <w:jc w:val="both"/>
              <w:rPr>
                <w:rFonts w:ascii="Calibri" w:hAnsi="Calibri" w:cs="Calibri"/>
                <w:sz w:val="18"/>
                <w:szCs w:val="18"/>
                <w:lang w:val="ru-RU"/>
              </w:rPr>
            </w:pPr>
          </w:p>
          <w:p w14:paraId="64DF31C2" w14:textId="77777777" w:rsidR="00245404" w:rsidRPr="00656A34" w:rsidRDefault="00245404" w:rsidP="00CE64F3">
            <w:pPr>
              <w:jc w:val="both"/>
              <w:rPr>
                <w:rFonts w:ascii="Calibri" w:hAnsi="Calibri" w:cs="Calibri"/>
                <w:sz w:val="18"/>
                <w:szCs w:val="18"/>
                <w:lang w:val="ru-RU"/>
              </w:rPr>
            </w:pPr>
          </w:p>
          <w:p w14:paraId="2917E276"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1457A4BB" w14:textId="77777777" w:rsidR="00245404" w:rsidRPr="00656A34" w:rsidRDefault="00245404" w:rsidP="00CE64F3">
            <w:pPr>
              <w:jc w:val="center"/>
              <w:rPr>
                <w:rFonts w:ascii="Calibri" w:hAnsi="Calibri" w:cs="Calibri"/>
                <w:b/>
                <w:bCs/>
                <w:sz w:val="18"/>
                <w:szCs w:val="18"/>
                <w:lang w:val="ru-RU"/>
              </w:rPr>
            </w:pPr>
          </w:p>
          <w:p w14:paraId="015767F0"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113B190A" w14:textId="77777777" w:rsidR="00245404" w:rsidRPr="00656A34" w:rsidRDefault="00245404" w:rsidP="00CE64F3">
            <w:pPr>
              <w:jc w:val="center"/>
              <w:rPr>
                <w:rFonts w:ascii="Calibri" w:hAnsi="Calibri" w:cs="Calibri"/>
                <w:b/>
                <w:bCs/>
                <w:sz w:val="18"/>
                <w:szCs w:val="18"/>
                <w:lang w:val="ru-RU"/>
              </w:rPr>
            </w:pPr>
          </w:p>
          <w:p w14:paraId="5A6DB9EE" w14:textId="61EB2E91" w:rsidR="00245404" w:rsidRPr="00656A34" w:rsidRDefault="00245404" w:rsidP="00CE64F3">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86-МНПА</w:t>
            </w:r>
          </w:p>
          <w:p w14:paraId="3E82CD32" w14:textId="77777777" w:rsidR="00245404" w:rsidRPr="00656A34" w:rsidRDefault="00245404" w:rsidP="00CE64F3">
            <w:pPr>
              <w:jc w:val="center"/>
              <w:rPr>
                <w:rFonts w:ascii="Calibri" w:hAnsi="Calibri" w:cs="Calibri"/>
                <w:b/>
                <w:bCs/>
                <w:sz w:val="18"/>
                <w:szCs w:val="18"/>
                <w:lang w:val="ru-RU"/>
              </w:rPr>
            </w:pPr>
          </w:p>
          <w:p w14:paraId="3B06BE59" w14:textId="60D8A9C5"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О внесении изменений в решение Думы Дальнереченского</w:t>
            </w:r>
          </w:p>
          <w:p w14:paraId="05B72266" w14:textId="182B2950"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муниципального округа от 20.11.2025 № 32-МНПА «О земельном</w:t>
            </w:r>
          </w:p>
        </w:tc>
        <w:tc>
          <w:tcPr>
            <w:tcW w:w="284" w:type="dxa"/>
            <w:shd w:val="clear" w:color="auto" w:fill="auto"/>
          </w:tcPr>
          <w:p w14:paraId="5DAF64EA" w14:textId="77777777" w:rsidR="00703D15" w:rsidRPr="00656A34" w:rsidRDefault="00703D15" w:rsidP="00CE64F3">
            <w:pPr>
              <w:rPr>
                <w:rFonts w:ascii="Calibri" w:hAnsi="Calibri" w:cs="Calibri"/>
                <w:sz w:val="18"/>
                <w:szCs w:val="18"/>
                <w:lang w:val="ru-RU"/>
              </w:rPr>
            </w:pPr>
          </w:p>
        </w:tc>
        <w:tc>
          <w:tcPr>
            <w:tcW w:w="3769" w:type="dxa"/>
            <w:shd w:val="clear" w:color="auto" w:fill="auto"/>
          </w:tcPr>
          <w:p w14:paraId="4ADC8F52"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налоге на территории Дальнереченского муниципального округа»</w:t>
            </w:r>
          </w:p>
          <w:p w14:paraId="0A730B8B" w14:textId="77777777" w:rsidR="00245404" w:rsidRPr="00656A34" w:rsidRDefault="00245404" w:rsidP="00CE64F3">
            <w:pPr>
              <w:jc w:val="both"/>
              <w:rPr>
                <w:rFonts w:ascii="Calibri" w:hAnsi="Calibri" w:cs="Calibri"/>
                <w:sz w:val="18"/>
                <w:szCs w:val="18"/>
                <w:lang w:val="ru-RU"/>
              </w:rPr>
            </w:pPr>
          </w:p>
          <w:p w14:paraId="7A8E834C"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Уставом Дальнереченского муниципального округа, Дума Дальнереченского муниципального округа </w:t>
            </w:r>
          </w:p>
          <w:p w14:paraId="484FF677" w14:textId="77777777" w:rsidR="00245404" w:rsidRPr="00656A34" w:rsidRDefault="00245404" w:rsidP="00CE64F3">
            <w:pPr>
              <w:ind w:firstLine="709"/>
              <w:jc w:val="both"/>
              <w:rPr>
                <w:rFonts w:ascii="Calibri" w:hAnsi="Calibri" w:cs="Calibri"/>
                <w:sz w:val="18"/>
                <w:szCs w:val="18"/>
                <w:lang w:val="ru-RU"/>
              </w:rPr>
            </w:pPr>
          </w:p>
          <w:p w14:paraId="3EAF16D0"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5E0AEC66" w14:textId="77777777" w:rsidR="00245404" w:rsidRPr="00656A34" w:rsidRDefault="00245404" w:rsidP="00CE64F3">
            <w:pPr>
              <w:ind w:firstLine="709"/>
              <w:jc w:val="both"/>
              <w:rPr>
                <w:rFonts w:ascii="Calibri" w:hAnsi="Calibri" w:cs="Calibri"/>
                <w:sz w:val="18"/>
                <w:szCs w:val="18"/>
                <w:lang w:val="ru-RU"/>
              </w:rPr>
            </w:pPr>
          </w:p>
          <w:p w14:paraId="641BDFCA"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w:t>
            </w:r>
            <w:r w:rsidRPr="00656A34">
              <w:rPr>
                <w:rFonts w:ascii="Calibri" w:hAnsi="Calibri" w:cs="Calibri"/>
                <w:sz w:val="18"/>
                <w:szCs w:val="18"/>
                <w:lang w:val="ru-RU"/>
              </w:rPr>
              <w:tab/>
              <w:t>Внести следующие изменения в решение Думы Дальнереченского муниципального округа от 20.11.2025 № 32-МНПА «О земельном налоге на территории Дальнереченского муниципального округа» (далее - Решение):</w:t>
            </w:r>
          </w:p>
          <w:p w14:paraId="1C654750"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1.1. Дополнить пункт 2 Решения подпунктом 2.3 следующего содержания:</w:t>
            </w:r>
          </w:p>
          <w:p w14:paraId="746D965C"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«2.3. Налогоплательщики-организации уплачивают налог и авансовые платежи по налогу. Сумма налога исчисляется по истечении налогового периода как соответствующая налоговой ставке процентная доля налоговой базы с учетом особенностей, установленных статьей 396 "Порядок исчисления налога и авансовых платежей по налогу" главы 31 Налогового кодекса Российской Федерации.</w:t>
            </w:r>
          </w:p>
          <w:p w14:paraId="2B2E4082"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Сумма налога, подлежащая уплате в бюджет по итогам налогового периода, определяется налогоплательщиками-организациями как разница между исчисленной суммой налога и суммами подлежащих уплате в течение налогового периода авансовых платежей по налогу.</w:t>
            </w:r>
          </w:p>
          <w:p w14:paraId="43A950AA" w14:textId="333E5DAC" w:rsidR="00703D15"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Налогоплательщики-организации,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w:t>
            </w:r>
          </w:p>
        </w:tc>
        <w:tc>
          <w:tcPr>
            <w:tcW w:w="283" w:type="dxa"/>
            <w:gridSpan w:val="2"/>
            <w:shd w:val="clear" w:color="auto" w:fill="auto"/>
          </w:tcPr>
          <w:p w14:paraId="51885330" w14:textId="77777777" w:rsidR="00703D15" w:rsidRPr="00656A34" w:rsidRDefault="00703D15" w:rsidP="00CE64F3">
            <w:pPr>
              <w:rPr>
                <w:rFonts w:ascii="Calibri" w:hAnsi="Calibri" w:cs="Calibri"/>
                <w:sz w:val="18"/>
                <w:szCs w:val="18"/>
                <w:lang w:val="ru-RU"/>
              </w:rPr>
            </w:pPr>
          </w:p>
        </w:tc>
        <w:tc>
          <w:tcPr>
            <w:tcW w:w="3769" w:type="dxa"/>
            <w:gridSpan w:val="2"/>
            <w:shd w:val="clear" w:color="auto" w:fill="auto"/>
          </w:tcPr>
          <w:p w14:paraId="7A9C540A" w14:textId="77777777" w:rsidR="00245404" w:rsidRPr="00656A34" w:rsidRDefault="00245404" w:rsidP="00CE64F3">
            <w:pPr>
              <w:jc w:val="both"/>
              <w:rPr>
                <w:rFonts w:ascii="Calibri" w:hAnsi="Calibri" w:cs="Calibri"/>
                <w:sz w:val="18"/>
                <w:szCs w:val="18"/>
                <w:lang w:val="ru-RU"/>
              </w:rPr>
            </w:pPr>
            <w:r w:rsidRPr="00656A34">
              <w:rPr>
                <w:rFonts w:ascii="Calibri" w:hAnsi="Calibri" w:cs="Calibri"/>
                <w:sz w:val="18"/>
                <w:szCs w:val="18"/>
                <w:lang w:val="ru-RU"/>
              </w:rPr>
              <w:t>участка».</w:t>
            </w:r>
          </w:p>
          <w:p w14:paraId="5A510B8D"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1.2. В пункте 4 Решения после слов «категориям граждан» дополнить словами «и учреждениям».</w:t>
            </w:r>
          </w:p>
          <w:p w14:paraId="72350D3E"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1.3. В приложении 2 к Решению после слов «Перечень граждан» дополнить словами «и учреждений».</w:t>
            </w:r>
          </w:p>
          <w:p w14:paraId="7849E860"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1.4. В пункте 1 приложения 2 к Решению слова «Физические лица, являющиеся многодетными семьями, признанными таковы» заменить словами «Физические лица, являющиеся членами многодетных семей, признанных таковыми».</w:t>
            </w:r>
          </w:p>
          <w:p w14:paraId="46649799"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1.5. В пункте 2 приложения 2 к Решению после слов «Члены семей погибших» дополнить словами «(умерших)».</w:t>
            </w:r>
          </w:p>
          <w:p w14:paraId="1C1891A4"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 и распространяет свое действие на правоотношения, возникшие с 01 января 2026 года.</w:t>
            </w:r>
          </w:p>
          <w:p w14:paraId="7597F7DF" w14:textId="77777777" w:rsidR="00245404" w:rsidRPr="00656A34" w:rsidRDefault="00245404" w:rsidP="00CE64F3">
            <w:pPr>
              <w:jc w:val="both"/>
              <w:rPr>
                <w:rFonts w:ascii="Calibri" w:hAnsi="Calibri" w:cs="Calibri"/>
                <w:sz w:val="18"/>
                <w:szCs w:val="18"/>
                <w:lang w:val="ru-RU"/>
              </w:rPr>
            </w:pPr>
          </w:p>
          <w:p w14:paraId="620D2829" w14:textId="77777777" w:rsidR="00245404" w:rsidRPr="00656A34" w:rsidRDefault="00245404" w:rsidP="00CE64F3">
            <w:pPr>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61C40E8F" w14:textId="77777777" w:rsidR="00703D15" w:rsidRPr="00656A34" w:rsidRDefault="00245404"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 С. Дернов</w:t>
            </w:r>
          </w:p>
          <w:p w14:paraId="04CEED9F" w14:textId="77777777" w:rsidR="00245404" w:rsidRPr="00656A34" w:rsidRDefault="00245404" w:rsidP="00CE64F3">
            <w:pPr>
              <w:jc w:val="both"/>
              <w:rPr>
                <w:rFonts w:ascii="Calibri" w:hAnsi="Calibri" w:cs="Calibri"/>
                <w:sz w:val="18"/>
                <w:szCs w:val="18"/>
                <w:lang w:val="ru-RU"/>
              </w:rPr>
            </w:pPr>
          </w:p>
          <w:p w14:paraId="68A410CF" w14:textId="77777777" w:rsidR="00245404" w:rsidRPr="00656A34" w:rsidRDefault="00245404" w:rsidP="00CE64F3">
            <w:pPr>
              <w:jc w:val="both"/>
              <w:rPr>
                <w:rFonts w:ascii="Calibri" w:hAnsi="Calibri" w:cs="Calibri"/>
                <w:sz w:val="18"/>
                <w:szCs w:val="18"/>
                <w:lang w:val="ru-RU"/>
              </w:rPr>
            </w:pPr>
          </w:p>
          <w:p w14:paraId="0EF08B90"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3D26DF5D" w14:textId="77777777" w:rsidR="00245404" w:rsidRPr="00656A34" w:rsidRDefault="00245404" w:rsidP="00CE64F3">
            <w:pPr>
              <w:jc w:val="center"/>
              <w:rPr>
                <w:rFonts w:ascii="Calibri" w:hAnsi="Calibri" w:cs="Calibri"/>
                <w:b/>
                <w:bCs/>
                <w:sz w:val="18"/>
                <w:szCs w:val="18"/>
                <w:lang w:val="ru-RU"/>
              </w:rPr>
            </w:pPr>
          </w:p>
          <w:p w14:paraId="1753DAA3"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06F76F9E" w14:textId="77777777" w:rsidR="00245404" w:rsidRPr="00656A34" w:rsidRDefault="00245404" w:rsidP="00CE64F3">
            <w:pPr>
              <w:jc w:val="center"/>
              <w:rPr>
                <w:rFonts w:ascii="Calibri" w:hAnsi="Calibri" w:cs="Calibri"/>
                <w:b/>
                <w:bCs/>
                <w:sz w:val="18"/>
                <w:szCs w:val="18"/>
                <w:lang w:val="ru-RU"/>
              </w:rPr>
            </w:pPr>
          </w:p>
          <w:p w14:paraId="5D81B00D" w14:textId="74180B57" w:rsidR="00245404" w:rsidRPr="00656A34" w:rsidRDefault="00245404" w:rsidP="00CE64F3">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87-МНПА</w:t>
            </w:r>
          </w:p>
          <w:p w14:paraId="534BD0A4" w14:textId="77777777" w:rsidR="00245404" w:rsidRPr="00656A34" w:rsidRDefault="00245404" w:rsidP="00CE64F3">
            <w:pPr>
              <w:jc w:val="center"/>
              <w:rPr>
                <w:rFonts w:ascii="Calibri" w:hAnsi="Calibri" w:cs="Calibri"/>
                <w:b/>
                <w:bCs/>
                <w:sz w:val="18"/>
                <w:szCs w:val="18"/>
                <w:lang w:val="ru-RU"/>
              </w:rPr>
            </w:pPr>
          </w:p>
          <w:p w14:paraId="17A8C4A3"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 xml:space="preserve">О внесении изменений в решение Думы Дальнереченского муниципального округа от 20.11.2025 № 33-МНПА «О налоге </w:t>
            </w:r>
          </w:p>
          <w:p w14:paraId="408C60C1"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 xml:space="preserve">на имущество физических лиц на территории </w:t>
            </w:r>
          </w:p>
          <w:p w14:paraId="6468A726"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w:t>
            </w:r>
          </w:p>
          <w:p w14:paraId="1DE1513F" w14:textId="77777777" w:rsidR="00245404" w:rsidRPr="00656A34" w:rsidRDefault="00245404" w:rsidP="00CE64F3">
            <w:pPr>
              <w:jc w:val="both"/>
              <w:rPr>
                <w:rFonts w:ascii="Calibri" w:hAnsi="Calibri" w:cs="Calibri"/>
                <w:sz w:val="18"/>
                <w:szCs w:val="18"/>
                <w:lang w:val="ru-RU"/>
              </w:rPr>
            </w:pPr>
          </w:p>
          <w:p w14:paraId="79D42875" w14:textId="3EDBE42E"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Налоговым кодексом Российской Федерации, Федеральным законом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w:t>
            </w:r>
          </w:p>
        </w:tc>
      </w:tr>
      <w:tr w:rsidR="00245404" w:rsidRPr="00656A34" w14:paraId="7E97502D" w14:textId="77777777" w:rsidTr="00245404">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0DCC4EC0" w14:textId="0FC41005" w:rsidR="00245404" w:rsidRPr="00656A34" w:rsidRDefault="00245404" w:rsidP="00CE64F3">
            <w:pPr>
              <w:pStyle w:val="ae"/>
              <w:tabs>
                <w:tab w:val="right" w:pos="12050"/>
              </w:tabs>
              <w:rPr>
                <w:rFonts w:ascii="Calibri" w:hAnsi="Calibri" w:cs="Calibri"/>
                <w:lang w:val="ru-RU"/>
              </w:rPr>
            </w:pPr>
            <w:r w:rsidRPr="00656A34">
              <w:rPr>
                <w:rFonts w:ascii="Calibri" w:hAnsi="Calibri" w:cs="Calibri"/>
                <w:lang w:val="ru-RU"/>
              </w:rPr>
              <w:lastRenderedPageBreak/>
              <w:br w:type="page"/>
            </w:r>
            <w:r w:rsidRPr="00656A34">
              <w:rPr>
                <w:rFonts w:ascii="Calibri" w:hAnsi="Calibri" w:cs="Calibri"/>
                <w:b/>
                <w:bCs/>
                <w:sz w:val="22"/>
                <w:szCs w:val="22"/>
                <w:lang w:val="ru-RU"/>
              </w:rPr>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71F5D272" w14:textId="61366F85" w:rsidR="00245404" w:rsidRPr="00656A34" w:rsidRDefault="00245404"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3</w:t>
            </w:r>
          </w:p>
        </w:tc>
      </w:tr>
    </w:tbl>
    <w:p w14:paraId="0DEBDCCA" w14:textId="77777777" w:rsidR="00245404" w:rsidRPr="00656A34" w:rsidRDefault="00245404"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245404" w:rsidRPr="007145A8" w14:paraId="67A5DDAF" w14:textId="77777777" w:rsidTr="00F03E30">
        <w:trPr>
          <w:gridBefore w:val="1"/>
          <w:wBefore w:w="55" w:type="dxa"/>
          <w:trHeight w:val="18"/>
        </w:trPr>
        <w:tc>
          <w:tcPr>
            <w:tcW w:w="3772" w:type="dxa"/>
            <w:shd w:val="clear" w:color="auto" w:fill="auto"/>
          </w:tcPr>
          <w:p w14:paraId="14CD9699" w14:textId="77777777" w:rsidR="00245404" w:rsidRPr="00656A34" w:rsidRDefault="00245404" w:rsidP="00CE64F3">
            <w:pPr>
              <w:jc w:val="both"/>
              <w:rPr>
                <w:rFonts w:ascii="Calibri" w:hAnsi="Calibri" w:cs="Calibri"/>
                <w:sz w:val="18"/>
                <w:szCs w:val="18"/>
                <w:lang w:val="ru-RU"/>
              </w:rPr>
            </w:pPr>
            <w:r w:rsidRPr="00656A34">
              <w:rPr>
                <w:rFonts w:ascii="Calibri" w:hAnsi="Calibri" w:cs="Calibri"/>
                <w:sz w:val="18"/>
                <w:szCs w:val="18"/>
                <w:lang w:val="ru-RU"/>
              </w:rPr>
              <w:t xml:space="preserve">актов (отдельных положений законодательных актов)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Уставом Дальнереченского муниципального округа, Дума Дальнереченского муниципального округа  </w:t>
            </w:r>
          </w:p>
          <w:p w14:paraId="2E1735EA" w14:textId="77777777" w:rsidR="00245404" w:rsidRPr="00656A34" w:rsidRDefault="00245404" w:rsidP="00CE64F3">
            <w:pPr>
              <w:ind w:firstLine="709"/>
              <w:jc w:val="both"/>
              <w:rPr>
                <w:rFonts w:ascii="Calibri" w:hAnsi="Calibri" w:cs="Calibri"/>
                <w:sz w:val="18"/>
                <w:szCs w:val="18"/>
                <w:lang w:val="ru-RU"/>
              </w:rPr>
            </w:pPr>
          </w:p>
          <w:p w14:paraId="4B7C0CAD"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70FF2B4D" w14:textId="77777777" w:rsidR="00245404" w:rsidRPr="00656A34" w:rsidRDefault="00245404" w:rsidP="00CE64F3">
            <w:pPr>
              <w:ind w:firstLine="709"/>
              <w:jc w:val="both"/>
              <w:rPr>
                <w:rFonts w:ascii="Calibri" w:hAnsi="Calibri" w:cs="Calibri"/>
                <w:sz w:val="18"/>
                <w:szCs w:val="18"/>
                <w:lang w:val="ru-RU"/>
              </w:rPr>
            </w:pPr>
          </w:p>
          <w:p w14:paraId="082D1CBE"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 Внести следующие изменения в решение Думы Дальнереченского муниципального округа от 20.11.2025 № 33-МНПА «О налоге на имущество физических лиц на территории Дальнереченского муниципального округа» (далее - Решение):</w:t>
            </w:r>
          </w:p>
          <w:p w14:paraId="45B44A90"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1.1. Подпункт 3 пункта 3.1 Решения дополнить словами «, за исключением объектов незавершенного строительства, проектируемым назначением которых является многоквартирный дом;».</w:t>
            </w:r>
          </w:p>
          <w:p w14:paraId="309D503A"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1.2. Пункт 4.3 Решения дополнить словами «, и в подпункте 2.1 пункта 2 статьи 406 Налогового кодекса Российской Федерации».</w:t>
            </w:r>
          </w:p>
          <w:p w14:paraId="1E1B99B6"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 и распространяет свое действие на правоотношения, возникшие с 1 января 2026 года.</w:t>
            </w:r>
          </w:p>
          <w:p w14:paraId="23E4B063" w14:textId="77777777" w:rsidR="00245404" w:rsidRPr="00656A34" w:rsidRDefault="00245404" w:rsidP="00CE64F3">
            <w:pPr>
              <w:ind w:firstLine="709"/>
              <w:jc w:val="both"/>
              <w:rPr>
                <w:rFonts w:ascii="Calibri" w:hAnsi="Calibri" w:cs="Calibri"/>
                <w:sz w:val="18"/>
                <w:szCs w:val="18"/>
                <w:lang w:val="ru-RU"/>
              </w:rPr>
            </w:pPr>
          </w:p>
          <w:p w14:paraId="174F9491" w14:textId="77777777" w:rsidR="00245404" w:rsidRPr="00656A34" w:rsidRDefault="00245404" w:rsidP="00CE64F3">
            <w:pPr>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183B9B92" w14:textId="77777777" w:rsidR="00245404" w:rsidRPr="00656A34" w:rsidRDefault="00245404"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 С. Дернов</w:t>
            </w:r>
          </w:p>
          <w:p w14:paraId="464E6BD7" w14:textId="77777777" w:rsidR="00245404" w:rsidRPr="00656A34" w:rsidRDefault="00245404" w:rsidP="00CE64F3">
            <w:pPr>
              <w:jc w:val="both"/>
              <w:rPr>
                <w:rFonts w:ascii="Calibri" w:hAnsi="Calibri" w:cs="Calibri"/>
                <w:sz w:val="18"/>
                <w:szCs w:val="18"/>
                <w:lang w:val="ru-RU"/>
              </w:rPr>
            </w:pPr>
          </w:p>
          <w:p w14:paraId="18BB64AF" w14:textId="77777777" w:rsidR="00245404" w:rsidRPr="00656A34" w:rsidRDefault="00245404" w:rsidP="00CE64F3">
            <w:pPr>
              <w:jc w:val="both"/>
              <w:rPr>
                <w:rFonts w:ascii="Calibri" w:hAnsi="Calibri" w:cs="Calibri"/>
                <w:sz w:val="18"/>
                <w:szCs w:val="18"/>
                <w:lang w:val="ru-RU"/>
              </w:rPr>
            </w:pPr>
          </w:p>
          <w:p w14:paraId="29C71FE3" w14:textId="7EE047F1"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571F1B4F" w14:textId="77777777" w:rsidR="00245404" w:rsidRPr="00656A34" w:rsidRDefault="00245404" w:rsidP="00CE64F3">
            <w:pPr>
              <w:jc w:val="center"/>
              <w:rPr>
                <w:rFonts w:ascii="Calibri" w:hAnsi="Calibri" w:cs="Calibri"/>
                <w:b/>
                <w:bCs/>
                <w:sz w:val="18"/>
                <w:szCs w:val="18"/>
                <w:lang w:val="ru-RU"/>
              </w:rPr>
            </w:pPr>
          </w:p>
          <w:p w14:paraId="5F67895A" w14:textId="77777777"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220D31DD" w14:textId="77777777" w:rsidR="00245404" w:rsidRPr="00656A34" w:rsidRDefault="00245404" w:rsidP="00CE64F3">
            <w:pPr>
              <w:jc w:val="center"/>
              <w:rPr>
                <w:rFonts w:ascii="Calibri" w:hAnsi="Calibri" w:cs="Calibri"/>
                <w:b/>
                <w:bCs/>
                <w:sz w:val="18"/>
                <w:szCs w:val="18"/>
                <w:lang w:val="ru-RU"/>
              </w:rPr>
            </w:pPr>
          </w:p>
          <w:p w14:paraId="6F3EC1E6" w14:textId="39533D6F" w:rsidR="00245404" w:rsidRPr="00656A34" w:rsidRDefault="00245404" w:rsidP="00CE64F3">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88-МНПА</w:t>
            </w:r>
          </w:p>
          <w:p w14:paraId="55A193DB" w14:textId="77777777" w:rsidR="00245404" w:rsidRPr="00656A34" w:rsidRDefault="00245404" w:rsidP="00CE64F3">
            <w:pPr>
              <w:jc w:val="center"/>
              <w:rPr>
                <w:rFonts w:ascii="Calibri" w:hAnsi="Calibri" w:cs="Calibri"/>
                <w:b/>
                <w:bCs/>
                <w:sz w:val="18"/>
                <w:szCs w:val="18"/>
                <w:lang w:val="ru-RU"/>
              </w:rPr>
            </w:pPr>
          </w:p>
          <w:p w14:paraId="2C81F066" w14:textId="7976CC3E" w:rsidR="00245404" w:rsidRPr="00656A34" w:rsidRDefault="00245404" w:rsidP="00CE64F3">
            <w:pPr>
              <w:jc w:val="center"/>
              <w:rPr>
                <w:rFonts w:ascii="Calibri" w:hAnsi="Calibri" w:cs="Calibri"/>
                <w:b/>
                <w:bCs/>
                <w:sz w:val="18"/>
                <w:szCs w:val="18"/>
                <w:lang w:val="ru-RU"/>
              </w:rPr>
            </w:pPr>
            <w:r w:rsidRPr="00656A34">
              <w:rPr>
                <w:rFonts w:ascii="Calibri" w:hAnsi="Calibri" w:cs="Calibri"/>
                <w:b/>
                <w:bCs/>
                <w:sz w:val="18"/>
                <w:szCs w:val="18"/>
                <w:lang w:val="ru-RU"/>
              </w:rPr>
              <w:t>Об утверждении Положения о реализации на территории Дальнереченского муниципального округа Приморского края инициативных проектов</w:t>
            </w:r>
          </w:p>
        </w:tc>
        <w:tc>
          <w:tcPr>
            <w:tcW w:w="284" w:type="dxa"/>
            <w:shd w:val="clear" w:color="auto" w:fill="auto"/>
          </w:tcPr>
          <w:p w14:paraId="0FF049AE" w14:textId="77777777" w:rsidR="00245404" w:rsidRPr="00656A34" w:rsidRDefault="00245404" w:rsidP="00CE64F3">
            <w:pPr>
              <w:rPr>
                <w:rFonts w:ascii="Calibri" w:hAnsi="Calibri" w:cs="Calibri"/>
                <w:sz w:val="18"/>
                <w:szCs w:val="18"/>
                <w:lang w:val="ru-RU"/>
              </w:rPr>
            </w:pPr>
          </w:p>
        </w:tc>
        <w:tc>
          <w:tcPr>
            <w:tcW w:w="3772" w:type="dxa"/>
            <w:shd w:val="clear" w:color="auto" w:fill="auto"/>
          </w:tcPr>
          <w:p w14:paraId="5D8665AD"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Уставом Дальнереченского муниципального округа, Дума Дальнереченского муниципального округа </w:t>
            </w:r>
          </w:p>
          <w:p w14:paraId="07F78122" w14:textId="77777777" w:rsidR="00245404" w:rsidRPr="00656A34" w:rsidRDefault="00245404" w:rsidP="00CE64F3">
            <w:pPr>
              <w:ind w:firstLine="709"/>
              <w:jc w:val="both"/>
              <w:rPr>
                <w:rFonts w:ascii="Calibri" w:hAnsi="Calibri" w:cs="Calibri"/>
                <w:sz w:val="18"/>
                <w:szCs w:val="18"/>
                <w:lang w:val="ru-RU"/>
              </w:rPr>
            </w:pPr>
          </w:p>
          <w:p w14:paraId="3D219C51"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4D769449" w14:textId="77777777" w:rsidR="00245404" w:rsidRPr="00656A34" w:rsidRDefault="00245404" w:rsidP="00CE64F3">
            <w:pPr>
              <w:ind w:firstLine="709"/>
              <w:jc w:val="both"/>
              <w:rPr>
                <w:rFonts w:ascii="Calibri" w:hAnsi="Calibri" w:cs="Calibri"/>
                <w:sz w:val="18"/>
                <w:szCs w:val="18"/>
                <w:lang w:val="ru-RU"/>
              </w:rPr>
            </w:pPr>
          </w:p>
          <w:p w14:paraId="59238B96"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1. Утвердить Положение о реализации на территории Дальнереченского муниципального округа Приморского края инициативных проектов (прилагается).</w:t>
            </w:r>
          </w:p>
          <w:p w14:paraId="43AED5E1"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2. Признать утратившими силу решения Думы Дальнереченского муниципального района:</w:t>
            </w:r>
          </w:p>
          <w:p w14:paraId="254FF128"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от 29.06.2021 № 131-МНПА «Об утверждении Порядка выдвижения, внесения, обсуждения, рассмотрения инициативных проектов, а также проведения их конкурсного отбора в Дальнереченском муниципальном районе»;</w:t>
            </w:r>
          </w:p>
          <w:p w14:paraId="06E34BE6"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от 29.06.2021 № 132-МНПА «Об утверждении Порядка определения части территории Дальнереченского муниципального района, на которой могут реализовываться инициативные проекты»;</w:t>
            </w:r>
          </w:p>
          <w:p w14:paraId="58E36B27"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от 24.02.2022 № 227-МНПА «О внесении изменений в Порядок выдвижения, внесения, обсуждения, рассмотрения инициативных проектов, а также проведения их конкурсного отбора в Дальнереченском муниципальном районе, утвержденный решением Думы Дальнереченского муниципального района от 29.06.2021 № 131-МНПА»;</w:t>
            </w:r>
          </w:p>
          <w:p w14:paraId="10475CC6" w14:textId="34238CAE"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от 30.01.2024 № 464-МНПА «О внесении изменений в Порядок выдвижения, внесения, обсуждения, рассмотрения инициативных проектов, а также проведения их конкурсного отбора в Дальнереченском муниципальном районе, утвержденный решением Думы Дальнереченского муниципального района от 29.06.2021 № 131-МНПА»;</w:t>
            </w:r>
          </w:p>
        </w:tc>
        <w:tc>
          <w:tcPr>
            <w:tcW w:w="284" w:type="dxa"/>
            <w:shd w:val="clear" w:color="auto" w:fill="auto"/>
          </w:tcPr>
          <w:p w14:paraId="1CBED320" w14:textId="77777777" w:rsidR="00245404" w:rsidRPr="00656A34" w:rsidRDefault="00245404" w:rsidP="00CE64F3">
            <w:pPr>
              <w:rPr>
                <w:rFonts w:ascii="Calibri" w:hAnsi="Calibri" w:cs="Calibri"/>
                <w:sz w:val="18"/>
                <w:szCs w:val="18"/>
                <w:lang w:val="ru-RU"/>
              </w:rPr>
            </w:pPr>
          </w:p>
        </w:tc>
        <w:tc>
          <w:tcPr>
            <w:tcW w:w="3769" w:type="dxa"/>
            <w:shd w:val="clear" w:color="auto" w:fill="auto"/>
          </w:tcPr>
          <w:p w14:paraId="52D8C215"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 от 26.09.2024 № 524-МНПА «О внесении изменений в Порядок выдвижения, внесения, обсуждения, рассмотрения инициативных проектов, а также проведения их конкурсного отбора в Дальнереченском муниципальном районе, утвержденный решением Думы Дальнереченского муниципального района от 29.06.2021 № 131-МНПА».</w:t>
            </w:r>
          </w:p>
          <w:p w14:paraId="609A756C" w14:textId="77777777" w:rsidR="00245404" w:rsidRPr="00656A34" w:rsidRDefault="00245404"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w:t>
            </w:r>
          </w:p>
          <w:p w14:paraId="20978940" w14:textId="77777777" w:rsidR="00245404" w:rsidRPr="00656A34" w:rsidRDefault="00245404" w:rsidP="00CE64F3">
            <w:pPr>
              <w:jc w:val="both"/>
              <w:rPr>
                <w:rFonts w:ascii="Calibri" w:hAnsi="Calibri" w:cs="Calibri"/>
                <w:sz w:val="18"/>
                <w:szCs w:val="18"/>
                <w:lang w:val="ru-RU"/>
              </w:rPr>
            </w:pPr>
          </w:p>
          <w:p w14:paraId="70792DFE" w14:textId="77777777" w:rsidR="00245404" w:rsidRPr="00656A34" w:rsidRDefault="00245404" w:rsidP="00CE64F3">
            <w:pPr>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0EAF682F" w14:textId="77777777" w:rsidR="00245404" w:rsidRPr="00656A34" w:rsidRDefault="00245404"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В.С. Дернов</w:t>
            </w:r>
          </w:p>
          <w:p w14:paraId="7D00180A" w14:textId="77777777" w:rsidR="002105A8" w:rsidRPr="00656A34" w:rsidRDefault="002105A8" w:rsidP="00CE64F3">
            <w:pPr>
              <w:jc w:val="both"/>
              <w:rPr>
                <w:rFonts w:ascii="Calibri" w:hAnsi="Calibri" w:cs="Calibri"/>
                <w:sz w:val="18"/>
                <w:szCs w:val="18"/>
                <w:lang w:val="ru-RU"/>
              </w:rPr>
            </w:pPr>
          </w:p>
          <w:p w14:paraId="0D1C0362" w14:textId="77777777" w:rsidR="002105A8" w:rsidRPr="00656A34" w:rsidRDefault="002105A8" w:rsidP="00CE64F3">
            <w:pPr>
              <w:jc w:val="both"/>
              <w:rPr>
                <w:rFonts w:ascii="Calibri" w:hAnsi="Calibri" w:cs="Calibri"/>
                <w:sz w:val="18"/>
                <w:szCs w:val="18"/>
                <w:lang w:val="ru-RU"/>
              </w:rPr>
            </w:pPr>
          </w:p>
          <w:p w14:paraId="5E8DD99A" w14:textId="77777777" w:rsidR="002105A8" w:rsidRPr="00656A34" w:rsidRDefault="002105A8" w:rsidP="00CE64F3">
            <w:pPr>
              <w:jc w:val="right"/>
              <w:rPr>
                <w:rFonts w:ascii="Calibri" w:hAnsi="Calibri" w:cs="Calibri"/>
                <w:sz w:val="18"/>
                <w:szCs w:val="18"/>
                <w:lang w:val="ru-RU"/>
              </w:rPr>
            </w:pPr>
            <w:r w:rsidRPr="00656A34">
              <w:rPr>
                <w:rFonts w:ascii="Calibri" w:hAnsi="Calibri" w:cs="Calibri"/>
                <w:sz w:val="18"/>
                <w:szCs w:val="18"/>
                <w:lang w:val="ru-RU"/>
              </w:rPr>
              <w:t>УТВЕРЖДЕНО</w:t>
            </w:r>
          </w:p>
          <w:p w14:paraId="02E1D0CD" w14:textId="77777777" w:rsidR="002105A8" w:rsidRPr="00656A34" w:rsidRDefault="002105A8" w:rsidP="00CE64F3">
            <w:pPr>
              <w:jc w:val="right"/>
              <w:rPr>
                <w:rFonts w:ascii="Calibri" w:hAnsi="Calibri" w:cs="Calibri"/>
                <w:sz w:val="18"/>
                <w:szCs w:val="18"/>
                <w:lang w:val="ru-RU"/>
              </w:rPr>
            </w:pPr>
          </w:p>
          <w:p w14:paraId="2C13F282" w14:textId="77777777" w:rsidR="002105A8" w:rsidRPr="00656A34" w:rsidRDefault="002105A8" w:rsidP="00CE64F3">
            <w:pPr>
              <w:jc w:val="right"/>
              <w:rPr>
                <w:rFonts w:ascii="Calibri" w:hAnsi="Calibri" w:cs="Calibri"/>
                <w:sz w:val="18"/>
                <w:szCs w:val="18"/>
                <w:lang w:val="ru-RU"/>
              </w:rPr>
            </w:pPr>
            <w:r w:rsidRPr="00656A34">
              <w:rPr>
                <w:rFonts w:ascii="Calibri" w:hAnsi="Calibri" w:cs="Calibri"/>
                <w:sz w:val="18"/>
                <w:szCs w:val="18"/>
                <w:lang w:val="ru-RU"/>
              </w:rPr>
              <w:t>решением</w:t>
            </w:r>
          </w:p>
          <w:p w14:paraId="144B3B40" w14:textId="77777777" w:rsidR="002105A8" w:rsidRPr="00656A34" w:rsidRDefault="002105A8" w:rsidP="00CE64F3">
            <w:pPr>
              <w:jc w:val="right"/>
              <w:rPr>
                <w:rFonts w:ascii="Calibri" w:hAnsi="Calibri" w:cs="Calibri"/>
                <w:sz w:val="18"/>
                <w:szCs w:val="18"/>
                <w:lang w:val="ru-RU"/>
              </w:rPr>
            </w:pPr>
            <w:r w:rsidRPr="00656A34">
              <w:rPr>
                <w:rFonts w:ascii="Calibri" w:hAnsi="Calibri" w:cs="Calibri"/>
                <w:sz w:val="18"/>
                <w:szCs w:val="18"/>
                <w:lang w:val="ru-RU"/>
              </w:rPr>
              <w:t xml:space="preserve">Думы Дальнереченского </w:t>
            </w:r>
          </w:p>
          <w:p w14:paraId="252CBE73" w14:textId="77777777" w:rsidR="002105A8" w:rsidRPr="00656A34" w:rsidRDefault="002105A8" w:rsidP="00CE64F3">
            <w:pPr>
              <w:jc w:val="right"/>
              <w:rPr>
                <w:rFonts w:ascii="Calibri" w:hAnsi="Calibri" w:cs="Calibri"/>
                <w:sz w:val="18"/>
                <w:szCs w:val="18"/>
                <w:lang w:val="ru-RU"/>
              </w:rPr>
            </w:pPr>
            <w:r w:rsidRPr="00656A34">
              <w:rPr>
                <w:rFonts w:ascii="Calibri" w:hAnsi="Calibri" w:cs="Calibri"/>
                <w:sz w:val="18"/>
                <w:szCs w:val="18"/>
                <w:lang w:val="ru-RU"/>
              </w:rPr>
              <w:t>муниципального округа</w:t>
            </w:r>
          </w:p>
          <w:p w14:paraId="4092FE18" w14:textId="77777777" w:rsidR="002105A8" w:rsidRPr="00656A34" w:rsidRDefault="002105A8" w:rsidP="00CE64F3">
            <w:pPr>
              <w:jc w:val="right"/>
              <w:rPr>
                <w:rFonts w:ascii="Calibri" w:hAnsi="Calibri" w:cs="Calibri"/>
                <w:sz w:val="18"/>
                <w:szCs w:val="18"/>
                <w:lang w:val="ru-RU"/>
              </w:rPr>
            </w:pPr>
            <w:r w:rsidRPr="00656A34">
              <w:rPr>
                <w:rFonts w:ascii="Calibri" w:hAnsi="Calibri" w:cs="Calibri"/>
                <w:sz w:val="18"/>
                <w:szCs w:val="18"/>
                <w:lang w:val="ru-RU"/>
              </w:rPr>
              <w:t>от 24.02.2026 № 88-МНПА</w:t>
            </w:r>
          </w:p>
          <w:p w14:paraId="622AC106" w14:textId="77777777" w:rsidR="002105A8" w:rsidRPr="00656A34" w:rsidRDefault="002105A8" w:rsidP="00CE64F3">
            <w:pPr>
              <w:jc w:val="both"/>
              <w:rPr>
                <w:rFonts w:ascii="Calibri" w:hAnsi="Calibri" w:cs="Calibri"/>
                <w:sz w:val="18"/>
                <w:szCs w:val="18"/>
                <w:lang w:val="ru-RU"/>
              </w:rPr>
            </w:pPr>
          </w:p>
          <w:p w14:paraId="53C75DD1" w14:textId="77777777" w:rsidR="002105A8" w:rsidRPr="00656A34" w:rsidRDefault="002105A8" w:rsidP="00CE64F3">
            <w:pPr>
              <w:jc w:val="center"/>
              <w:rPr>
                <w:rFonts w:ascii="Calibri" w:hAnsi="Calibri" w:cs="Calibri"/>
                <w:b/>
                <w:bCs/>
                <w:sz w:val="18"/>
                <w:szCs w:val="18"/>
                <w:lang w:val="ru-RU"/>
              </w:rPr>
            </w:pPr>
            <w:r w:rsidRPr="00656A34">
              <w:rPr>
                <w:rFonts w:ascii="Calibri" w:hAnsi="Calibri" w:cs="Calibri"/>
                <w:b/>
                <w:bCs/>
                <w:sz w:val="18"/>
                <w:szCs w:val="18"/>
                <w:lang w:val="ru-RU"/>
              </w:rPr>
              <w:t>ПОЛОЖЕНИЕ</w:t>
            </w:r>
          </w:p>
          <w:p w14:paraId="22670FAB" w14:textId="77777777" w:rsidR="002105A8" w:rsidRPr="00656A34" w:rsidRDefault="002105A8" w:rsidP="00CE64F3">
            <w:pPr>
              <w:jc w:val="center"/>
              <w:rPr>
                <w:rFonts w:ascii="Calibri" w:hAnsi="Calibri" w:cs="Calibri"/>
                <w:b/>
                <w:bCs/>
                <w:sz w:val="18"/>
                <w:szCs w:val="18"/>
                <w:lang w:val="ru-RU"/>
              </w:rPr>
            </w:pPr>
            <w:r w:rsidRPr="00656A34">
              <w:rPr>
                <w:rFonts w:ascii="Calibri" w:hAnsi="Calibri" w:cs="Calibri"/>
                <w:b/>
                <w:bCs/>
                <w:sz w:val="18"/>
                <w:szCs w:val="18"/>
                <w:lang w:val="ru-RU"/>
              </w:rPr>
              <w:t>о реализации на территории Дальнереченского муниципального округа Приморского края инициативных проектов</w:t>
            </w:r>
          </w:p>
          <w:p w14:paraId="66D0C672" w14:textId="77777777" w:rsidR="002105A8" w:rsidRPr="00656A34" w:rsidRDefault="002105A8" w:rsidP="00CE64F3">
            <w:pPr>
              <w:jc w:val="center"/>
              <w:rPr>
                <w:rFonts w:ascii="Calibri" w:hAnsi="Calibri" w:cs="Calibri"/>
                <w:b/>
                <w:bCs/>
                <w:sz w:val="18"/>
                <w:szCs w:val="18"/>
                <w:lang w:val="ru-RU"/>
              </w:rPr>
            </w:pPr>
          </w:p>
          <w:p w14:paraId="7259ED83" w14:textId="77777777" w:rsidR="002105A8" w:rsidRPr="00656A34" w:rsidRDefault="002105A8" w:rsidP="00CE64F3">
            <w:pPr>
              <w:jc w:val="center"/>
              <w:rPr>
                <w:rFonts w:ascii="Calibri" w:hAnsi="Calibri" w:cs="Calibri"/>
                <w:b/>
                <w:bCs/>
                <w:sz w:val="18"/>
                <w:szCs w:val="18"/>
                <w:lang w:val="ru-RU"/>
              </w:rPr>
            </w:pPr>
            <w:r w:rsidRPr="00656A34">
              <w:rPr>
                <w:rFonts w:ascii="Calibri" w:hAnsi="Calibri" w:cs="Calibri"/>
                <w:b/>
                <w:bCs/>
                <w:sz w:val="18"/>
                <w:szCs w:val="18"/>
                <w:lang w:val="ru-RU"/>
              </w:rPr>
              <w:t>1. Общие положения</w:t>
            </w:r>
          </w:p>
          <w:p w14:paraId="7EF99C38" w14:textId="77777777" w:rsidR="002105A8" w:rsidRPr="00656A34" w:rsidRDefault="002105A8" w:rsidP="00CE64F3">
            <w:pPr>
              <w:jc w:val="both"/>
              <w:rPr>
                <w:rFonts w:ascii="Calibri" w:hAnsi="Calibri" w:cs="Calibri"/>
                <w:sz w:val="18"/>
                <w:szCs w:val="18"/>
                <w:lang w:val="ru-RU"/>
              </w:rPr>
            </w:pPr>
          </w:p>
          <w:p w14:paraId="48EB0442" w14:textId="77777777" w:rsidR="002105A8" w:rsidRPr="00656A34" w:rsidRDefault="002105A8" w:rsidP="00CE64F3">
            <w:pPr>
              <w:ind w:firstLine="709"/>
              <w:jc w:val="both"/>
              <w:rPr>
                <w:rFonts w:ascii="Calibri" w:hAnsi="Calibri" w:cs="Calibri"/>
                <w:sz w:val="18"/>
                <w:szCs w:val="18"/>
                <w:lang w:val="ru-RU"/>
              </w:rPr>
            </w:pPr>
            <w:r w:rsidRPr="00656A34">
              <w:rPr>
                <w:rFonts w:ascii="Calibri" w:hAnsi="Calibri" w:cs="Calibri"/>
                <w:sz w:val="18"/>
                <w:szCs w:val="18"/>
                <w:lang w:val="ru-RU"/>
              </w:rPr>
              <w:t>1. Настоящее Положение разработано в целях реализации мероприятий, имеющих приоритетное значение для жителей Дальнереченского муниципального округа Приморского края (далее - муниципальный округ)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округа.</w:t>
            </w:r>
          </w:p>
          <w:p w14:paraId="7B0F31D0" w14:textId="77777777" w:rsidR="002105A8" w:rsidRPr="00656A34" w:rsidRDefault="002105A8"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Положение устанавливает:</w:t>
            </w:r>
          </w:p>
          <w:p w14:paraId="5FB63922" w14:textId="447DBFFD" w:rsidR="002105A8" w:rsidRPr="00656A34" w:rsidRDefault="002105A8" w:rsidP="00CE64F3">
            <w:pPr>
              <w:ind w:firstLine="709"/>
              <w:jc w:val="both"/>
              <w:rPr>
                <w:rFonts w:ascii="Calibri" w:hAnsi="Calibri" w:cs="Calibri"/>
                <w:sz w:val="18"/>
                <w:szCs w:val="18"/>
                <w:lang w:val="ru-RU"/>
              </w:rPr>
            </w:pPr>
            <w:r w:rsidRPr="00656A34">
              <w:rPr>
                <w:rFonts w:ascii="Calibri" w:hAnsi="Calibri" w:cs="Calibri"/>
                <w:sz w:val="18"/>
                <w:szCs w:val="18"/>
                <w:lang w:val="ru-RU"/>
              </w:rPr>
              <w:t>1) порядок определения части территории муниципального округа, на которой могут реализовываться инициативные проекты;</w:t>
            </w:r>
          </w:p>
        </w:tc>
        <w:tc>
          <w:tcPr>
            <w:tcW w:w="283" w:type="dxa"/>
            <w:gridSpan w:val="2"/>
            <w:shd w:val="clear" w:color="auto" w:fill="auto"/>
          </w:tcPr>
          <w:p w14:paraId="6CBAA444" w14:textId="77777777" w:rsidR="00245404" w:rsidRPr="00656A34" w:rsidRDefault="00245404" w:rsidP="00CE64F3">
            <w:pPr>
              <w:rPr>
                <w:rFonts w:ascii="Calibri" w:hAnsi="Calibri" w:cs="Calibri"/>
                <w:sz w:val="18"/>
                <w:szCs w:val="18"/>
                <w:lang w:val="ru-RU"/>
              </w:rPr>
            </w:pPr>
          </w:p>
        </w:tc>
        <w:tc>
          <w:tcPr>
            <w:tcW w:w="3769" w:type="dxa"/>
            <w:gridSpan w:val="2"/>
            <w:shd w:val="clear" w:color="auto" w:fill="auto"/>
          </w:tcPr>
          <w:p w14:paraId="273B1A63"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порядок выдвижения, внесения, обсуждения, рассмотрения инициативных проектов, а также проведения их конкурсного отбора;</w:t>
            </w:r>
          </w:p>
          <w:p w14:paraId="21701AC3"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порядок формирования и деятельности коллегиального органа (комиссии) по проведению конкурсного отбора инициативных проектов;</w:t>
            </w:r>
          </w:p>
          <w:p w14:paraId="64BF79AA"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14:paraId="20AB4BE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Основные понятия, используемые для целей настоящего Порядка:</w:t>
            </w:r>
          </w:p>
          <w:p w14:paraId="668B6190"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муниципального округа или его части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округа;</w:t>
            </w:r>
          </w:p>
          <w:p w14:paraId="0C2AB532"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конкурсная комиссия - постоянно действующая комиссия, созданная в целях проведения конкурсного отбора инициативных проектов;</w:t>
            </w:r>
          </w:p>
          <w:p w14:paraId="5D75F782"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инициатор проекта -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 территориального общественного самоуправления (далее - ТОС), сельский староста;</w:t>
            </w:r>
          </w:p>
          <w:p w14:paraId="4F3CB984" w14:textId="576C8311" w:rsidR="00245404"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w:t>
            </w:r>
          </w:p>
        </w:tc>
      </w:tr>
      <w:tr w:rsidR="00F03E30" w:rsidRPr="00656A34" w14:paraId="695E89D4" w14:textId="77777777" w:rsidTr="00F03E30">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2113AFC9" w14:textId="77777777" w:rsidR="00F03E30" w:rsidRPr="00656A34" w:rsidRDefault="00F03E30"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0B4B789B" w14:textId="1EA67076" w:rsidR="00F03E30" w:rsidRPr="00656A34" w:rsidRDefault="00F03E30"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sidR="00C03AB6" w:rsidRPr="00656A34">
              <w:rPr>
                <w:rFonts w:ascii="Calibri" w:hAnsi="Calibri" w:cs="Calibri"/>
                <w:b/>
                <w:bCs/>
                <w:sz w:val="22"/>
                <w:szCs w:val="22"/>
                <w:lang w:val="ru-RU"/>
              </w:rPr>
              <w:t>4</w:t>
            </w:r>
          </w:p>
        </w:tc>
      </w:tr>
    </w:tbl>
    <w:p w14:paraId="6ADA7AB5" w14:textId="77777777" w:rsidR="00F03E30" w:rsidRPr="00656A34" w:rsidRDefault="00F03E30"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F03E30" w:rsidRPr="007145A8" w14:paraId="2389E1A6" w14:textId="77777777" w:rsidTr="00C03AB6">
        <w:trPr>
          <w:gridBefore w:val="1"/>
          <w:wBefore w:w="55" w:type="dxa"/>
          <w:trHeight w:val="18"/>
        </w:trPr>
        <w:tc>
          <w:tcPr>
            <w:tcW w:w="3772" w:type="dxa"/>
            <w:shd w:val="clear" w:color="auto" w:fill="auto"/>
          </w:tcPr>
          <w:p w14:paraId="08DF7DF3" w14:textId="77777777" w:rsidR="00F03E30" w:rsidRPr="00656A34" w:rsidRDefault="00F03E30"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 целях реализации конкретных инициативных проектов;</w:t>
            </w:r>
          </w:p>
          <w:p w14:paraId="00EF7752"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5) уполномоченный орган – управление финансов администрации муниципального округа, ответственное за координацию работы по рассмотрению инициативных проектов, а также проведению их конкурсного отбора.</w:t>
            </w:r>
          </w:p>
          <w:p w14:paraId="7DC1466C"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Источником финансового обеспечения реализации инициативных проектов, являются предусмотренные решением о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муниципального округа.</w:t>
            </w:r>
          </w:p>
          <w:p w14:paraId="7AB7A1EE"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4(1). Внесение инициативных платежей осуществляется инициатором проекта на основании договоров о внесении в бюджет муниципального округа инициативных платежей, предназначенных для реализации инициативных проектов на территории, части территории муниципального округа (далее - договор). Договор заключается между представителем инициатора проекта и администрацией муниципального округа по типовой форме, утвержденной постановлением администрации муниципального округа, и предусматривает порядок исчисления, размеры, сроки, условия внесения инициативных платежей.</w:t>
            </w:r>
          </w:p>
          <w:p w14:paraId="5AA252C9" w14:textId="71CC2736"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Администратор доходов бюджета муниципального округа, за которым закреплен вид дохода "Инициативные платежи", в течение 5 рабочих дней, следующих за днем принятия решения о поддержании инициативного проекта, вручает лицу, ответственному за инициативный проект нарочным, либо направляет ему почтой, электронной почтой (при наличии сведений о почтовом адресе, адресе электронной почты) проект договора. Инициатор проекта в течение 5 рабочих дней со</w:t>
            </w:r>
          </w:p>
        </w:tc>
        <w:tc>
          <w:tcPr>
            <w:tcW w:w="284" w:type="dxa"/>
            <w:shd w:val="clear" w:color="auto" w:fill="auto"/>
          </w:tcPr>
          <w:p w14:paraId="204ECB8D" w14:textId="77777777" w:rsidR="00F03E30" w:rsidRPr="00656A34" w:rsidRDefault="00F03E30" w:rsidP="00CE64F3">
            <w:pPr>
              <w:rPr>
                <w:rFonts w:ascii="Calibri" w:hAnsi="Calibri" w:cs="Calibri"/>
                <w:sz w:val="18"/>
                <w:szCs w:val="18"/>
                <w:lang w:val="ru-RU"/>
              </w:rPr>
            </w:pPr>
          </w:p>
        </w:tc>
        <w:tc>
          <w:tcPr>
            <w:tcW w:w="3772" w:type="dxa"/>
            <w:shd w:val="clear" w:color="auto" w:fill="auto"/>
          </w:tcPr>
          <w:p w14:paraId="197D34A6" w14:textId="77777777" w:rsidR="00F03E30" w:rsidRPr="00656A34" w:rsidRDefault="00F03E30" w:rsidP="00CE64F3">
            <w:pPr>
              <w:jc w:val="both"/>
              <w:rPr>
                <w:rFonts w:ascii="Calibri" w:hAnsi="Calibri" w:cs="Calibri"/>
                <w:sz w:val="18"/>
                <w:szCs w:val="18"/>
                <w:lang w:val="ru-RU"/>
              </w:rPr>
            </w:pPr>
            <w:r w:rsidRPr="00656A34">
              <w:rPr>
                <w:rFonts w:ascii="Calibri" w:hAnsi="Calibri" w:cs="Calibri"/>
                <w:sz w:val="18"/>
                <w:szCs w:val="18"/>
                <w:lang w:val="ru-RU"/>
              </w:rPr>
              <w:t>дня получения проекта договора вносит сведения о представителе инициатора проекта, сумме инициативного платежа, реквизитах представителя инициатора проекта и направляет администратору доходов бюджета муниципального округа подписанный представителем инициатором проекта договор.</w:t>
            </w:r>
          </w:p>
          <w:p w14:paraId="7359851D"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Инициатор самостоятельно определяет представителя инициатора проекта, порядок и сроки сбора денежных средств с граждан, заинтересованных в реализации инициативного проекта.</w:t>
            </w:r>
          </w:p>
          <w:p w14:paraId="4C54AE4F"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5. Материально-техническое, информационно-аналитическое и организационное обеспечение конкурсного отбора инициативных проектов осуществляется администрацией муниципального округа.</w:t>
            </w:r>
          </w:p>
          <w:p w14:paraId="67AFE171" w14:textId="77777777" w:rsidR="00F03E30" w:rsidRPr="00656A34" w:rsidRDefault="00F03E30" w:rsidP="00CE64F3">
            <w:pPr>
              <w:jc w:val="center"/>
              <w:rPr>
                <w:rFonts w:ascii="Calibri" w:hAnsi="Calibri" w:cs="Calibri"/>
                <w:b/>
                <w:bCs/>
                <w:sz w:val="18"/>
                <w:szCs w:val="18"/>
                <w:lang w:val="ru-RU"/>
              </w:rPr>
            </w:pPr>
            <w:r w:rsidRPr="00656A34">
              <w:rPr>
                <w:rFonts w:ascii="Calibri" w:hAnsi="Calibri" w:cs="Calibri"/>
                <w:b/>
                <w:bCs/>
                <w:sz w:val="18"/>
                <w:szCs w:val="18"/>
                <w:lang w:val="ru-RU"/>
              </w:rPr>
              <w:t>2. Порядок определения части территории муниципального округа,</w:t>
            </w:r>
          </w:p>
          <w:p w14:paraId="61689699" w14:textId="77777777" w:rsidR="00F03E30" w:rsidRPr="00656A34" w:rsidRDefault="00F03E30" w:rsidP="00CE64F3">
            <w:pPr>
              <w:jc w:val="center"/>
              <w:rPr>
                <w:rFonts w:ascii="Calibri" w:hAnsi="Calibri" w:cs="Calibri"/>
                <w:b/>
                <w:bCs/>
                <w:sz w:val="18"/>
                <w:szCs w:val="18"/>
                <w:lang w:val="ru-RU"/>
              </w:rPr>
            </w:pPr>
            <w:r w:rsidRPr="00656A34">
              <w:rPr>
                <w:rFonts w:ascii="Calibri" w:hAnsi="Calibri" w:cs="Calibri"/>
                <w:b/>
                <w:bCs/>
                <w:sz w:val="18"/>
                <w:szCs w:val="18"/>
                <w:lang w:val="ru-RU"/>
              </w:rPr>
              <w:t>на которой могут реализовываться инициативные проекты</w:t>
            </w:r>
          </w:p>
          <w:p w14:paraId="046650AA" w14:textId="77777777" w:rsidR="00F03E30" w:rsidRPr="00656A34" w:rsidRDefault="00F03E30" w:rsidP="00CE64F3">
            <w:pPr>
              <w:ind w:firstLine="709"/>
              <w:jc w:val="both"/>
              <w:rPr>
                <w:rFonts w:ascii="Calibri" w:hAnsi="Calibri" w:cs="Calibri"/>
                <w:sz w:val="18"/>
                <w:szCs w:val="18"/>
                <w:lang w:val="ru-RU"/>
              </w:rPr>
            </w:pPr>
          </w:p>
          <w:p w14:paraId="64313E81"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 Инициативный проект может реализовываться в границах муниципального округа и в пределах следующих частей территорий муниципального округа:</w:t>
            </w:r>
          </w:p>
          <w:p w14:paraId="5037D64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 территориального общественного самоуправления;</w:t>
            </w:r>
          </w:p>
          <w:p w14:paraId="0923F521"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многоквартирного жилого дома, группы многоквартирных жилых домов;</w:t>
            </w:r>
          </w:p>
          <w:p w14:paraId="437FA138"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группы жилых домов (домовладений);</w:t>
            </w:r>
          </w:p>
          <w:p w14:paraId="1258BDF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сельского населенного пункта;</w:t>
            </w:r>
          </w:p>
          <w:p w14:paraId="717C26F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5) территорий общего пользования.</w:t>
            </w:r>
          </w:p>
          <w:p w14:paraId="129CA5B3"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Решение об определении части территории, на которой может реализовываться инициативный проект, принимается администрацией муниципального округа в форме постановления администрации муниципального округа (далее - правовой акт администрации муниципального округа).</w:t>
            </w:r>
          </w:p>
          <w:p w14:paraId="09E3B498" w14:textId="7F3E42FB"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Для определения части территории, на которой могут реализовываться инициативные проекты, инициатор проекта направляет в администрацию муниципального округа заявление об определении части</w:t>
            </w:r>
          </w:p>
        </w:tc>
        <w:tc>
          <w:tcPr>
            <w:tcW w:w="284" w:type="dxa"/>
            <w:shd w:val="clear" w:color="auto" w:fill="auto"/>
          </w:tcPr>
          <w:p w14:paraId="7F93F2EC" w14:textId="77777777" w:rsidR="00F03E30" w:rsidRPr="00656A34" w:rsidRDefault="00F03E30" w:rsidP="00CE64F3">
            <w:pPr>
              <w:rPr>
                <w:rFonts w:ascii="Calibri" w:hAnsi="Calibri" w:cs="Calibri"/>
                <w:sz w:val="18"/>
                <w:szCs w:val="18"/>
                <w:lang w:val="ru-RU"/>
              </w:rPr>
            </w:pPr>
          </w:p>
        </w:tc>
        <w:tc>
          <w:tcPr>
            <w:tcW w:w="3769" w:type="dxa"/>
            <w:shd w:val="clear" w:color="auto" w:fill="auto"/>
          </w:tcPr>
          <w:p w14:paraId="60AD6FFC" w14:textId="77777777" w:rsidR="00F03E30" w:rsidRPr="00656A34" w:rsidRDefault="00F03E30" w:rsidP="00CE64F3">
            <w:pPr>
              <w:jc w:val="both"/>
              <w:rPr>
                <w:rFonts w:ascii="Calibri" w:hAnsi="Calibri" w:cs="Calibri"/>
                <w:sz w:val="18"/>
                <w:szCs w:val="18"/>
                <w:lang w:val="ru-RU"/>
              </w:rPr>
            </w:pPr>
            <w:r w:rsidRPr="00656A34">
              <w:rPr>
                <w:rFonts w:ascii="Calibri" w:hAnsi="Calibri" w:cs="Calibri"/>
                <w:sz w:val="18"/>
                <w:szCs w:val="18"/>
                <w:lang w:val="ru-RU"/>
              </w:rPr>
              <w:t>территории муниципального округа, на которой могут реализовываться инициативные проекты (далее - заявление) с учетом пункта 1 раздела 2 настоящего Положения.</w:t>
            </w:r>
          </w:p>
          <w:p w14:paraId="78ADF2A1"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Заявление направляется до выдвижения инициативного проекта в соответствии с порядком выдвижения, внесения, обсуждения, рассмотрения инициативных проектов, а также проведения их конкурсного отбора, установленным настоящим Положением.</w:t>
            </w:r>
          </w:p>
          <w:p w14:paraId="444213C2"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5. Заявление направляется в письменном виде в произвольной форме и содержит следующую информацию о заявителе:</w:t>
            </w:r>
          </w:p>
          <w:p w14:paraId="35FCCA53"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 в случае если инициатором проекта выступает инициативная группа - Ф.И.О., дата рождения, адрес места проживания всех членов инициативной группы;</w:t>
            </w:r>
          </w:p>
          <w:p w14:paraId="3DEAAB9E"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в случае если инициатором проекта выступает орган ТОС - наименование органа ТОС, Ф.И.О. руководителя или представителя органа ТОС;</w:t>
            </w:r>
          </w:p>
          <w:p w14:paraId="6EC6A197"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в случае если инициатором проекта выступает сельский староста - наименование населенного пункта, входящего в состав муниципального округа, Ф.И.О. сельского старосты.</w:t>
            </w:r>
          </w:p>
          <w:p w14:paraId="55320BD9"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6. К заявлению прилагается информация об инициативном проекте, включающая в себя:</w:t>
            </w:r>
          </w:p>
          <w:p w14:paraId="7BFD768B"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 наименование инициативного проекта;</w:t>
            </w:r>
          </w:p>
          <w:p w14:paraId="45B9B638"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2) описание проблемы, решение которой имеет приоритетное значение для жителей части территории муниципального округа, на которой будет реализовываться инициативный проект;</w:t>
            </w:r>
          </w:p>
          <w:p w14:paraId="009068C6"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3) обоснование предложений по решению указанной проблемы;</w:t>
            </w:r>
          </w:p>
          <w:p w14:paraId="3F10330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4) описание ожидаемого результата (ожидаемых результатов) реализации инициативного проекта;</w:t>
            </w:r>
          </w:p>
          <w:p w14:paraId="69DB416A" w14:textId="79D56E0B"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5) контактные данные лица (представителя инициатора), ответственного за инициативный проект (Ф.И.О., почтовый адрес, номер телефона, адрес электронной почты).</w:t>
            </w:r>
          </w:p>
        </w:tc>
        <w:tc>
          <w:tcPr>
            <w:tcW w:w="283" w:type="dxa"/>
            <w:gridSpan w:val="2"/>
            <w:shd w:val="clear" w:color="auto" w:fill="auto"/>
          </w:tcPr>
          <w:p w14:paraId="1B697F1D" w14:textId="77777777" w:rsidR="00F03E30" w:rsidRPr="00656A34" w:rsidRDefault="00F03E30" w:rsidP="00CE64F3">
            <w:pPr>
              <w:rPr>
                <w:rFonts w:ascii="Calibri" w:hAnsi="Calibri" w:cs="Calibri"/>
                <w:sz w:val="18"/>
                <w:szCs w:val="18"/>
                <w:lang w:val="ru-RU"/>
              </w:rPr>
            </w:pPr>
          </w:p>
        </w:tc>
        <w:tc>
          <w:tcPr>
            <w:tcW w:w="3769" w:type="dxa"/>
            <w:gridSpan w:val="2"/>
            <w:shd w:val="clear" w:color="auto" w:fill="auto"/>
          </w:tcPr>
          <w:p w14:paraId="49293C77"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7. К заявлению прилагается схема с описанием части территории муниципального округа с условным изображением домов и прилегающих к ним территорий муниципального округа, на которой планируется реализация инициативных проектов.</w:t>
            </w:r>
          </w:p>
          <w:p w14:paraId="4E0174C6"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Для описания части территории муниципального округа, на которой планируется реализация инициативных проектов, необходимо использовать адресное описание с указанием улиц (переулков), номеров домов, номеров подъездов; кадастровые номера земельных участков, границы земельных участков относительно природных и созданных трудом человека объектов (при выборе объектов необходимо учитывать их долговременную сохранность).</w:t>
            </w:r>
          </w:p>
          <w:p w14:paraId="28E9BE13"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8. В случае если инициатором проекта выступает орган ТОС, к заявлению прикладываются: заверенная руководителем ТОС копия Устава ТОС, документы, подтверждающие полномочия руководителя или представителя органа ТОС.</w:t>
            </w:r>
          </w:p>
          <w:p w14:paraId="2A2DB931"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9. Заявление подписывается инициатором проекта.</w:t>
            </w:r>
          </w:p>
          <w:p w14:paraId="372661EC"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В случае если инициатором проекта выступает инициативная группа, заявление подписывается всеми членами инициативной группы, с указанием Ф.И.О.</w:t>
            </w:r>
          </w:p>
          <w:p w14:paraId="56875B65"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В случае если инициатором проекта выступает орган ТОС, заявление подписывается руководителем или представителем органа ТОС, с указанием Ф.И.О.</w:t>
            </w:r>
          </w:p>
          <w:p w14:paraId="21CA2888" w14:textId="77777777"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В случае если инициатором проекта выступает сельский староста, заявление подписывается сельским старостой, с указанием Ф.И.О.</w:t>
            </w:r>
          </w:p>
          <w:p w14:paraId="393E3BD3" w14:textId="7A23B303" w:rsidR="00F03E30" w:rsidRPr="00656A34" w:rsidRDefault="00F03E30" w:rsidP="00CE64F3">
            <w:pPr>
              <w:ind w:firstLine="709"/>
              <w:jc w:val="both"/>
              <w:rPr>
                <w:rFonts w:ascii="Calibri" w:hAnsi="Calibri" w:cs="Calibri"/>
                <w:sz w:val="18"/>
                <w:szCs w:val="18"/>
                <w:lang w:val="ru-RU"/>
              </w:rPr>
            </w:pPr>
            <w:r w:rsidRPr="00656A34">
              <w:rPr>
                <w:rFonts w:ascii="Calibri" w:hAnsi="Calibri" w:cs="Calibri"/>
                <w:sz w:val="18"/>
                <w:szCs w:val="18"/>
                <w:lang w:val="ru-RU"/>
              </w:rPr>
              <w:t>10. Администрация муниципального округа осуществляет регистрацию заявления об определении части территории муниципального округа, на которой могут реализовываться инициативные проекты путем присвоения номера и даты входящего документа в системе электронного документооборота в день поступления и направляет его в уполномоченный орган.</w:t>
            </w:r>
          </w:p>
        </w:tc>
      </w:tr>
      <w:tr w:rsidR="00C03AB6" w:rsidRPr="00656A34" w14:paraId="5FA79CE3" w14:textId="77777777" w:rsidTr="00C03AB6">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1DA77FEE" w14:textId="77777777" w:rsidR="00C03AB6" w:rsidRPr="00656A34" w:rsidRDefault="00C03AB6"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3DE39A6A" w14:textId="3C7C2BE6" w:rsidR="00C03AB6" w:rsidRPr="00656A34" w:rsidRDefault="00C03AB6"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sidR="00AD018E" w:rsidRPr="00656A34">
              <w:rPr>
                <w:rFonts w:ascii="Calibri" w:hAnsi="Calibri" w:cs="Calibri"/>
                <w:b/>
                <w:bCs/>
                <w:sz w:val="22"/>
                <w:szCs w:val="22"/>
                <w:lang w:val="ru-RU"/>
              </w:rPr>
              <w:t>5</w:t>
            </w:r>
          </w:p>
        </w:tc>
      </w:tr>
    </w:tbl>
    <w:p w14:paraId="47478433" w14:textId="77777777" w:rsidR="00C03AB6" w:rsidRPr="00656A34" w:rsidRDefault="00C03AB6" w:rsidP="00CE64F3">
      <w:pPr>
        <w:jc w:val="center"/>
        <w:rPr>
          <w:rFonts w:ascii="Calibri" w:hAnsi="Calibri" w:cs="Calibri"/>
          <w:b/>
          <w:bCs/>
          <w:sz w:val="14"/>
          <w:szCs w:val="14"/>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C03AB6" w:rsidRPr="007145A8" w14:paraId="253F2317" w14:textId="77777777" w:rsidTr="00AD018E">
        <w:trPr>
          <w:gridBefore w:val="1"/>
          <w:wBefore w:w="55" w:type="dxa"/>
          <w:trHeight w:val="18"/>
        </w:trPr>
        <w:tc>
          <w:tcPr>
            <w:tcW w:w="3772" w:type="dxa"/>
            <w:shd w:val="clear" w:color="auto" w:fill="auto"/>
          </w:tcPr>
          <w:p w14:paraId="71E6405E"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11. Уполномоченный орган в течение трех календарных дней со дня поступления заявления об определении части территории муниципального округа, на которой могут реализовываться инициативные проекты, регистрирует его в журнале регистрации и направляет в адрес отраслевого (функционального) органа администрации муниципального округа, полномочиям деятельности которого соответствует инициативный проект (далее - отраслевой орган).</w:t>
            </w:r>
          </w:p>
          <w:p w14:paraId="294048DE"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12. Основаниями для отказа в определении части территории муниципального округа, на которой могут реализовываться инициативные проекты, являются:</w:t>
            </w:r>
          </w:p>
          <w:p w14:paraId="223823B9"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 запрашиваемая часть территории выходит за пределы территории муниципального округа и (или) не соответствует территориям, указанным в пункте 1 раздела 2 настоящего Положения;</w:t>
            </w:r>
          </w:p>
          <w:p w14:paraId="5EBF3716"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2) несоответствие заявления и (или) документов, прилагаемых к заявлению, требованиям, установленным пунктами 5 – 9 раздела 2 настоящего Положения, или не предоставление (предоставление в неполном объеме) указанных документов;</w:t>
            </w:r>
          </w:p>
          <w:p w14:paraId="68B140C0"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3) реализация инициативного проекта на запрашиваемой части территории муниципального округа нарушает (или влечет риск нарушения) права или и законные интересы третьих лиц и (или) публичные интересы;</w:t>
            </w:r>
          </w:p>
          <w:p w14:paraId="730DE5F5"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4) реализация инициативного проекта на запрашиваемой части территории муниципального округа противоречит нормам федерального и (или) регионального законодательства и (или) муниципальных правовых актов;</w:t>
            </w:r>
          </w:p>
          <w:p w14:paraId="773BCA88"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5) виды разрешенного использования земельного участка на запрашиваемой территории не соответствует целям инициативного проекта;</w:t>
            </w:r>
          </w:p>
          <w:p w14:paraId="2D045A74" w14:textId="4BD5BE3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6) запрашиваемая часть территории закреплена и (или) предоставлена в установленном законом порядке (за</w:t>
            </w:r>
          </w:p>
        </w:tc>
        <w:tc>
          <w:tcPr>
            <w:tcW w:w="284" w:type="dxa"/>
            <w:shd w:val="clear" w:color="auto" w:fill="auto"/>
          </w:tcPr>
          <w:p w14:paraId="1B0EE2E5" w14:textId="77777777" w:rsidR="00C03AB6" w:rsidRPr="00656A34" w:rsidRDefault="00C03AB6" w:rsidP="00CE64F3">
            <w:pPr>
              <w:rPr>
                <w:rFonts w:ascii="Calibri" w:hAnsi="Calibri" w:cs="Calibri"/>
                <w:sz w:val="18"/>
                <w:szCs w:val="18"/>
                <w:lang w:val="ru-RU"/>
              </w:rPr>
            </w:pPr>
          </w:p>
        </w:tc>
        <w:tc>
          <w:tcPr>
            <w:tcW w:w="3772" w:type="dxa"/>
            <w:shd w:val="clear" w:color="auto" w:fill="auto"/>
          </w:tcPr>
          <w:p w14:paraId="7CE2DB6A" w14:textId="77777777" w:rsidR="00C03AB6" w:rsidRPr="00656A34" w:rsidRDefault="00C03AB6" w:rsidP="00CE64F3">
            <w:pPr>
              <w:jc w:val="both"/>
              <w:rPr>
                <w:rFonts w:ascii="Calibri" w:hAnsi="Calibri" w:cs="Calibri"/>
                <w:sz w:val="18"/>
                <w:szCs w:val="18"/>
                <w:lang w:val="ru-RU"/>
              </w:rPr>
            </w:pPr>
            <w:r w:rsidRPr="00656A34">
              <w:rPr>
                <w:rFonts w:ascii="Calibri" w:hAnsi="Calibri" w:cs="Calibri"/>
                <w:sz w:val="18"/>
                <w:szCs w:val="18"/>
                <w:lang w:val="ru-RU"/>
              </w:rPr>
              <w:t>исключением муниципальных учреждений), находится в собственности (за исключением муниципальной собственности);</w:t>
            </w:r>
          </w:p>
          <w:p w14:paraId="26085DDB"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7) в границах запрашиваемой части территории реализуется в текущем финансовом году (планируется к реализации в очередном финансовом году и плановом периоде) иной инициативный проект и (или) иные мероприятия, в том числе в рамках муниципальных программ;</w:t>
            </w:r>
          </w:p>
          <w:p w14:paraId="2A056736"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8) в отношении запрашиваемой части территории действует ранее принятый правовой акт администрации об определении части территории, на которой планируется реализация инициативных проектов.</w:t>
            </w:r>
          </w:p>
          <w:p w14:paraId="2C55557D"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13. В случае отсутствия оснований для отказа в определении части территории муниципального округа, на которой могут реализовываться инициативные проекты, определенных пунктом 12 раздела 2 настоящего Положения, отраслевой орган в течение 30 рабочих дней со дня поступления заявления в отраслевой орган обеспечивает подготовку, оформление, согласование и принятие правового акта администрации муниципального округа об определении части территории муниципального округа, на которой могут реализовываться инициативные проекты, приложением к которому является схема с описанием части территории муниципального округа, разработанная в соответствии со схемой с описанием части территории муниципального округа, предоставленной инициатором согласно пункту 7 настоящего Положения.</w:t>
            </w:r>
          </w:p>
          <w:p w14:paraId="57A82B05"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Проект правового акта в обязательном порядке подлежит согласованию с отделом архитектуры, градостроительства и жилищно-коммунального хозяйства администрации муниципального округа и отделом по управлению муниципальным имуществом администрации муниципального округа.</w:t>
            </w:r>
          </w:p>
          <w:p w14:paraId="25231AFF" w14:textId="02E99FE8"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14. В случае наличия оснований для отказа в определении части территории муниципального округа, на которой могут реализовываться инициативные проекты, определенных пунктом 12 раздела 2 настоящего</w:t>
            </w:r>
          </w:p>
        </w:tc>
        <w:tc>
          <w:tcPr>
            <w:tcW w:w="284" w:type="dxa"/>
            <w:shd w:val="clear" w:color="auto" w:fill="auto"/>
          </w:tcPr>
          <w:p w14:paraId="4ECF7E21" w14:textId="77777777" w:rsidR="00C03AB6" w:rsidRPr="00656A34" w:rsidRDefault="00C03AB6" w:rsidP="00CE64F3">
            <w:pPr>
              <w:rPr>
                <w:rFonts w:ascii="Calibri" w:hAnsi="Calibri" w:cs="Calibri"/>
                <w:sz w:val="18"/>
                <w:szCs w:val="18"/>
                <w:lang w:val="ru-RU"/>
              </w:rPr>
            </w:pPr>
          </w:p>
        </w:tc>
        <w:tc>
          <w:tcPr>
            <w:tcW w:w="3769" w:type="dxa"/>
            <w:shd w:val="clear" w:color="auto" w:fill="auto"/>
          </w:tcPr>
          <w:p w14:paraId="098B564F" w14:textId="77777777" w:rsidR="00C03AB6" w:rsidRPr="00656A34" w:rsidRDefault="00C03AB6" w:rsidP="00CE64F3">
            <w:pPr>
              <w:jc w:val="both"/>
              <w:rPr>
                <w:rFonts w:ascii="Calibri" w:hAnsi="Calibri" w:cs="Calibri"/>
                <w:sz w:val="18"/>
                <w:szCs w:val="18"/>
                <w:lang w:val="ru-RU"/>
              </w:rPr>
            </w:pPr>
            <w:r w:rsidRPr="00656A34">
              <w:rPr>
                <w:rFonts w:ascii="Calibri" w:hAnsi="Calibri" w:cs="Calibri"/>
                <w:sz w:val="18"/>
                <w:szCs w:val="18"/>
                <w:lang w:val="ru-RU"/>
              </w:rPr>
              <w:t>Положения, отраслевой орган в течение 30 рабочих дней со дня поступления заявления в отраслевой орган осуществляет подготовку и подписание уведомления об отказе в определении части территории муниципального округа, на которой могут реализовываться инициативные проекты с указанием основания отказа.</w:t>
            </w:r>
          </w:p>
          <w:p w14:paraId="417AD8F6"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15. В течение трех рабочих дней со дня принятия правового акта администрации муниципального округа об определении части территории муниципального округа, на которой могут реализовываться инициативные проекты или подписания уведомления об отказе в определении части территории муниципального округа, на которой могут реализовываться инициативные проекты, копия правового акта администрации муниципального округа или уведомление направляются отраслевым органом инициатору проекта по адресу, указанному в заявлении, и в уполномоченный орган.</w:t>
            </w:r>
          </w:p>
          <w:p w14:paraId="20E21B0D"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Отказ в определении части территории муниципального округа, на которой могут реализовываться инициативные проекты, не является препятствием для повторного обращения инициаторов проекта при условии устранения оснований для отказа.</w:t>
            </w:r>
          </w:p>
          <w:p w14:paraId="1D3498B8"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Отказ в определении части территории муниципального округа, на которой может реализовываться инициативный проект, может быть обжалован в установленном законодательством порядке.</w:t>
            </w:r>
          </w:p>
          <w:p w14:paraId="09269B7F" w14:textId="05D379E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16. В случае если инициативный проект, который должен быть реализован на части территории муниципального округа, определенной правовым актом администрации муниципального округа, не внесен для рассмотрения в администрацию муниципального округа, в течение трех месяцев со дня принятия правового акта администрации муниципального округа, отраслевой орган в течение 30 календарных дней со дня истечения указанного срока обеспечивает подготовку, оформление, согласование и принятие правового акта администрации муниципального</w:t>
            </w:r>
          </w:p>
        </w:tc>
        <w:tc>
          <w:tcPr>
            <w:tcW w:w="283" w:type="dxa"/>
            <w:gridSpan w:val="2"/>
            <w:shd w:val="clear" w:color="auto" w:fill="auto"/>
          </w:tcPr>
          <w:p w14:paraId="29281302" w14:textId="77777777" w:rsidR="00C03AB6" w:rsidRPr="00656A34" w:rsidRDefault="00C03AB6" w:rsidP="00CE64F3">
            <w:pPr>
              <w:rPr>
                <w:rFonts w:ascii="Calibri" w:hAnsi="Calibri" w:cs="Calibri"/>
                <w:sz w:val="18"/>
                <w:szCs w:val="18"/>
                <w:lang w:val="ru-RU"/>
              </w:rPr>
            </w:pPr>
          </w:p>
        </w:tc>
        <w:tc>
          <w:tcPr>
            <w:tcW w:w="3769" w:type="dxa"/>
            <w:gridSpan w:val="2"/>
            <w:shd w:val="clear" w:color="auto" w:fill="auto"/>
          </w:tcPr>
          <w:p w14:paraId="1DC1CF28" w14:textId="27A53FBF" w:rsidR="00C03AB6" w:rsidRPr="00656A34" w:rsidRDefault="00C03AB6" w:rsidP="00CE64F3">
            <w:pPr>
              <w:jc w:val="both"/>
              <w:rPr>
                <w:rFonts w:ascii="Calibri" w:hAnsi="Calibri" w:cs="Calibri"/>
                <w:sz w:val="18"/>
                <w:szCs w:val="18"/>
                <w:lang w:val="ru-RU"/>
              </w:rPr>
            </w:pPr>
            <w:r w:rsidRPr="00656A34">
              <w:rPr>
                <w:rFonts w:ascii="Calibri" w:hAnsi="Calibri" w:cs="Calibri"/>
                <w:sz w:val="18"/>
                <w:szCs w:val="18"/>
                <w:lang w:val="ru-RU"/>
              </w:rPr>
              <w:t>округа о признании правового акта администрации муниципального округа об определении части территории муниципального округа, на которой могут реализовываться инициативные проекты, утратившим силу.</w:t>
            </w:r>
          </w:p>
          <w:p w14:paraId="2F34E3F6"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17. Признание утратившим силу правового акта администрации муниципального округа об определении части территории муниципального округа, на которой могут реализовываться инициативные проекты, не является препятствием для повторной подачи заявления в администрацию муниципального округа.</w:t>
            </w:r>
          </w:p>
          <w:p w14:paraId="1B1A1136" w14:textId="77777777" w:rsidR="00C03AB6" w:rsidRPr="00656A34" w:rsidRDefault="00C03AB6" w:rsidP="00CE64F3">
            <w:pPr>
              <w:ind w:firstLine="709"/>
              <w:jc w:val="both"/>
              <w:rPr>
                <w:rFonts w:ascii="Calibri" w:hAnsi="Calibri" w:cs="Calibri"/>
                <w:sz w:val="18"/>
                <w:szCs w:val="18"/>
                <w:lang w:val="ru-RU"/>
              </w:rPr>
            </w:pPr>
          </w:p>
          <w:p w14:paraId="52130AF9" w14:textId="77777777" w:rsidR="00C03AB6" w:rsidRPr="00656A34" w:rsidRDefault="00C03AB6" w:rsidP="00CE64F3">
            <w:pPr>
              <w:jc w:val="center"/>
              <w:rPr>
                <w:rFonts w:ascii="Calibri" w:hAnsi="Calibri" w:cs="Calibri"/>
                <w:b/>
                <w:bCs/>
                <w:sz w:val="18"/>
                <w:szCs w:val="18"/>
                <w:lang w:val="ru-RU"/>
              </w:rPr>
            </w:pPr>
            <w:r w:rsidRPr="00656A34">
              <w:rPr>
                <w:rFonts w:ascii="Calibri" w:hAnsi="Calibri" w:cs="Calibri"/>
                <w:b/>
                <w:bCs/>
                <w:sz w:val="18"/>
                <w:szCs w:val="18"/>
                <w:lang w:val="ru-RU"/>
              </w:rPr>
              <w:t>3. Порядок выдвижения, внесения, обсуждения,</w:t>
            </w:r>
          </w:p>
          <w:p w14:paraId="3F98E1CD" w14:textId="77777777" w:rsidR="00C03AB6" w:rsidRPr="00656A34" w:rsidRDefault="00C03AB6" w:rsidP="00CE64F3">
            <w:pPr>
              <w:jc w:val="center"/>
              <w:rPr>
                <w:rFonts w:ascii="Calibri" w:hAnsi="Calibri" w:cs="Calibri"/>
                <w:b/>
                <w:bCs/>
                <w:sz w:val="18"/>
                <w:szCs w:val="18"/>
                <w:lang w:val="ru-RU"/>
              </w:rPr>
            </w:pPr>
            <w:r w:rsidRPr="00656A34">
              <w:rPr>
                <w:rFonts w:ascii="Calibri" w:hAnsi="Calibri" w:cs="Calibri"/>
                <w:b/>
                <w:bCs/>
                <w:sz w:val="18"/>
                <w:szCs w:val="18"/>
                <w:lang w:val="ru-RU"/>
              </w:rPr>
              <w:t>рассмотрения инициативных проектов, а также</w:t>
            </w:r>
          </w:p>
          <w:p w14:paraId="671B4C2A" w14:textId="77777777" w:rsidR="00C03AB6" w:rsidRPr="00656A34" w:rsidRDefault="00C03AB6" w:rsidP="00CE64F3">
            <w:pPr>
              <w:jc w:val="center"/>
              <w:rPr>
                <w:rFonts w:ascii="Calibri" w:hAnsi="Calibri" w:cs="Calibri"/>
                <w:b/>
                <w:bCs/>
                <w:sz w:val="18"/>
                <w:szCs w:val="18"/>
                <w:lang w:val="ru-RU"/>
              </w:rPr>
            </w:pPr>
            <w:r w:rsidRPr="00656A34">
              <w:rPr>
                <w:rFonts w:ascii="Calibri" w:hAnsi="Calibri" w:cs="Calibri"/>
                <w:b/>
                <w:bCs/>
                <w:sz w:val="18"/>
                <w:szCs w:val="18"/>
                <w:lang w:val="ru-RU"/>
              </w:rPr>
              <w:t>проведения их конкурсного отбора</w:t>
            </w:r>
          </w:p>
          <w:p w14:paraId="1D45C72B" w14:textId="77777777" w:rsidR="00C03AB6" w:rsidRPr="00656A34" w:rsidRDefault="00C03AB6" w:rsidP="00CE64F3">
            <w:pPr>
              <w:ind w:firstLine="709"/>
              <w:jc w:val="both"/>
              <w:rPr>
                <w:rFonts w:ascii="Calibri" w:hAnsi="Calibri" w:cs="Calibri"/>
                <w:sz w:val="18"/>
                <w:szCs w:val="18"/>
                <w:lang w:val="ru-RU"/>
              </w:rPr>
            </w:pPr>
          </w:p>
          <w:p w14:paraId="18F68348"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 Выдвижение инициативных проектов осуществляется инициаторами проектов.</w:t>
            </w:r>
          </w:p>
          <w:p w14:paraId="44171FA6"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2. Инициативный проект должен содержать:</w:t>
            </w:r>
          </w:p>
          <w:p w14:paraId="4625E983"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1) описание проблемы, решение которой имеет приоритетное значение для жителей муниципального округа или его части;</w:t>
            </w:r>
          </w:p>
          <w:p w14:paraId="377C27FF"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2) обоснование предложений по решению указанной проблемы с указанием действий, необходимых для реализации инициативного проекта;</w:t>
            </w:r>
          </w:p>
          <w:p w14:paraId="31174092"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3) описание ожидаемого результата (ожидаемых результатов) реализации инициативного проекта (в том числе с указанием предполагаемого срока использования результатов проекта и сезонности его востребованности), мероприятий, направленных на решение проблем людей с ограниченными возможностями и обеспечение доступности объекта);</w:t>
            </w:r>
          </w:p>
          <w:p w14:paraId="64150032" w14:textId="77777777"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4) предварительный расчет необходимых расходов на реализацию инициативного проекта;</w:t>
            </w:r>
          </w:p>
          <w:p w14:paraId="6E82A69F" w14:textId="1701D605" w:rsidR="00C03AB6" w:rsidRPr="00656A34" w:rsidRDefault="00C03AB6" w:rsidP="00CE64F3">
            <w:pPr>
              <w:ind w:firstLine="709"/>
              <w:jc w:val="both"/>
              <w:rPr>
                <w:rFonts w:ascii="Calibri" w:hAnsi="Calibri" w:cs="Calibri"/>
                <w:sz w:val="18"/>
                <w:szCs w:val="18"/>
                <w:lang w:val="ru-RU"/>
              </w:rPr>
            </w:pPr>
            <w:r w:rsidRPr="00656A34">
              <w:rPr>
                <w:rFonts w:ascii="Calibri" w:hAnsi="Calibri" w:cs="Calibri"/>
                <w:sz w:val="18"/>
                <w:szCs w:val="18"/>
                <w:lang w:val="ru-RU"/>
              </w:rPr>
              <w:t>5) планируемые сроки реализации инициативного проекта;</w:t>
            </w:r>
          </w:p>
        </w:tc>
      </w:tr>
      <w:tr w:rsidR="00AD018E" w:rsidRPr="00656A34" w14:paraId="65E18C19" w14:textId="77777777" w:rsidTr="00AD018E">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5AD2B7CF" w14:textId="77777777" w:rsidR="00AD018E" w:rsidRPr="00656A34" w:rsidRDefault="00AD018E"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60E254F1" w14:textId="02ACE53C" w:rsidR="00AD018E" w:rsidRPr="00656A34" w:rsidRDefault="00AD018E"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6</w:t>
            </w:r>
          </w:p>
        </w:tc>
      </w:tr>
    </w:tbl>
    <w:p w14:paraId="18C8802A" w14:textId="77777777" w:rsidR="00AD018E" w:rsidRPr="00656A34" w:rsidRDefault="00AD018E"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AD018E" w:rsidRPr="007145A8" w14:paraId="273E1286" w14:textId="77777777" w:rsidTr="001A4147">
        <w:trPr>
          <w:gridBefore w:val="1"/>
          <w:wBefore w:w="55" w:type="dxa"/>
          <w:trHeight w:val="18"/>
        </w:trPr>
        <w:tc>
          <w:tcPr>
            <w:tcW w:w="3772" w:type="dxa"/>
            <w:shd w:val="clear" w:color="auto" w:fill="auto"/>
          </w:tcPr>
          <w:p w14:paraId="7697EED6"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6) сведения о планируемом (возможном) финансовом участии заинтересованных лиц в реализации инициативного проекта с указанием объема инициативных платежей (в случае планирования внесения инициативных платежей);</w:t>
            </w:r>
          </w:p>
          <w:p w14:paraId="3DB28300"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7)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(в случае планирования имущественного участия заинтересованных лиц в реализации инициативного проекта);</w:t>
            </w:r>
          </w:p>
          <w:p w14:paraId="04586933"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8)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14:paraId="4EC886F8"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9) указание на объем средств бюджета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DEEAFD5"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10) указание на территорию или часть территории реализации инициативного проекта с указанием реквизитов правового акта администрации муниципального округа об определении части территории муниципального округа, на которой планируется реализация инициативных проектов;</w:t>
            </w:r>
          </w:p>
          <w:p w14:paraId="48DC731E"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11)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
          <w:p w14:paraId="5EE98001" w14:textId="4C391FBD"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3. Инициативный проект</w:t>
            </w:r>
          </w:p>
        </w:tc>
        <w:tc>
          <w:tcPr>
            <w:tcW w:w="284" w:type="dxa"/>
            <w:shd w:val="clear" w:color="auto" w:fill="auto"/>
          </w:tcPr>
          <w:p w14:paraId="3EE0A1C5" w14:textId="77777777" w:rsidR="00AD018E" w:rsidRPr="00656A34" w:rsidRDefault="00AD018E" w:rsidP="00CE64F3">
            <w:pPr>
              <w:rPr>
                <w:rFonts w:ascii="Calibri" w:hAnsi="Calibri" w:cs="Calibri"/>
                <w:sz w:val="18"/>
                <w:szCs w:val="18"/>
                <w:lang w:val="ru-RU"/>
              </w:rPr>
            </w:pPr>
          </w:p>
        </w:tc>
        <w:tc>
          <w:tcPr>
            <w:tcW w:w="3772" w:type="dxa"/>
            <w:shd w:val="clear" w:color="auto" w:fill="auto"/>
          </w:tcPr>
          <w:p w14:paraId="1B6899BF" w14:textId="77777777" w:rsidR="00AD018E" w:rsidRPr="00656A34" w:rsidRDefault="00AD018E" w:rsidP="00CE64F3">
            <w:pPr>
              <w:jc w:val="both"/>
              <w:rPr>
                <w:rFonts w:ascii="Calibri" w:hAnsi="Calibri" w:cs="Calibri"/>
                <w:sz w:val="18"/>
                <w:szCs w:val="18"/>
                <w:lang w:val="ru-RU"/>
              </w:rPr>
            </w:pPr>
            <w:r w:rsidRPr="00656A34">
              <w:rPr>
                <w:rFonts w:ascii="Calibri" w:hAnsi="Calibri" w:cs="Calibri"/>
                <w:sz w:val="18"/>
                <w:szCs w:val="18"/>
                <w:lang w:val="ru-RU"/>
              </w:rPr>
              <w:t>подписывается:</w:t>
            </w:r>
          </w:p>
          <w:p w14:paraId="16DEEF82"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 руководителем органа территориального общественного самоуправления в случае выдвижения его указанным органом территориального общественного самоуправления;</w:t>
            </w:r>
          </w:p>
          <w:p w14:paraId="01970DC5"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2) каждым членом инициативной группы в случае выдвижения инициативного проекта инициативной группой, состоящей из граждан, достигших восемнадцатилетнего возраста и проживающих на территории муниципального округа, численностью не менее десяти человек;</w:t>
            </w:r>
          </w:p>
          <w:p w14:paraId="1AF7F33E"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3) сельским(-ими) старостой(-ами) - в случае выдвижения инициативного проекта указанным старостой(-ами).</w:t>
            </w:r>
          </w:p>
          <w:p w14:paraId="353B5F9A"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4. 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собрании граждан.</w:t>
            </w:r>
          </w:p>
          <w:p w14:paraId="3A038BFD"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Назначение и проведение сходов (собраний) граждан в муниципальном округе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Дальнереченского муниципального округа, нормативными правовыми актами Думы муниципального округа.</w:t>
            </w:r>
          </w:p>
          <w:p w14:paraId="4AAAE2A0" w14:textId="79C5F2E1"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5. Внесение инициативного проекта осуществляется инициатором ежегодно в срок с</w:t>
            </w:r>
          </w:p>
        </w:tc>
        <w:tc>
          <w:tcPr>
            <w:tcW w:w="284" w:type="dxa"/>
            <w:shd w:val="clear" w:color="auto" w:fill="auto"/>
          </w:tcPr>
          <w:p w14:paraId="18C4E8B9" w14:textId="77777777" w:rsidR="00AD018E" w:rsidRPr="00656A34" w:rsidRDefault="00AD018E" w:rsidP="00CE64F3">
            <w:pPr>
              <w:rPr>
                <w:rFonts w:ascii="Calibri" w:hAnsi="Calibri" w:cs="Calibri"/>
                <w:sz w:val="18"/>
                <w:szCs w:val="18"/>
                <w:lang w:val="ru-RU"/>
              </w:rPr>
            </w:pPr>
          </w:p>
        </w:tc>
        <w:tc>
          <w:tcPr>
            <w:tcW w:w="3769" w:type="dxa"/>
            <w:shd w:val="clear" w:color="auto" w:fill="auto"/>
          </w:tcPr>
          <w:p w14:paraId="634F43A6" w14:textId="77777777" w:rsidR="00AD018E" w:rsidRPr="00656A34" w:rsidRDefault="00AD018E" w:rsidP="00CE64F3">
            <w:pPr>
              <w:jc w:val="both"/>
              <w:rPr>
                <w:rFonts w:ascii="Calibri" w:hAnsi="Calibri" w:cs="Calibri"/>
                <w:sz w:val="18"/>
                <w:szCs w:val="18"/>
                <w:lang w:val="ru-RU"/>
              </w:rPr>
            </w:pPr>
            <w:r w:rsidRPr="00656A34">
              <w:rPr>
                <w:rFonts w:ascii="Calibri" w:hAnsi="Calibri" w:cs="Calibri"/>
                <w:sz w:val="18"/>
                <w:szCs w:val="18"/>
                <w:lang w:val="ru-RU"/>
              </w:rPr>
              <w:t>1 февраля по 15 марта текущего года (для реализации инициативного проекта в пределах бюджетных ассигнований, предусмотренных в бюджете муниципального округа на соответствующие цели), с 1 сентября по 15 сентября текущего года (для включения средств на реализацию инициативного проекта в соответствии с порядком составления и рассмотрения проекта бюджета муниципального округа на очередной финансовый год и плановый период) путем направления в администрацию муниципального округа инициативного проекта в письменном виде с приложением следующих документов:</w:t>
            </w:r>
          </w:p>
          <w:p w14:paraId="72E333D5"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 документы, подтверждающие полномочия инициатора проекта: копия паспорта (для физических лиц), заверенная руководителем ТОС копия Устава ТОС, документы, подтверждающие полномочия руководителя или представителя органа ТОС;</w:t>
            </w:r>
          </w:p>
          <w:p w14:paraId="11486E3D"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2) расчет и обоснование предполагаемой стоимости инициативного проекта (в произвольной форме);</w:t>
            </w:r>
          </w:p>
          <w:p w14:paraId="22B9D761"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3) проектно-сметная (сметная) документация, локальный сметный расчет (на работы по строительству, реконструкции, капитальному ремонту объектов капитального строительства), смета и (или) сметный расчет, прайс-листы и другие документы (информация), подтверждающие стоимость материалов, оборудования, работ) (по желанию инициатора проекта);</w:t>
            </w:r>
          </w:p>
          <w:p w14:paraId="4E886713"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4) гарантийное письмо, подписанное инициатором проекта, содержащее обязательства по обеспечению реализации инициативного проекта в форме инициативных платежей и (или) в форме добровольного имущественного участия и (или) трудового участия заинтересованных лиц (в случае если реализация инициативного проекта предполагается в форме инициативных платежей и (или) в форме добровольного имущественного участия и (или) трудового участия заинтересованных лиц);</w:t>
            </w:r>
          </w:p>
          <w:p w14:paraId="5520B774" w14:textId="61E71EA4"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5) презентационные материалы к инициативному проекту (дизайн-проект,</w:t>
            </w:r>
          </w:p>
        </w:tc>
        <w:tc>
          <w:tcPr>
            <w:tcW w:w="283" w:type="dxa"/>
            <w:gridSpan w:val="2"/>
            <w:shd w:val="clear" w:color="auto" w:fill="auto"/>
          </w:tcPr>
          <w:p w14:paraId="632ACA76" w14:textId="77777777" w:rsidR="00AD018E" w:rsidRPr="00656A34" w:rsidRDefault="00AD018E" w:rsidP="00CE64F3">
            <w:pPr>
              <w:rPr>
                <w:rFonts w:ascii="Calibri" w:hAnsi="Calibri" w:cs="Calibri"/>
                <w:sz w:val="18"/>
                <w:szCs w:val="18"/>
                <w:lang w:val="ru-RU"/>
              </w:rPr>
            </w:pPr>
          </w:p>
        </w:tc>
        <w:tc>
          <w:tcPr>
            <w:tcW w:w="3769" w:type="dxa"/>
            <w:gridSpan w:val="2"/>
            <w:shd w:val="clear" w:color="auto" w:fill="auto"/>
          </w:tcPr>
          <w:p w14:paraId="24677EEE" w14:textId="2A8C4C13" w:rsidR="00AD018E" w:rsidRPr="00656A34" w:rsidRDefault="00AD018E" w:rsidP="00CE64F3">
            <w:pPr>
              <w:jc w:val="both"/>
              <w:rPr>
                <w:rFonts w:ascii="Calibri" w:hAnsi="Calibri" w:cs="Calibri"/>
                <w:sz w:val="18"/>
                <w:szCs w:val="18"/>
                <w:lang w:val="ru-RU"/>
              </w:rPr>
            </w:pPr>
            <w:r w:rsidRPr="00656A34">
              <w:rPr>
                <w:rFonts w:ascii="Calibri" w:hAnsi="Calibri" w:cs="Calibri"/>
                <w:sz w:val="18"/>
                <w:szCs w:val="18"/>
                <w:lang w:val="ru-RU"/>
              </w:rPr>
              <w:t>эскизный проект, чертежи, макеты, слайды, фотографии) (по желанию инициатора проекта);</w:t>
            </w:r>
          </w:p>
          <w:p w14:paraId="317D2D87"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6) согласие на обработку персональных данных для физических лиц, оформленное в соответствии со статьей 9 Федерального закона от 27 июля 2006 года № 152-ФЗ «О персональных данных»;</w:t>
            </w:r>
          </w:p>
          <w:p w14:paraId="2A486F4F"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7) протокол схода или собрания граждан, подтверждающие поддержку инициативного проекта жителями муниципального округа или его части.</w:t>
            </w:r>
          </w:p>
          <w:p w14:paraId="37E2E651"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6. Инициативный проект подлежит обязательному рассмотрению администрацией муниципального округа в течение 30 календарных дней со дня внесения инициативного проекта.</w:t>
            </w:r>
          </w:p>
          <w:p w14:paraId="16AA893F"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7. По результатам рассмотрения инициативного проекта администрация муниципального округа принимает одно из следующих решений в форме уведомления администрации муниципального округа (далее - решение), о чем в течение 3 календарных дней со дня принятия решения уведомляет инициаторов проекта:</w:t>
            </w:r>
          </w:p>
          <w:p w14:paraId="275FE4DE"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4DBEE38"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44E9E75"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8. Администрация муниципального округа принимает решение об отказе в поддержке инициативного проекта в одном из следующих случаев:</w:t>
            </w:r>
          </w:p>
          <w:p w14:paraId="7721A63F" w14:textId="77777777"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1) несоблюдение установленного порядка выдвижения, обсуждения, внесения или рассмотрения инициативного проекта;</w:t>
            </w:r>
          </w:p>
          <w:p w14:paraId="7BA5EB3A" w14:textId="213AEB2E" w:rsidR="00AD018E" w:rsidRPr="00656A34" w:rsidRDefault="00AD018E" w:rsidP="00CE64F3">
            <w:pPr>
              <w:ind w:firstLine="709"/>
              <w:jc w:val="both"/>
              <w:rPr>
                <w:rFonts w:ascii="Calibri" w:hAnsi="Calibri" w:cs="Calibri"/>
                <w:sz w:val="18"/>
                <w:szCs w:val="18"/>
                <w:lang w:val="ru-RU"/>
              </w:rPr>
            </w:pPr>
            <w:r w:rsidRPr="00656A34">
              <w:rPr>
                <w:rFonts w:ascii="Calibri" w:hAnsi="Calibri" w:cs="Calibri"/>
                <w:sz w:val="18"/>
                <w:szCs w:val="18"/>
                <w:lang w:val="ru-RU"/>
              </w:rPr>
              <w:t>2) несоответствие инициативного проекта требованиям федеральных законов и иных нормативных правовых актов Российской</w:t>
            </w:r>
          </w:p>
        </w:tc>
      </w:tr>
      <w:tr w:rsidR="001A4147" w:rsidRPr="00656A34" w14:paraId="2C82B560" w14:textId="77777777" w:rsidTr="001A4147">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AE01743" w14:textId="77777777" w:rsidR="001A4147" w:rsidRPr="00656A34" w:rsidRDefault="001A4147"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41E94180" w14:textId="4334F23B" w:rsidR="001A4147" w:rsidRPr="00656A34" w:rsidRDefault="001A4147"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7</w:t>
            </w:r>
          </w:p>
        </w:tc>
      </w:tr>
    </w:tbl>
    <w:p w14:paraId="2D74F09A" w14:textId="77777777" w:rsidR="001A4147" w:rsidRPr="00656A34" w:rsidRDefault="001A4147"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1A4147" w:rsidRPr="007145A8" w14:paraId="035467DC" w14:textId="77777777" w:rsidTr="005127D5">
        <w:trPr>
          <w:gridBefore w:val="1"/>
          <w:wBefore w:w="55" w:type="dxa"/>
          <w:trHeight w:val="18"/>
        </w:trPr>
        <w:tc>
          <w:tcPr>
            <w:tcW w:w="3772" w:type="dxa"/>
            <w:shd w:val="clear" w:color="auto" w:fill="auto"/>
          </w:tcPr>
          <w:p w14:paraId="6A5DD695" w14:textId="77777777" w:rsidR="001A4147" w:rsidRPr="00656A34" w:rsidRDefault="001A4147" w:rsidP="00CE64F3">
            <w:pPr>
              <w:jc w:val="both"/>
              <w:rPr>
                <w:rFonts w:ascii="Calibri" w:hAnsi="Calibri" w:cs="Calibri"/>
                <w:sz w:val="18"/>
                <w:szCs w:val="18"/>
                <w:lang w:val="ru-RU"/>
              </w:rPr>
            </w:pPr>
            <w:r w:rsidRPr="00656A34">
              <w:rPr>
                <w:rFonts w:ascii="Calibri" w:hAnsi="Calibri" w:cs="Calibri"/>
                <w:sz w:val="18"/>
                <w:szCs w:val="18"/>
                <w:lang w:val="ru-RU"/>
              </w:rPr>
              <w:t>Федерации, законов и иных нормативных правовых актов субъектов Российской Федерации, уставу муниципального образования;</w:t>
            </w:r>
          </w:p>
          <w:p w14:paraId="2CFDF7A9"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3) невозможность реализации инициативного проекта ввиду отсутствия у органов местного самоуправления муниципального округа необходимых полномочий и прав;</w:t>
            </w:r>
          </w:p>
          <w:p w14:paraId="2612C698"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4) наличие возможности решения проблемы, изложенной в инициативном проекте более эффективным способом;</w:t>
            </w:r>
          </w:p>
          <w:p w14:paraId="39597189"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5) отсутствие в бюджете (проекте бюджета) муниципального округа средств в объеме, необходимом для реализации инициативного проекта, источником формирования которых не являются инициативные платежи;</w:t>
            </w:r>
          </w:p>
          <w:p w14:paraId="37657714"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6) признание инициативного проекта не прошедшим конкурсный отбор.</w:t>
            </w:r>
          </w:p>
          <w:p w14:paraId="4A95F9BB"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9. Администрация муниципального округа осуществляет регистрацию инициативных проектов и приложенных к ним документов путем присвоения номера и даты входящего документа в системе электронного документооборота в день поступления и направляет его в уполномоченный орган.</w:t>
            </w:r>
          </w:p>
          <w:p w14:paraId="769A4F00"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10. Уполномоченный орган в течение двух календарных дней со дня поступления инициативного проекта и документов, указанных в пункте 5 раздела 3 настоящего Положения, регистрирует его в журнале регистрации инициативных проектов с присвоением порядкового номера и направляет его в адрес отраслевого (функционального) органа администрации муниципального округа, полномочиям деятельности которого соответствует инициативный проект, для подготовки заключения о поддержке (отказе в поддержке) инициативного проекта.</w:t>
            </w:r>
          </w:p>
          <w:p w14:paraId="7A3F1DC8" w14:textId="18D5AB90"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11. Информация о внесении инициативного проекта подлежит обнародованию, в том числе посредством размещения на официальном сайте администрации муниципального округа в информационно-телекоммуникационной сети</w:t>
            </w:r>
          </w:p>
        </w:tc>
        <w:tc>
          <w:tcPr>
            <w:tcW w:w="284" w:type="dxa"/>
            <w:shd w:val="clear" w:color="auto" w:fill="auto"/>
          </w:tcPr>
          <w:p w14:paraId="626679B1" w14:textId="77777777" w:rsidR="001A4147" w:rsidRPr="00656A34" w:rsidRDefault="001A4147" w:rsidP="00CE64F3">
            <w:pPr>
              <w:rPr>
                <w:rFonts w:ascii="Calibri" w:hAnsi="Calibri" w:cs="Calibri"/>
                <w:sz w:val="18"/>
                <w:szCs w:val="18"/>
                <w:lang w:val="ru-RU"/>
              </w:rPr>
            </w:pPr>
          </w:p>
        </w:tc>
        <w:tc>
          <w:tcPr>
            <w:tcW w:w="3772" w:type="dxa"/>
            <w:shd w:val="clear" w:color="auto" w:fill="auto"/>
          </w:tcPr>
          <w:p w14:paraId="569AC6AB" w14:textId="77777777" w:rsidR="001A4147" w:rsidRPr="00656A34" w:rsidRDefault="001A4147" w:rsidP="00CE64F3">
            <w:pPr>
              <w:jc w:val="both"/>
              <w:rPr>
                <w:rFonts w:ascii="Calibri" w:hAnsi="Calibri" w:cs="Calibri"/>
                <w:sz w:val="18"/>
                <w:szCs w:val="18"/>
                <w:lang w:val="ru-RU"/>
              </w:rPr>
            </w:pPr>
            <w:r w:rsidRPr="00656A34">
              <w:rPr>
                <w:rFonts w:ascii="Calibri" w:hAnsi="Calibri" w:cs="Calibri"/>
                <w:sz w:val="18"/>
                <w:szCs w:val="18"/>
                <w:lang w:val="ru-RU"/>
              </w:rPr>
              <w:t>"Интернет" в течение трех рабочих дней со дня внесения инициативного проекта в администрацию и должна содержать сведения, указанные в пункте 2 раздела 3 настоящего Положения, а также об инициаторах проекта (Ф.И.О. всех членов инициативной группы, наименование органа ТОС, Ф.И.О. руководителя или представителя органа ТОС, наименование населенного пункта, входящего в состав муниципального округа, Ф.И.О. сельского старосты).</w:t>
            </w:r>
          </w:p>
          <w:p w14:paraId="0AC475AE"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Одновременно граждане информируются о возможности представления в администрацию муниципального округа своих замечаний и предложений по инициативному проекту, голосования на сайте администрации муниципального округа, с указанием срока их представления, который не может составлять менее пяти рабочих дней со дня размещения информации. Свои замечания и предложения вправе направлять жители муниципального округа, достигшие восемнадцатилетнего возраста.</w:t>
            </w:r>
          </w:p>
          <w:p w14:paraId="2DE33960"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В сельском населенном пункте указанная информация может доводиться до сведения граждан сельским старостой путем размещения на информационных стендах, установленных в общедоступных местах, в административных зданиях, расположенных в сельских территориях.</w:t>
            </w:r>
          </w:p>
          <w:p w14:paraId="011CF551"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12. Отраслевой орган в течение 5 календарных дней со дня поступления инициативного проекта и документов, указанных в пункте 5 раздела 3 настоящего Положения, проверяет инициативный проект на соответствие требованиям, установленным пунктами 2 – 5 раздела 3 настоящего Положения, и направляет в уполномоченный орган заключение:</w:t>
            </w:r>
          </w:p>
          <w:p w14:paraId="105754D8" w14:textId="4A0A5856"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положительное заключение - о поддержке инициативного проекта, соответствии его требованиям, установленным пунктами 2 – 5 раздела 3 настоящего Положения и об отсутствии оснований для отказа, установленных подпунктами 1 – 5 пункта 8 раздела 3 настоящего положения;</w:t>
            </w:r>
          </w:p>
        </w:tc>
        <w:tc>
          <w:tcPr>
            <w:tcW w:w="284" w:type="dxa"/>
            <w:shd w:val="clear" w:color="auto" w:fill="auto"/>
          </w:tcPr>
          <w:p w14:paraId="015E9845" w14:textId="77777777" w:rsidR="001A4147" w:rsidRPr="00656A34" w:rsidRDefault="001A4147" w:rsidP="00CE64F3">
            <w:pPr>
              <w:rPr>
                <w:rFonts w:ascii="Calibri" w:hAnsi="Calibri" w:cs="Calibri"/>
                <w:sz w:val="18"/>
                <w:szCs w:val="18"/>
                <w:lang w:val="ru-RU"/>
              </w:rPr>
            </w:pPr>
          </w:p>
        </w:tc>
        <w:tc>
          <w:tcPr>
            <w:tcW w:w="3769" w:type="dxa"/>
            <w:shd w:val="clear" w:color="auto" w:fill="auto"/>
          </w:tcPr>
          <w:p w14:paraId="15594380" w14:textId="77777777" w:rsidR="001A4147" w:rsidRPr="00656A34" w:rsidRDefault="001A4147" w:rsidP="00CE64F3">
            <w:pPr>
              <w:jc w:val="both"/>
              <w:rPr>
                <w:rFonts w:ascii="Calibri" w:hAnsi="Calibri" w:cs="Calibri"/>
                <w:sz w:val="18"/>
                <w:szCs w:val="18"/>
                <w:lang w:val="ru-RU"/>
              </w:rPr>
            </w:pPr>
            <w:r w:rsidRPr="00656A34">
              <w:rPr>
                <w:rFonts w:ascii="Calibri" w:hAnsi="Calibri" w:cs="Calibri"/>
                <w:sz w:val="18"/>
                <w:szCs w:val="18"/>
                <w:lang w:val="ru-RU"/>
              </w:rPr>
              <w:t>отрицательное заключение - об отказе в поддержке инициативного проекта, несоответствии его требованиям, установленным пунктами 2 – 5 раздела 3 настоящего Положения, наличии оснований для отказа, установленных подпунктами 1 - 5 пункта 8 раздела 3 настоящего Положения (с указанием основания отказа).</w:t>
            </w:r>
          </w:p>
          <w:p w14:paraId="1C7F317C"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13. Отраслевой орган в случае, предусмотренном подпунктом 4 пункта 8 раздела 3 настоящего Положения, обязан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69A2D6C"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14. В случае, если в администрацию муниципального округа в сроки, установленные пунктом 5 раздела 3 настоящего Положения, внесено несколько инициативных проектов, в том числе с описанием аналогичных по содержанию приоритетных проблем, уполномоченный орган в срок не более 10 календарных дней со дня окончания срока, указанного в пункте 5 раздела 3 настоящего Положения, организует проведение конкурсного отбора, направляет инициативные проекты и приложенные к ним документы в комиссию по проведению конкурсного отбора инициативных проектов (далее конкурсная комиссия), порядок формирования и деятельности которой установлен разделом 4 настоящего Положения, для проведения конкурсного отбора, и информирует об этом инициаторов проекта путем направления уведомления в адрес инициатора проекта о проведении конкурсного отбора.</w:t>
            </w:r>
          </w:p>
          <w:p w14:paraId="73CD7E18"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15. Уполномоченный орган в течение 3 календарных дней со дня получения протокола конкурсной комиссии подготавливает решение о результатах рассмотрения инициативного проекта в соответствии с пунктом 7 раздела 3 настоящего Положения и направляет его инициатору проекта.</w:t>
            </w:r>
          </w:p>
          <w:p w14:paraId="25045294" w14:textId="2D6B5435"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16. Информация о рассмотрении инициативного проекта администрацией</w:t>
            </w:r>
          </w:p>
        </w:tc>
        <w:tc>
          <w:tcPr>
            <w:tcW w:w="283" w:type="dxa"/>
            <w:gridSpan w:val="2"/>
            <w:shd w:val="clear" w:color="auto" w:fill="auto"/>
          </w:tcPr>
          <w:p w14:paraId="31E0C47F" w14:textId="77777777" w:rsidR="001A4147" w:rsidRPr="00656A34" w:rsidRDefault="001A4147" w:rsidP="00CE64F3">
            <w:pPr>
              <w:rPr>
                <w:rFonts w:ascii="Calibri" w:hAnsi="Calibri" w:cs="Calibri"/>
                <w:sz w:val="18"/>
                <w:szCs w:val="18"/>
                <w:lang w:val="ru-RU"/>
              </w:rPr>
            </w:pPr>
          </w:p>
        </w:tc>
        <w:tc>
          <w:tcPr>
            <w:tcW w:w="3769" w:type="dxa"/>
            <w:gridSpan w:val="2"/>
            <w:shd w:val="clear" w:color="auto" w:fill="auto"/>
          </w:tcPr>
          <w:p w14:paraId="3B6B07C3" w14:textId="13789E30" w:rsidR="001A4147" w:rsidRPr="00656A34" w:rsidRDefault="001A4147"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 течение пяти рабочих дней со дня принятия решения в соответствии с пунктом 7 раздела 3 настоящего Положения подлежит обнародованию, в том числе посредством размещения на официальном сайте администрации муниципального округа в информационно-телекоммуникационной сети "Интернет".</w:t>
            </w:r>
          </w:p>
          <w:p w14:paraId="1415A447"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муниципального округа в информационно-телекоммуникационной сети "Интернет" отраслевым органом администрации муниципального округа, осуществляющим реализацию инициативного проекта, ежеквартально в течение 10 рабочих дней, следующих за отчетным кварталом.</w:t>
            </w:r>
          </w:p>
          <w:p w14:paraId="1D4BE281"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33D36E0" w14:textId="77777777"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Отчет об итогах реализации инициативного проекта подлежит обнародованию, в том числе посредством размещения на официальном сайте администрации муниципального округа в информационно-телекоммуникационной сети "Интернет" отраслевым органом администрации муниципального округа, осуществляющим реализацию инициативного проекта, в течение 30 календарных дней со дня завершения реализации инициативного проекта.</w:t>
            </w:r>
          </w:p>
          <w:p w14:paraId="16DEFB1E" w14:textId="3E652A08" w:rsidR="001A4147" w:rsidRPr="00656A34" w:rsidRDefault="001A4147"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В сельском населенном пункте указанная информация может доводиться до сведения граждан сельским старостой путем </w:t>
            </w:r>
          </w:p>
        </w:tc>
      </w:tr>
      <w:tr w:rsidR="005127D5" w:rsidRPr="00656A34" w14:paraId="1748E23A" w14:textId="77777777" w:rsidTr="005127D5">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15D8563" w14:textId="77777777" w:rsidR="005127D5" w:rsidRPr="00656A34" w:rsidRDefault="005127D5"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6BD2F689" w14:textId="1C613F4B" w:rsidR="005127D5" w:rsidRPr="00656A34" w:rsidRDefault="005127D5"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8</w:t>
            </w:r>
          </w:p>
        </w:tc>
      </w:tr>
    </w:tbl>
    <w:p w14:paraId="621B99AB" w14:textId="77777777" w:rsidR="005127D5" w:rsidRPr="00656A34" w:rsidRDefault="005127D5"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5127D5" w:rsidRPr="007145A8" w14:paraId="3A246D70" w14:textId="77777777" w:rsidTr="005127D5">
        <w:trPr>
          <w:gridBefore w:val="1"/>
          <w:wBefore w:w="55" w:type="dxa"/>
          <w:trHeight w:val="18"/>
        </w:trPr>
        <w:tc>
          <w:tcPr>
            <w:tcW w:w="3772" w:type="dxa"/>
            <w:shd w:val="clear" w:color="auto" w:fill="auto"/>
          </w:tcPr>
          <w:p w14:paraId="32AE93DB" w14:textId="77777777" w:rsidR="005127D5" w:rsidRPr="00656A34" w:rsidRDefault="005127D5" w:rsidP="00CE64F3">
            <w:pPr>
              <w:jc w:val="both"/>
              <w:rPr>
                <w:rFonts w:ascii="Calibri" w:hAnsi="Calibri" w:cs="Calibri"/>
                <w:sz w:val="18"/>
                <w:szCs w:val="18"/>
                <w:lang w:val="ru-RU"/>
              </w:rPr>
            </w:pPr>
            <w:r w:rsidRPr="00656A34">
              <w:rPr>
                <w:rFonts w:ascii="Calibri" w:hAnsi="Calibri" w:cs="Calibri"/>
                <w:sz w:val="18"/>
                <w:szCs w:val="18"/>
                <w:lang w:val="ru-RU"/>
              </w:rPr>
              <w:t>размещения на информационных стендах, установленных в общедоступных местах.</w:t>
            </w:r>
          </w:p>
          <w:p w14:paraId="6E6AFCAA" w14:textId="77777777" w:rsidR="005127D5" w:rsidRPr="00656A34" w:rsidRDefault="005127D5" w:rsidP="00CE64F3">
            <w:pPr>
              <w:ind w:firstLine="709"/>
              <w:jc w:val="both"/>
              <w:rPr>
                <w:rFonts w:ascii="Calibri" w:hAnsi="Calibri" w:cs="Calibri"/>
                <w:sz w:val="18"/>
                <w:szCs w:val="18"/>
                <w:lang w:val="ru-RU"/>
              </w:rPr>
            </w:pPr>
          </w:p>
          <w:p w14:paraId="196C0A3C"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4. Порядок формирования и деятельности комиссии</w:t>
            </w:r>
          </w:p>
          <w:p w14:paraId="60D158AA"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по проведению конкурсного отбора инициативных проектов</w:t>
            </w:r>
          </w:p>
          <w:p w14:paraId="5A436CCA" w14:textId="77777777" w:rsidR="005127D5" w:rsidRPr="00656A34" w:rsidRDefault="005127D5" w:rsidP="00CE64F3">
            <w:pPr>
              <w:ind w:firstLine="709"/>
              <w:jc w:val="both"/>
              <w:rPr>
                <w:rFonts w:ascii="Calibri" w:hAnsi="Calibri" w:cs="Calibri"/>
                <w:sz w:val="18"/>
                <w:szCs w:val="18"/>
                <w:lang w:val="ru-RU"/>
              </w:rPr>
            </w:pPr>
          </w:p>
          <w:p w14:paraId="67B164F6"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Проведение конкурсного отбора инициативных проектов (далее - конкурс), предусмотренного пунктом 14 раздела 3 настоящего Положения, возлагается на комиссию по проведению конкурсного отбора инициативных проектов (далее конкурсная комиссия), организационное обеспечение деятельности которой осуществляет администрация муниципального округа.</w:t>
            </w:r>
          </w:p>
          <w:p w14:paraId="1B7B1A92"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Конкурсная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Приморского края, Уставом муниципального округа, иными нормативными правовыми актами муниципального округа, а также настоящим Положением.</w:t>
            </w:r>
          </w:p>
          <w:p w14:paraId="5CB7076A"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3. Задачей конкурсной комиссии является проведение конкурсного отбора инициативных проектов и определение победившего инициативного проекта (далее - победитель конкурса), которые осуществляются в соответствии с методикой и критериями оценки инициативных проектов, установленными приложением к настоящему Положению.</w:t>
            </w:r>
          </w:p>
          <w:p w14:paraId="74A44612"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4. Основными функциями конкурсной комиссии являются:</w:t>
            </w:r>
          </w:p>
          <w:p w14:paraId="5D211533"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рассмотрение и оценка представленных для участия в конкурсе инициативных проектов на соответствие их критериям;</w:t>
            </w:r>
          </w:p>
          <w:p w14:paraId="59373EAF"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определение победителей конкурса.</w:t>
            </w:r>
          </w:p>
          <w:p w14:paraId="57E323B7" w14:textId="56DE5FEC"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5. Заседания конкурсной комиссии проводятся не позднее 5 календарных дней со дня поступления в нее инициативных проектов</w:t>
            </w:r>
          </w:p>
        </w:tc>
        <w:tc>
          <w:tcPr>
            <w:tcW w:w="284" w:type="dxa"/>
            <w:shd w:val="clear" w:color="auto" w:fill="auto"/>
          </w:tcPr>
          <w:p w14:paraId="3FDE0137" w14:textId="77777777" w:rsidR="005127D5" w:rsidRPr="00656A34" w:rsidRDefault="005127D5" w:rsidP="00CE64F3">
            <w:pPr>
              <w:rPr>
                <w:rFonts w:ascii="Calibri" w:hAnsi="Calibri" w:cs="Calibri"/>
                <w:sz w:val="18"/>
                <w:szCs w:val="18"/>
                <w:lang w:val="ru-RU"/>
              </w:rPr>
            </w:pPr>
          </w:p>
        </w:tc>
        <w:tc>
          <w:tcPr>
            <w:tcW w:w="3772" w:type="dxa"/>
            <w:shd w:val="clear" w:color="auto" w:fill="auto"/>
          </w:tcPr>
          <w:p w14:paraId="2C12D360" w14:textId="77777777" w:rsidR="005127D5" w:rsidRPr="00656A34" w:rsidRDefault="005127D5" w:rsidP="00CE64F3">
            <w:pPr>
              <w:jc w:val="both"/>
              <w:rPr>
                <w:rFonts w:ascii="Calibri" w:hAnsi="Calibri" w:cs="Calibri"/>
                <w:sz w:val="18"/>
                <w:szCs w:val="18"/>
                <w:lang w:val="ru-RU"/>
              </w:rPr>
            </w:pPr>
            <w:r w:rsidRPr="00656A34">
              <w:rPr>
                <w:rFonts w:ascii="Calibri" w:hAnsi="Calibri" w:cs="Calibri"/>
                <w:sz w:val="18"/>
                <w:szCs w:val="18"/>
                <w:lang w:val="ru-RU"/>
              </w:rPr>
              <w:t>и приложенных к ним документов.</w:t>
            </w:r>
          </w:p>
          <w:p w14:paraId="6943E044"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6. Состав конкурсной комиссии формируется в количестве 8 человек и утверждается постановлением администрации муниципального округа. При этом третья часть от общего числа членов конкурсной комиссии назначается на основе предложений Думы муниципального округа.</w:t>
            </w:r>
          </w:p>
          <w:p w14:paraId="6BFF7B19"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7. В заседаниях конкурсной комиссии могут участвовать приглашенные лица, не являющиеся членами конкурсной комиссии.</w:t>
            </w:r>
          </w:p>
          <w:p w14:paraId="43226B96"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Инициаторы проектов и их представители вправе принять участие в заседании конкурсной комиссии в качестве приглашенных лиц для изложения своей позиции по инициативным проектам, рассматриваемым на заседании.</w:t>
            </w:r>
          </w:p>
          <w:p w14:paraId="1A863CED"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8.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14:paraId="2ADC0500"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9. Председатель конкурсной комиссии:</w:t>
            </w:r>
          </w:p>
          <w:p w14:paraId="55B88D9E"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организует работу конкурсной комиссии;</w:t>
            </w:r>
          </w:p>
          <w:p w14:paraId="241DBE37"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определяет время, место и дату заседания конкурсной комиссии;</w:t>
            </w:r>
          </w:p>
          <w:p w14:paraId="24171953"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3) председательствует на заседаниях конкурсной комиссии;</w:t>
            </w:r>
          </w:p>
          <w:p w14:paraId="25335AB9"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4) дает поручения секретарю конкурсной комиссии и членам конкурсной комиссии.</w:t>
            </w:r>
          </w:p>
          <w:p w14:paraId="3E2C2F51"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10. Заместитель председателя конкурсной комиссии участвует в заседаниях конкурсной комиссии и принятии решений, а в случае отсутствия председателя конкурсной комиссии исполняет его обязанности.</w:t>
            </w:r>
          </w:p>
          <w:p w14:paraId="40201489"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11. Секретарь конкурсной комиссии:</w:t>
            </w:r>
          </w:p>
          <w:p w14:paraId="29C0AB01"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в течение трех календарных дней со дня поступления в конкурсную комиссию инициативных проектов:</w:t>
            </w:r>
          </w:p>
          <w:p w14:paraId="5F6D1A08"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подготавливает материалы к заседанию конкурсной комиссии;</w:t>
            </w:r>
          </w:p>
          <w:p w14:paraId="42E17DBC" w14:textId="6B5DE028"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информирует членов конкурсной комиссии, инициаторов проектов о дате, времени и месте проведения заседания</w:t>
            </w:r>
          </w:p>
        </w:tc>
        <w:tc>
          <w:tcPr>
            <w:tcW w:w="284" w:type="dxa"/>
            <w:shd w:val="clear" w:color="auto" w:fill="auto"/>
          </w:tcPr>
          <w:p w14:paraId="5FA17E92" w14:textId="77777777" w:rsidR="005127D5" w:rsidRPr="00656A34" w:rsidRDefault="005127D5" w:rsidP="00CE64F3">
            <w:pPr>
              <w:rPr>
                <w:rFonts w:ascii="Calibri" w:hAnsi="Calibri" w:cs="Calibri"/>
                <w:sz w:val="18"/>
                <w:szCs w:val="18"/>
                <w:lang w:val="ru-RU"/>
              </w:rPr>
            </w:pPr>
          </w:p>
        </w:tc>
        <w:tc>
          <w:tcPr>
            <w:tcW w:w="3769" w:type="dxa"/>
            <w:shd w:val="clear" w:color="auto" w:fill="auto"/>
          </w:tcPr>
          <w:p w14:paraId="0B6D5C0A" w14:textId="77777777" w:rsidR="005127D5" w:rsidRPr="00656A34" w:rsidRDefault="005127D5" w:rsidP="00CE64F3">
            <w:pPr>
              <w:jc w:val="both"/>
              <w:rPr>
                <w:rFonts w:ascii="Calibri" w:hAnsi="Calibri" w:cs="Calibri"/>
                <w:sz w:val="18"/>
                <w:szCs w:val="18"/>
                <w:lang w:val="ru-RU"/>
              </w:rPr>
            </w:pPr>
            <w:r w:rsidRPr="00656A34">
              <w:rPr>
                <w:rFonts w:ascii="Calibri" w:hAnsi="Calibri" w:cs="Calibri"/>
                <w:sz w:val="18"/>
                <w:szCs w:val="18"/>
                <w:lang w:val="ru-RU"/>
              </w:rPr>
              <w:t>конкурсной комиссии;</w:t>
            </w:r>
          </w:p>
          <w:p w14:paraId="7D70A8B2"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размещает на официальном сайте администрации муниципального округа в информационно-телекоммуникационной сети "Интернет" извещение о проведении конкурсного отбора, которое содержит дату и время проведения конкурсного отбора;</w:t>
            </w:r>
          </w:p>
          <w:p w14:paraId="6604B64A"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ведет и оформляет протокол заседания конкурсной комиссии;</w:t>
            </w:r>
          </w:p>
          <w:p w14:paraId="5DD21803"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3)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14:paraId="5FF010D7"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12. Члены конкурсной комиссии участвуют в заседаниях конкурсной комиссии и принятии решений.</w:t>
            </w:r>
          </w:p>
          <w:p w14:paraId="17C2FB93"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13. Конкурсный отбор проводится конкурсной комиссией в соответствии с методикой и критериями оценки инициативных проектов, определенной приложением к настоящему Положению.</w:t>
            </w:r>
          </w:p>
          <w:p w14:paraId="2E39E65C"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14. Конкурсная комиссия по результатам конкурсного отбора принимает одно из решений:</w:t>
            </w:r>
          </w:p>
          <w:p w14:paraId="7E47147C"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признать инициативный проект прошедшим конкурсный отбор;</w:t>
            </w:r>
          </w:p>
          <w:p w14:paraId="07E9DAAD"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признать инициативный проект не прошедшим конкурсный отбор.</w:t>
            </w:r>
          </w:p>
          <w:p w14:paraId="3176DB9E"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15.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изменений в постановление администрации муниципального округа, утверждающее состав конкурсной комиссии.</w:t>
            </w:r>
          </w:p>
          <w:p w14:paraId="518188BF" w14:textId="0E0175DC"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16. В срок не позднее трех календарных дней с даты проведения заседания конкурсной комиссии ее решение оформляется протоколом конкурсной комиссии (далее - протокол) и направляется в уполномоченный орган для подготовки решения в соответствии с пунктом 7 раздела 3</w:t>
            </w:r>
          </w:p>
        </w:tc>
        <w:tc>
          <w:tcPr>
            <w:tcW w:w="283" w:type="dxa"/>
            <w:gridSpan w:val="2"/>
            <w:shd w:val="clear" w:color="auto" w:fill="auto"/>
          </w:tcPr>
          <w:p w14:paraId="7167DBD4" w14:textId="77777777" w:rsidR="005127D5" w:rsidRPr="00656A34" w:rsidRDefault="005127D5" w:rsidP="00CE64F3">
            <w:pPr>
              <w:rPr>
                <w:rFonts w:ascii="Calibri" w:hAnsi="Calibri" w:cs="Calibri"/>
                <w:sz w:val="18"/>
                <w:szCs w:val="18"/>
                <w:lang w:val="ru-RU"/>
              </w:rPr>
            </w:pPr>
          </w:p>
        </w:tc>
        <w:tc>
          <w:tcPr>
            <w:tcW w:w="3769" w:type="dxa"/>
            <w:gridSpan w:val="2"/>
            <w:shd w:val="clear" w:color="auto" w:fill="auto"/>
          </w:tcPr>
          <w:p w14:paraId="6913298C" w14:textId="77777777" w:rsidR="005127D5" w:rsidRPr="00656A34" w:rsidRDefault="005127D5" w:rsidP="00CE64F3">
            <w:pPr>
              <w:jc w:val="both"/>
              <w:rPr>
                <w:rFonts w:ascii="Calibri" w:hAnsi="Calibri" w:cs="Calibri"/>
                <w:sz w:val="18"/>
                <w:szCs w:val="18"/>
                <w:lang w:val="ru-RU"/>
              </w:rPr>
            </w:pPr>
            <w:r w:rsidRPr="00656A34">
              <w:rPr>
                <w:rFonts w:ascii="Calibri" w:hAnsi="Calibri" w:cs="Calibri"/>
                <w:sz w:val="18"/>
                <w:szCs w:val="18"/>
                <w:lang w:val="ru-RU"/>
              </w:rPr>
              <w:t>настоящего Положения.</w:t>
            </w:r>
          </w:p>
          <w:p w14:paraId="1F2DDBA5"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17. В протоколе указываются дата, время, место проведения заседания, повестка заседания, состав присутствующих членов конкурсной комиссии, принятые мотивированные решения по каждому вопросу, результаты конкурса. Члены конкурсной комиссии вправе выражать особое мнение по существу рассматриваемых на заседании конкурсной комиссии инициативных проектов. Особое мнение членов конкурсной комиссии заносится в протокол.</w:t>
            </w:r>
          </w:p>
          <w:p w14:paraId="3D4FFF1D"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18. Протокол подписывается председателем конкурсной комиссии, секретарем конкурсной комиссии.</w:t>
            </w:r>
          </w:p>
          <w:p w14:paraId="40FAE1E3" w14:textId="77777777" w:rsidR="005127D5" w:rsidRPr="00656A34" w:rsidRDefault="005127D5" w:rsidP="00CE64F3">
            <w:pPr>
              <w:ind w:firstLine="709"/>
              <w:jc w:val="both"/>
              <w:rPr>
                <w:rFonts w:ascii="Calibri" w:hAnsi="Calibri" w:cs="Calibri"/>
                <w:sz w:val="18"/>
                <w:szCs w:val="18"/>
                <w:lang w:val="ru-RU"/>
              </w:rPr>
            </w:pPr>
          </w:p>
          <w:p w14:paraId="73B89FF2"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5. Порядок расчета и возврата сумм</w:t>
            </w:r>
          </w:p>
          <w:p w14:paraId="0CDD08FE"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инициативных платежей, подлежащих возврату лицам</w:t>
            </w:r>
          </w:p>
          <w:p w14:paraId="16AEB857"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(в том числе организациям), осуществившим</w:t>
            </w:r>
          </w:p>
          <w:p w14:paraId="47E2A0B2" w14:textId="77777777" w:rsidR="005127D5" w:rsidRPr="00656A34" w:rsidRDefault="005127D5" w:rsidP="00CE64F3">
            <w:pPr>
              <w:jc w:val="center"/>
              <w:rPr>
                <w:rFonts w:ascii="Calibri" w:hAnsi="Calibri" w:cs="Calibri"/>
                <w:b/>
                <w:bCs/>
                <w:sz w:val="18"/>
                <w:szCs w:val="18"/>
                <w:lang w:val="ru-RU"/>
              </w:rPr>
            </w:pPr>
            <w:r w:rsidRPr="00656A34">
              <w:rPr>
                <w:rFonts w:ascii="Calibri" w:hAnsi="Calibri" w:cs="Calibri"/>
                <w:b/>
                <w:bCs/>
                <w:sz w:val="18"/>
                <w:szCs w:val="18"/>
                <w:lang w:val="ru-RU"/>
              </w:rPr>
              <w:t>их перечисление в бюджет муниципального округа</w:t>
            </w:r>
          </w:p>
          <w:p w14:paraId="5C3BA441" w14:textId="77777777" w:rsidR="005127D5" w:rsidRPr="00656A34" w:rsidRDefault="005127D5" w:rsidP="00CE64F3">
            <w:pPr>
              <w:ind w:firstLine="709"/>
              <w:jc w:val="both"/>
              <w:rPr>
                <w:rFonts w:ascii="Calibri" w:hAnsi="Calibri" w:cs="Calibri"/>
                <w:sz w:val="18"/>
                <w:szCs w:val="18"/>
                <w:lang w:val="ru-RU"/>
              </w:rPr>
            </w:pPr>
          </w:p>
          <w:p w14:paraId="77193869"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1. В случае если инициативный проект не был реализован, инициативные платежи подлежат возврату инициатору проекта, осуществившему их перечисление в бюджет муниципального округа в полном объеме.</w:t>
            </w:r>
          </w:p>
          <w:p w14:paraId="1D961C71"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2.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инициатору проекта, осуществившему их перечисление в бюджет муниципального округа.</w:t>
            </w:r>
          </w:p>
          <w:p w14:paraId="22CDDE1D"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Сумма, подлежащая возврату, рассчитывается по формуле:</w:t>
            </w:r>
          </w:p>
          <w:p w14:paraId="4ECEC7D0"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С = ((СБ + СИ) - ФС) x Р / 100, где:</w:t>
            </w:r>
          </w:p>
          <w:p w14:paraId="6DD46920"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С - сумма, подлежащая возврату;</w:t>
            </w:r>
          </w:p>
          <w:p w14:paraId="08D1E66A" w14:textId="77777777"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СБ - средства бюджета муниципального округа, выделенные на реализацию инициативного проекта;</w:t>
            </w:r>
          </w:p>
          <w:p w14:paraId="3869490E" w14:textId="38EFE359" w:rsidR="005127D5" w:rsidRPr="00656A34" w:rsidRDefault="005127D5" w:rsidP="00CE64F3">
            <w:pPr>
              <w:ind w:firstLine="709"/>
              <w:jc w:val="both"/>
              <w:rPr>
                <w:rFonts w:ascii="Calibri" w:hAnsi="Calibri" w:cs="Calibri"/>
                <w:sz w:val="18"/>
                <w:szCs w:val="18"/>
                <w:lang w:val="ru-RU"/>
              </w:rPr>
            </w:pPr>
            <w:r w:rsidRPr="00656A34">
              <w:rPr>
                <w:rFonts w:ascii="Calibri" w:hAnsi="Calibri" w:cs="Calibri"/>
                <w:sz w:val="18"/>
                <w:szCs w:val="18"/>
                <w:lang w:val="ru-RU"/>
              </w:rPr>
              <w:t>СИ - средства инициатора, внесенные в целях софинансирования реализации инициативного проекта;</w:t>
            </w:r>
          </w:p>
        </w:tc>
      </w:tr>
      <w:tr w:rsidR="005127D5" w:rsidRPr="00656A34" w14:paraId="5B39E0B1" w14:textId="77777777" w:rsidTr="005127D5">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238A87B8" w14:textId="77777777" w:rsidR="005127D5" w:rsidRPr="00656A34" w:rsidRDefault="005127D5"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14855C7D" w14:textId="152B52AA" w:rsidR="005127D5" w:rsidRPr="00656A34" w:rsidRDefault="005127D5"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sidR="000A2FB0" w:rsidRPr="00656A34">
              <w:rPr>
                <w:rFonts w:ascii="Calibri" w:hAnsi="Calibri" w:cs="Calibri"/>
                <w:b/>
                <w:bCs/>
                <w:sz w:val="22"/>
                <w:szCs w:val="22"/>
                <w:lang w:val="ru-RU"/>
              </w:rPr>
              <w:t>9</w:t>
            </w:r>
          </w:p>
        </w:tc>
      </w:tr>
    </w:tbl>
    <w:p w14:paraId="566DCE1D" w14:textId="77777777" w:rsidR="005127D5" w:rsidRPr="00656A34" w:rsidRDefault="005127D5"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4014"/>
        <w:gridCol w:w="3752"/>
        <w:gridCol w:w="55"/>
      </w:tblGrid>
      <w:tr w:rsidR="008A21EA" w:rsidRPr="00656A34" w14:paraId="65DB6DC4" w14:textId="77777777" w:rsidTr="000A2FB0">
        <w:trPr>
          <w:gridBefore w:val="1"/>
          <w:wBefore w:w="55" w:type="dxa"/>
          <w:trHeight w:val="6876"/>
        </w:trPr>
        <w:tc>
          <w:tcPr>
            <w:tcW w:w="3772" w:type="dxa"/>
            <w:shd w:val="clear" w:color="auto" w:fill="auto"/>
          </w:tcPr>
          <w:p w14:paraId="65F19530"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ФС - фактическая стоимость реализованного инициативного проекта;</w:t>
            </w:r>
          </w:p>
          <w:p w14:paraId="7FF533B1"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Р - размер процента софинансирования стоимости данного проекта.</w:t>
            </w:r>
          </w:p>
          <w:p w14:paraId="7CCD04A8"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3. Основанием для возврата инициативных платежей является поступившее в адрес администратора доходов бюджета муниципального округа заявление инициатора проекта на возврат денежных средств (далее - заявление). Заявление должно содержать следующие сведения:</w:t>
            </w:r>
          </w:p>
          <w:p w14:paraId="6038AEDE"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1) для юридических лиц: наименование заявителя, юридический адрес, идентификационный номер налогоплательщика, причина возврата денежных средств из бюджета, сумма, подлежащая возврату (цифрами и прописью), банковские реквизиты для перечисления средств, контактный номер телефона, адрес электронной почты;</w:t>
            </w:r>
          </w:p>
          <w:p w14:paraId="79997501"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2) для физических лиц: фамилия, имя, отчество заявителя, адрес места жительства, реквизиты документа, удостоверяющего личность, причина возврата денежных средств из бюджета, сумма, подлежащая возврату (цифрами и прописью), реквизиты для перечисления средств, контактный номер телефона, адрес электронной почты.</w:t>
            </w:r>
          </w:p>
          <w:p w14:paraId="0F2A98F5"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4. Дополнительно к заявлению представляются:</w:t>
            </w:r>
          </w:p>
          <w:p w14:paraId="4D890E98" w14:textId="5A37D7A4"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1) для физических лиц: документ, удостоверяющий личность заявителя (подлинник и копия);</w:t>
            </w:r>
          </w:p>
        </w:tc>
        <w:tc>
          <w:tcPr>
            <w:tcW w:w="284" w:type="dxa"/>
            <w:shd w:val="clear" w:color="auto" w:fill="auto"/>
          </w:tcPr>
          <w:p w14:paraId="1E01B1D1" w14:textId="77777777" w:rsidR="008A21EA" w:rsidRPr="00656A34" w:rsidRDefault="008A21EA" w:rsidP="00CE64F3">
            <w:pPr>
              <w:rPr>
                <w:rFonts w:ascii="Calibri" w:hAnsi="Calibri" w:cs="Calibri"/>
                <w:sz w:val="18"/>
                <w:szCs w:val="18"/>
                <w:lang w:val="ru-RU"/>
              </w:rPr>
            </w:pPr>
          </w:p>
        </w:tc>
        <w:tc>
          <w:tcPr>
            <w:tcW w:w="3772" w:type="dxa"/>
            <w:shd w:val="clear" w:color="auto" w:fill="auto"/>
          </w:tcPr>
          <w:p w14:paraId="66F1E6E0" w14:textId="77777777"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2) для юридических лиц: документ, удостоверяющий личность законного, уполномоченного представителя заявителя (подлинник и копия); документ, подтверждающий полномочия законного, уполномоченного представителя заявителя на возврат денежных средств (подлинник и копия).</w:t>
            </w:r>
          </w:p>
          <w:p w14:paraId="7EBDA67B" w14:textId="02E3599F"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5. При отсутствии в заявлении сведений, установленных пунктами 3 или 4 раздела 5 настоящего Положения, администратор доходов бюджета муниципального округа возвращает заявление заявителю с приложением мотивированного объяснения причин невозможности возврата денежных средств (далее - объяснение). Возврат заявления осуществляется по указанному в нем адресу в срок, не позднее пяти рабочих дней со дня его поступления в адрес администратора доходов бюджета муниципального округа. В случае возврата заявления заявитель вправе повторно обратиться с заявлением, устранив замечания, изложенные в объяснении.</w:t>
            </w:r>
          </w:p>
          <w:p w14:paraId="420F552D" w14:textId="69330F78" w:rsidR="008A21EA" w:rsidRPr="00656A34" w:rsidRDefault="008A21EA" w:rsidP="00CE64F3">
            <w:pPr>
              <w:ind w:firstLine="709"/>
              <w:jc w:val="both"/>
              <w:rPr>
                <w:rFonts w:ascii="Calibri" w:hAnsi="Calibri" w:cs="Calibri"/>
                <w:sz w:val="18"/>
                <w:szCs w:val="18"/>
                <w:lang w:val="ru-RU"/>
              </w:rPr>
            </w:pPr>
            <w:r w:rsidRPr="00656A34">
              <w:rPr>
                <w:rFonts w:ascii="Calibri" w:hAnsi="Calibri" w:cs="Calibri"/>
                <w:sz w:val="18"/>
                <w:szCs w:val="18"/>
                <w:lang w:val="ru-RU"/>
              </w:rPr>
              <w:t>6. В случае отсутствия оснований для возврата заявления по основаниям, указанным в пункте 5 раздела 5 настоящего Положения возврат инициативных платежей осуществляется инициатору в течение 15 рабочих дней со дня поступления заявления в адрес администратора доходов бюджета муниципального округа, в соответствии с порядком, установленным главным администратором доходов бюджета муниципального округа.</w:t>
            </w:r>
          </w:p>
        </w:tc>
        <w:tc>
          <w:tcPr>
            <w:tcW w:w="284" w:type="dxa"/>
            <w:vMerge w:val="restart"/>
            <w:shd w:val="clear" w:color="auto" w:fill="auto"/>
          </w:tcPr>
          <w:p w14:paraId="6143664E" w14:textId="77777777" w:rsidR="008A21EA" w:rsidRPr="00656A34" w:rsidRDefault="008A21EA" w:rsidP="00CE64F3">
            <w:pPr>
              <w:rPr>
                <w:rFonts w:ascii="Calibri" w:hAnsi="Calibri" w:cs="Calibri"/>
                <w:sz w:val="18"/>
                <w:szCs w:val="18"/>
                <w:lang w:val="ru-RU"/>
              </w:rPr>
            </w:pPr>
          </w:p>
        </w:tc>
        <w:tc>
          <w:tcPr>
            <w:tcW w:w="7821" w:type="dxa"/>
            <w:gridSpan w:val="3"/>
            <w:vMerge w:val="restart"/>
            <w:shd w:val="clear" w:color="auto" w:fill="auto"/>
          </w:tcPr>
          <w:tbl>
            <w:tblPr>
              <w:tblW w:w="0" w:type="auto"/>
              <w:tblLayout w:type="fixed"/>
              <w:tblCellMar>
                <w:left w:w="0" w:type="dxa"/>
                <w:right w:w="0" w:type="dxa"/>
              </w:tblCellMar>
              <w:tblLook w:val="0000" w:firstRow="0" w:lastRow="0" w:firstColumn="0" w:lastColumn="0" w:noHBand="0" w:noVBand="0"/>
            </w:tblPr>
            <w:tblGrid>
              <w:gridCol w:w="403"/>
              <w:gridCol w:w="4579"/>
              <w:gridCol w:w="1470"/>
              <w:gridCol w:w="1298"/>
            </w:tblGrid>
            <w:tr w:rsidR="008A21EA" w:rsidRPr="00656A34" w14:paraId="0677855D" w14:textId="77777777" w:rsidTr="000A2FB0">
              <w:trPr>
                <w:trHeight w:val="33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111C6295"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w:t>
                  </w:r>
                  <w:r w:rsidRPr="00656A34">
                    <w:rPr>
                      <w:rFonts w:ascii="Calibri" w:eastAsia="Times New Roman" w:hAnsi="Calibri" w:cs="Calibri"/>
                      <w:color w:val="000000"/>
                      <w:sz w:val="14"/>
                      <w:szCs w:val="14"/>
                      <w:lang w:eastAsia="en-US"/>
                    </w:rPr>
                    <w:t xml:space="preserve"> </w:t>
                  </w:r>
                  <w:r w:rsidRPr="00656A34">
                    <w:rPr>
                      <w:rFonts w:ascii="Calibri" w:eastAsia="Calibri" w:hAnsi="Calibri" w:cs="Calibri"/>
                      <w:color w:val="000000"/>
                      <w:sz w:val="14"/>
                      <w:szCs w:val="14"/>
                      <w:lang w:eastAsia="en-US"/>
                    </w:rPr>
                    <w:t>п/п</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08FEA534" w14:textId="77777777" w:rsidR="008A21EA" w:rsidRPr="00656A34" w:rsidRDefault="008A21EA" w:rsidP="00CE64F3">
                  <w:pPr>
                    <w:autoSpaceDE w:val="0"/>
                    <w:ind w:firstLine="709"/>
                    <w:jc w:val="center"/>
                    <w:rPr>
                      <w:rFonts w:ascii="Calibri" w:hAnsi="Calibri" w:cs="Calibri"/>
                      <w:sz w:val="14"/>
                      <w:szCs w:val="14"/>
                    </w:rPr>
                  </w:pPr>
                  <w:r w:rsidRPr="00656A34">
                    <w:rPr>
                      <w:rFonts w:ascii="Calibri" w:eastAsia="Calibri" w:hAnsi="Calibri" w:cs="Calibri"/>
                      <w:color w:val="000000"/>
                      <w:sz w:val="14"/>
                      <w:szCs w:val="14"/>
                      <w:lang w:eastAsia="en-US"/>
                    </w:rPr>
                    <w:t>Наименование критерия конкурсного отбора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2C1482C6"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Значения критерия конкурсного отбора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9E9B95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Количество баллов</w:t>
                  </w:r>
                </w:p>
              </w:tc>
            </w:tr>
            <w:tr w:rsidR="008A21EA" w:rsidRPr="007145A8" w14:paraId="7D69C7CB" w14:textId="77777777" w:rsidTr="00B40D6B">
              <w:trPr>
                <w:trHeight w:val="16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3243FCF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754BF102"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Социальная и экономическая эффективность реализации инициативного проекта</w:t>
                  </w:r>
                </w:p>
              </w:tc>
            </w:tr>
            <w:tr w:rsidR="008A21EA" w:rsidRPr="00656A34" w14:paraId="5B6B668D" w14:textId="77777777" w:rsidTr="000A2FB0">
              <w:trPr>
                <w:trHeight w:val="51"/>
              </w:trPr>
              <w:tc>
                <w:tcPr>
                  <w:tcW w:w="403" w:type="dxa"/>
                  <w:vMerge w:val="restart"/>
                  <w:tcBorders>
                    <w:top w:val="single" w:sz="4" w:space="0" w:color="000000"/>
                    <w:left w:val="single" w:sz="4" w:space="0" w:color="000000"/>
                    <w:right w:val="single" w:sz="4" w:space="0" w:color="000000"/>
                  </w:tcBorders>
                  <w:shd w:val="clear" w:color="auto" w:fill="auto"/>
                </w:tcPr>
                <w:p w14:paraId="5E22B081"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1.1.</w:t>
                  </w:r>
                </w:p>
              </w:tc>
              <w:tc>
                <w:tcPr>
                  <w:tcW w:w="4579" w:type="dxa"/>
                  <w:vMerge w:val="restart"/>
                  <w:tcBorders>
                    <w:top w:val="single" w:sz="4" w:space="0" w:color="000000"/>
                    <w:left w:val="single" w:sz="4" w:space="0" w:color="000000"/>
                    <w:right w:val="single" w:sz="4" w:space="0" w:color="000000"/>
                  </w:tcBorders>
                  <w:shd w:val="clear" w:color="auto" w:fill="auto"/>
                </w:tcPr>
                <w:p w14:paraId="73DA2525"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Количество граждан, поддержавших инициативный проект на сходе или собрании граждан</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2CFE5F2"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более 300 человек</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CB51ECC"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20</w:t>
                  </w:r>
                </w:p>
              </w:tc>
            </w:tr>
            <w:tr w:rsidR="008A21EA" w:rsidRPr="00656A34" w14:paraId="7BE92663" w14:textId="77777777" w:rsidTr="000A2FB0">
              <w:trPr>
                <w:trHeight w:val="51"/>
              </w:trPr>
              <w:tc>
                <w:tcPr>
                  <w:tcW w:w="403" w:type="dxa"/>
                  <w:vMerge/>
                  <w:tcBorders>
                    <w:top w:val="single" w:sz="4" w:space="0" w:color="000000"/>
                    <w:left w:val="single" w:sz="4" w:space="0" w:color="000000"/>
                    <w:right w:val="single" w:sz="4" w:space="0" w:color="000000"/>
                  </w:tcBorders>
                  <w:shd w:val="clear" w:color="auto" w:fill="auto"/>
                </w:tcPr>
                <w:p w14:paraId="424A2562"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right w:val="single" w:sz="4" w:space="0" w:color="000000"/>
                  </w:tcBorders>
                  <w:shd w:val="clear" w:color="auto" w:fill="auto"/>
                </w:tcPr>
                <w:p w14:paraId="31890B9A"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18ED51B"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 151 до 300 человек</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F925590"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15</w:t>
                  </w:r>
                </w:p>
              </w:tc>
            </w:tr>
            <w:tr w:rsidR="008A21EA" w:rsidRPr="00656A34" w14:paraId="4B475369" w14:textId="77777777" w:rsidTr="000A2FB0">
              <w:trPr>
                <w:trHeight w:val="51"/>
              </w:trPr>
              <w:tc>
                <w:tcPr>
                  <w:tcW w:w="403" w:type="dxa"/>
                  <w:vMerge/>
                  <w:tcBorders>
                    <w:top w:val="single" w:sz="4" w:space="0" w:color="000000"/>
                    <w:left w:val="single" w:sz="4" w:space="0" w:color="000000"/>
                    <w:right w:val="single" w:sz="4" w:space="0" w:color="000000"/>
                  </w:tcBorders>
                  <w:shd w:val="clear" w:color="auto" w:fill="auto"/>
                </w:tcPr>
                <w:p w14:paraId="3A72A332"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right w:val="single" w:sz="4" w:space="0" w:color="000000"/>
                  </w:tcBorders>
                  <w:shd w:val="clear" w:color="auto" w:fill="auto"/>
                </w:tcPr>
                <w:p w14:paraId="5AEB791F"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69290C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 51 до 150 человек</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FC9C99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693B6F16" w14:textId="77777777" w:rsidTr="000A2FB0">
              <w:trPr>
                <w:trHeight w:val="269"/>
              </w:trPr>
              <w:tc>
                <w:tcPr>
                  <w:tcW w:w="403" w:type="dxa"/>
                  <w:vMerge/>
                  <w:tcBorders>
                    <w:top w:val="single" w:sz="4" w:space="0" w:color="000000"/>
                    <w:left w:val="single" w:sz="4" w:space="0" w:color="000000"/>
                    <w:right w:val="single" w:sz="4" w:space="0" w:color="000000"/>
                  </w:tcBorders>
                  <w:shd w:val="clear" w:color="auto" w:fill="auto"/>
                </w:tcPr>
                <w:p w14:paraId="0A57CDC5"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right w:val="single" w:sz="4" w:space="0" w:color="000000"/>
                  </w:tcBorders>
                  <w:shd w:val="clear" w:color="auto" w:fill="auto"/>
                </w:tcPr>
                <w:p w14:paraId="657DC43F"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right w:val="single" w:sz="4" w:space="0" w:color="000000"/>
                  </w:tcBorders>
                  <w:shd w:val="clear" w:color="auto" w:fill="auto"/>
                </w:tcPr>
                <w:p w14:paraId="24DEA23E"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до 50 человек включительно</w:t>
                  </w:r>
                </w:p>
              </w:tc>
              <w:tc>
                <w:tcPr>
                  <w:tcW w:w="1298" w:type="dxa"/>
                  <w:tcBorders>
                    <w:top w:val="single" w:sz="4" w:space="0" w:color="000000"/>
                    <w:left w:val="single" w:sz="4" w:space="0" w:color="000000"/>
                    <w:right w:val="single" w:sz="4" w:space="0" w:color="000000"/>
                  </w:tcBorders>
                  <w:shd w:val="clear" w:color="auto" w:fill="auto"/>
                </w:tcPr>
                <w:p w14:paraId="0C02F9F2"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2B522637"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21855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1.2.</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055F74" w14:textId="77777777" w:rsidR="008A21EA" w:rsidRPr="00656A34" w:rsidRDefault="008A21EA" w:rsidP="00CE64F3">
                  <w:pPr>
                    <w:autoSpaceDE w:val="0"/>
                    <w:rPr>
                      <w:rFonts w:ascii="Calibri" w:hAnsi="Calibri" w:cs="Calibri"/>
                      <w:sz w:val="14"/>
                      <w:szCs w:val="14"/>
                    </w:rPr>
                  </w:pPr>
                  <w:r w:rsidRPr="00656A34">
                    <w:rPr>
                      <w:rFonts w:ascii="Calibri" w:eastAsia="Times New Roman" w:hAnsi="Calibri" w:cs="Calibri"/>
                      <w:color w:val="000000"/>
                      <w:sz w:val="14"/>
                      <w:szCs w:val="14"/>
                      <w:lang w:eastAsia="en-US"/>
                    </w:rPr>
                    <w:t xml:space="preserve">   </w:t>
                  </w:r>
                  <w:r w:rsidRPr="00656A34">
                    <w:rPr>
                      <w:rFonts w:ascii="Calibri" w:eastAsia="Calibri" w:hAnsi="Calibri" w:cs="Calibri"/>
                      <w:color w:val="000000"/>
                      <w:sz w:val="14"/>
                      <w:szCs w:val="14"/>
                      <w:lang w:eastAsia="en-US"/>
                    </w:rPr>
                    <w:t>Долгосрочность результатов инициативного проекта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E2BC0DA"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более 1 года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F92519E"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55BFDECF"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0990E3BA"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167CFE96"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543F73D1"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 0 до 1 года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14B030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75CEDEE7" w14:textId="77777777" w:rsidTr="000A2FB0">
              <w:trPr>
                <w:trHeight w:val="269"/>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D39F0A"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1.3.</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89156E"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Степень круглогодичной и постоянной востребованности объекта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2F07EBC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более 6 месяцев подряд</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5DED5B2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4F8CB3CE" w14:textId="77777777" w:rsidTr="000A2FB0">
              <w:trPr>
                <w:trHeight w:val="269"/>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1C4A27CD"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63E59BE4"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A9A7169"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менее 6 месяцев подряд</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11FDC57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70A03CCF"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DAB64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1.4.</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90D1AF"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Необходимость осуществления расходов из местного бюджета в последующих периодах на содержание (поддержание) результатов инициативного проекта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6C9105F"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нет</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A85F8A3"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55E51D00"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4E49C8DC"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7FAB7CE8"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0E3BA14"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6B667D63"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r w:rsidR="008A21EA" w:rsidRPr="00656A34" w14:paraId="27AEADD9"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96615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1.5.</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21265E" w14:textId="77777777" w:rsidR="008A21EA" w:rsidRPr="00656A34" w:rsidRDefault="008A21EA" w:rsidP="00CE64F3">
                  <w:pPr>
                    <w:autoSpaceDE w:val="0"/>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Возможность привлечения межбюджетных трансфертов из вышестоящих бюджетов на реализацию инициативного проекта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3FC99CDF"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3493DDB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2FD3B00A"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73501FEA"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63E55C27"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10D1FA7"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нет</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1F84418E"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r w:rsidR="008A21EA" w:rsidRPr="00656A34" w14:paraId="48AFF4CC" w14:textId="77777777" w:rsidTr="00B40D6B">
              <w:trPr>
                <w:trHeight w:val="16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6715461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362F1E73"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Приоритетные направления реализации инициативного проекта</w:t>
                  </w:r>
                </w:p>
              </w:tc>
            </w:tr>
            <w:tr w:rsidR="008A21EA" w:rsidRPr="00656A34" w14:paraId="4C1D05AA" w14:textId="77777777" w:rsidTr="000A2FB0">
              <w:trPr>
                <w:trHeight w:val="508"/>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214F19D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2.1.</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729F1DE0"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Проведение мероприятий,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иные аналогичные мероприятий)</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5D4A133C"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DD0BE2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20</w:t>
                  </w:r>
                </w:p>
              </w:tc>
            </w:tr>
            <w:tr w:rsidR="008A21EA" w:rsidRPr="00656A34" w14:paraId="2D56676A" w14:textId="77777777" w:rsidTr="000A2FB0">
              <w:trPr>
                <w:trHeight w:val="51"/>
              </w:trPr>
              <w:tc>
                <w:tcPr>
                  <w:tcW w:w="403" w:type="dxa"/>
                  <w:tcBorders>
                    <w:top w:val="single" w:sz="4" w:space="0" w:color="000000"/>
                    <w:left w:val="single" w:sz="4" w:space="0" w:color="000000"/>
                    <w:right w:val="single" w:sz="4" w:space="0" w:color="000000"/>
                  </w:tcBorders>
                  <w:shd w:val="clear" w:color="auto" w:fill="auto"/>
                </w:tcPr>
                <w:p w14:paraId="106F1683"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2.2.</w:t>
                  </w:r>
                </w:p>
              </w:tc>
              <w:tc>
                <w:tcPr>
                  <w:tcW w:w="4579" w:type="dxa"/>
                  <w:tcBorders>
                    <w:top w:val="single" w:sz="4" w:space="0" w:color="000000"/>
                    <w:left w:val="single" w:sz="4" w:space="0" w:color="000000"/>
                    <w:right w:val="single" w:sz="4" w:space="0" w:color="000000"/>
                  </w:tcBorders>
                  <w:shd w:val="clear" w:color="auto" w:fill="auto"/>
                </w:tcPr>
                <w:p w14:paraId="10BF6B92"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Организация благоустройства территории муниципального округа или его части;</w:t>
                  </w:r>
                </w:p>
                <w:p w14:paraId="1A8E7A90"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Обеспечение условий для развития физической культуры, школьного спорта и массового спорта, проведения культурных мероприятий;</w:t>
                  </w:r>
                </w:p>
                <w:p w14:paraId="67009477"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Организация обустройства объектов социальной сферы;</w:t>
                  </w:r>
                </w:p>
                <w:p w14:paraId="1C4C953D"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Дорожная деятельность в отношении автомобильных дорог местного значения</w:t>
                  </w:r>
                </w:p>
              </w:tc>
              <w:tc>
                <w:tcPr>
                  <w:tcW w:w="1470" w:type="dxa"/>
                  <w:tcBorders>
                    <w:top w:val="single" w:sz="4" w:space="0" w:color="000000"/>
                    <w:left w:val="single" w:sz="4" w:space="0" w:color="000000"/>
                    <w:right w:val="single" w:sz="4" w:space="0" w:color="000000"/>
                  </w:tcBorders>
                  <w:shd w:val="clear" w:color="auto" w:fill="auto"/>
                </w:tcPr>
                <w:p w14:paraId="4106103D"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right w:val="single" w:sz="4" w:space="0" w:color="000000"/>
                  </w:tcBorders>
                  <w:shd w:val="clear" w:color="auto" w:fill="auto"/>
                </w:tcPr>
                <w:p w14:paraId="20A9CE2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15</w:t>
                  </w:r>
                </w:p>
              </w:tc>
            </w:tr>
            <w:tr w:rsidR="008A21EA" w:rsidRPr="00656A34" w14:paraId="4FF4866D" w14:textId="77777777" w:rsidTr="000A2FB0">
              <w:trPr>
                <w:trHeight w:val="339"/>
              </w:trPr>
              <w:tc>
                <w:tcPr>
                  <w:tcW w:w="403" w:type="dxa"/>
                  <w:tcBorders>
                    <w:top w:val="single" w:sz="4" w:space="0" w:color="000000"/>
                    <w:left w:val="single" w:sz="4" w:space="0" w:color="000000"/>
                    <w:right w:val="single" w:sz="4" w:space="0" w:color="000000"/>
                  </w:tcBorders>
                  <w:shd w:val="clear" w:color="auto" w:fill="auto"/>
                </w:tcPr>
                <w:p w14:paraId="66CA1EA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2.3.</w:t>
                  </w:r>
                </w:p>
              </w:tc>
              <w:tc>
                <w:tcPr>
                  <w:tcW w:w="4579" w:type="dxa"/>
                  <w:tcBorders>
                    <w:top w:val="single" w:sz="4" w:space="0" w:color="000000"/>
                    <w:left w:val="single" w:sz="4" w:space="0" w:color="000000"/>
                    <w:right w:val="single" w:sz="4" w:space="0" w:color="000000"/>
                  </w:tcBorders>
                  <w:shd w:val="clear" w:color="auto" w:fill="auto"/>
                </w:tcPr>
                <w:p w14:paraId="7306E201"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Иные направления, связанные с решением вопросов непосредственного обеспечения жизнедеятельности населения</w:t>
                  </w:r>
                </w:p>
              </w:tc>
              <w:tc>
                <w:tcPr>
                  <w:tcW w:w="1470" w:type="dxa"/>
                  <w:tcBorders>
                    <w:top w:val="single" w:sz="4" w:space="0" w:color="000000"/>
                    <w:left w:val="single" w:sz="4" w:space="0" w:color="000000"/>
                    <w:right w:val="single" w:sz="4" w:space="0" w:color="000000"/>
                  </w:tcBorders>
                  <w:shd w:val="clear" w:color="auto" w:fill="auto"/>
                </w:tcPr>
                <w:p w14:paraId="6A192B6F"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right w:val="single" w:sz="4" w:space="0" w:color="000000"/>
                  </w:tcBorders>
                  <w:shd w:val="clear" w:color="auto" w:fill="auto"/>
                </w:tcPr>
                <w:p w14:paraId="62A430E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57A57D7F" w14:textId="77777777" w:rsidTr="00B40D6B">
              <w:trPr>
                <w:trHeight w:val="33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72D5D72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3.</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10AB6E3A"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Направленность и доступность инициативного проекта</w:t>
                  </w:r>
                </w:p>
                <w:p w14:paraId="1BB05B26"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для людей с ограниченными возможностями</w:t>
                  </w:r>
                </w:p>
              </w:tc>
            </w:tr>
            <w:tr w:rsidR="008A21EA" w:rsidRPr="00656A34" w14:paraId="20721974"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C4FE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3.1</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22E1F4"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Инициативный проект направлен на решение проблем людей с ограниченными возможностями или доступен для них</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C4349F4"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5C78C6DE"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4F2E878A"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544732B5"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4A71331A"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3C2551E" w14:textId="77777777" w:rsidR="008A21EA" w:rsidRPr="00656A34" w:rsidRDefault="008A21EA" w:rsidP="00CE64F3">
                  <w:pPr>
                    <w:autoSpaceDE w:val="0"/>
                    <w:ind w:firstLine="709"/>
                    <w:rPr>
                      <w:rFonts w:ascii="Calibri" w:hAnsi="Calibri" w:cs="Calibri"/>
                      <w:sz w:val="14"/>
                      <w:szCs w:val="14"/>
                    </w:rPr>
                  </w:pPr>
                  <w:r w:rsidRPr="00656A34">
                    <w:rPr>
                      <w:rFonts w:ascii="Calibri" w:eastAsia="Calibri" w:hAnsi="Calibri" w:cs="Calibri"/>
                      <w:color w:val="000000"/>
                      <w:sz w:val="14"/>
                      <w:szCs w:val="14"/>
                      <w:lang w:eastAsia="en-US"/>
                    </w:rPr>
                    <w:t>нет</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148569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r w:rsidR="008A21EA" w:rsidRPr="00656A34" w14:paraId="1CF61D3B" w14:textId="77777777" w:rsidTr="00B40D6B">
              <w:trPr>
                <w:trHeight w:val="32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4712AB2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4.</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323DADD2"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 xml:space="preserve">Степень участия населения муниципального округа в определении </w:t>
                  </w:r>
                </w:p>
                <w:p w14:paraId="03422E47"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и решении проблемы, заявленной в инициативном проекте</w:t>
                  </w:r>
                </w:p>
              </w:tc>
            </w:tr>
            <w:tr w:rsidR="008A21EA" w:rsidRPr="00656A34" w14:paraId="1A64C335" w14:textId="77777777" w:rsidTr="000A2FB0">
              <w:trPr>
                <w:trHeight w:val="169"/>
              </w:trPr>
              <w:tc>
                <w:tcPr>
                  <w:tcW w:w="403" w:type="dxa"/>
                  <w:vMerge w:val="restart"/>
                  <w:tcBorders>
                    <w:top w:val="single" w:sz="4" w:space="0" w:color="000000"/>
                    <w:left w:val="single" w:sz="4" w:space="0" w:color="000000"/>
                    <w:right w:val="single" w:sz="4" w:space="0" w:color="000000"/>
                  </w:tcBorders>
                  <w:shd w:val="clear" w:color="auto" w:fill="auto"/>
                </w:tcPr>
                <w:p w14:paraId="28CC2632"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4.1.</w:t>
                  </w:r>
                </w:p>
              </w:tc>
              <w:tc>
                <w:tcPr>
                  <w:tcW w:w="4579" w:type="dxa"/>
                  <w:vMerge w:val="restart"/>
                  <w:tcBorders>
                    <w:top w:val="single" w:sz="4" w:space="0" w:color="000000"/>
                    <w:left w:val="single" w:sz="4" w:space="0" w:color="000000"/>
                    <w:right w:val="single" w:sz="4" w:space="0" w:color="000000"/>
                  </w:tcBorders>
                  <w:shd w:val="clear" w:color="auto" w:fill="auto"/>
                </w:tcPr>
                <w:p w14:paraId="3AE21AC4"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Результаты голосования граждан на сайте администрации муниципального округа, проведенного с целью выявления их мнения по вопросу дополнительной поддержки инициативного проекта (в % от общего числа проголосовавших)</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F299970"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более 50%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9F0150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20</w:t>
                  </w:r>
                </w:p>
              </w:tc>
            </w:tr>
            <w:tr w:rsidR="008A21EA" w:rsidRPr="00656A34" w14:paraId="553FDD61" w14:textId="77777777" w:rsidTr="000A2FB0">
              <w:trPr>
                <w:trHeight w:val="169"/>
              </w:trPr>
              <w:tc>
                <w:tcPr>
                  <w:tcW w:w="403" w:type="dxa"/>
                  <w:vMerge/>
                  <w:tcBorders>
                    <w:top w:val="single" w:sz="4" w:space="0" w:color="000000"/>
                    <w:left w:val="single" w:sz="4" w:space="0" w:color="000000"/>
                    <w:right w:val="single" w:sz="4" w:space="0" w:color="000000"/>
                  </w:tcBorders>
                  <w:shd w:val="clear" w:color="auto" w:fill="auto"/>
                </w:tcPr>
                <w:p w14:paraId="26A18B2B"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right w:val="single" w:sz="4" w:space="0" w:color="000000"/>
                  </w:tcBorders>
                  <w:shd w:val="clear" w:color="auto" w:fill="auto"/>
                </w:tcPr>
                <w:p w14:paraId="1E64ABF7"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725F72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 10% до 50%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6884806"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079C10AA" w14:textId="77777777" w:rsidTr="000A2FB0">
              <w:trPr>
                <w:trHeight w:val="169"/>
              </w:trPr>
              <w:tc>
                <w:tcPr>
                  <w:tcW w:w="403" w:type="dxa"/>
                  <w:vMerge/>
                  <w:tcBorders>
                    <w:top w:val="single" w:sz="4" w:space="0" w:color="000000"/>
                    <w:left w:val="single" w:sz="4" w:space="0" w:color="000000"/>
                    <w:right w:val="single" w:sz="4" w:space="0" w:color="000000"/>
                  </w:tcBorders>
                  <w:shd w:val="clear" w:color="auto" w:fill="auto"/>
                </w:tcPr>
                <w:p w14:paraId="0E1CABDB"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right w:val="single" w:sz="4" w:space="0" w:color="000000"/>
                  </w:tcBorders>
                  <w:shd w:val="clear" w:color="auto" w:fill="auto"/>
                </w:tcPr>
                <w:p w14:paraId="7CF9AD52"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right w:val="single" w:sz="4" w:space="0" w:color="000000"/>
                  </w:tcBorders>
                  <w:shd w:val="clear" w:color="auto" w:fill="auto"/>
                </w:tcPr>
                <w:p w14:paraId="117B2EE8"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менее 10%</w:t>
                  </w:r>
                </w:p>
              </w:tc>
              <w:tc>
                <w:tcPr>
                  <w:tcW w:w="1298" w:type="dxa"/>
                  <w:tcBorders>
                    <w:top w:val="single" w:sz="4" w:space="0" w:color="000000"/>
                    <w:left w:val="single" w:sz="4" w:space="0" w:color="000000"/>
                    <w:right w:val="single" w:sz="4" w:space="0" w:color="000000"/>
                  </w:tcBorders>
                  <w:shd w:val="clear" w:color="auto" w:fill="auto"/>
                </w:tcPr>
                <w:p w14:paraId="3DC34788"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45771F04" w14:textId="77777777" w:rsidTr="00B40D6B">
              <w:trPr>
                <w:trHeight w:val="16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0937FE96"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442E7624"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Вклад участников реализации инициативного проекта в его финансирование</w:t>
                  </w:r>
                </w:p>
              </w:tc>
            </w:tr>
            <w:tr w:rsidR="008A21EA" w:rsidRPr="00656A34" w14:paraId="63C7A004"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EDB16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5.1.</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BC5554"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Уровень софинансирования инициативного проекта инициаторами и заинтересованными лицами</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62229DD"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более 10%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17AD05E3"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20</w:t>
                  </w:r>
                </w:p>
              </w:tc>
            </w:tr>
            <w:tr w:rsidR="008A21EA" w:rsidRPr="00656A34" w14:paraId="13C3A132"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7C52AF63"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0B1F656D"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E82AED5"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 3 до 10%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67A0FFA"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3B65FB93"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530BB78E"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038DABDD"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6D06F8A0"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до 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3F7D0CE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w:t>
                  </w:r>
                </w:p>
              </w:tc>
            </w:tr>
            <w:tr w:rsidR="008A21EA" w:rsidRPr="00656A34" w14:paraId="1E224A3D"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52710C92"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55FC1288"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25FCEE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отсутствует</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091A2DF"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r w:rsidR="008A21EA" w:rsidRPr="00656A34" w14:paraId="70519E64" w14:textId="77777777" w:rsidTr="000A2FB0">
              <w:trPr>
                <w:trHeight w:val="269"/>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86B824"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5.2.</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52F679" w14:textId="7777777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Вклад населения муниципального округа в реализацию инициативного проекта в неденежной форме (трудовое, имущественное участие)</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CC65F0B"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предусмотрен</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3138EFBB"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8A21EA" w:rsidRPr="00656A34" w14:paraId="3AD327FB" w14:textId="77777777" w:rsidTr="000A2FB0">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06364AC8"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6BDF9639" w14:textId="77777777" w:rsidR="008A21EA" w:rsidRPr="00656A34" w:rsidRDefault="008A21EA"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B92F20E"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не предусмотрен</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F5CEBE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r w:rsidR="008A21EA" w:rsidRPr="00656A34" w14:paraId="451C9930" w14:textId="77777777" w:rsidTr="00B40D6B">
              <w:trPr>
                <w:trHeight w:val="169"/>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51B195F5"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6.</w:t>
                  </w:r>
                </w:p>
              </w:tc>
              <w:tc>
                <w:tcPr>
                  <w:tcW w:w="7347" w:type="dxa"/>
                  <w:gridSpan w:val="3"/>
                  <w:tcBorders>
                    <w:top w:val="single" w:sz="4" w:space="0" w:color="000000"/>
                    <w:left w:val="single" w:sz="4" w:space="0" w:color="000000"/>
                    <w:bottom w:val="single" w:sz="4" w:space="0" w:color="000000"/>
                    <w:right w:val="single" w:sz="4" w:space="0" w:color="000000"/>
                  </w:tcBorders>
                  <w:shd w:val="clear" w:color="auto" w:fill="auto"/>
                </w:tcPr>
                <w:p w14:paraId="24D2C6AD" w14:textId="77777777" w:rsidR="008A21EA" w:rsidRPr="00656A34" w:rsidRDefault="008A21EA" w:rsidP="00CE64F3">
                  <w:pPr>
                    <w:autoSpaceDE w:val="0"/>
                    <w:ind w:firstLine="709"/>
                    <w:jc w:val="center"/>
                    <w:rPr>
                      <w:rFonts w:ascii="Calibri" w:hAnsi="Calibri" w:cs="Calibri"/>
                      <w:sz w:val="14"/>
                      <w:szCs w:val="14"/>
                      <w:lang w:val="ru-RU"/>
                    </w:rPr>
                  </w:pPr>
                  <w:r w:rsidRPr="00656A34">
                    <w:rPr>
                      <w:rFonts w:ascii="Calibri" w:eastAsia="Calibri" w:hAnsi="Calibri" w:cs="Calibri"/>
                      <w:color w:val="000000"/>
                      <w:sz w:val="14"/>
                      <w:szCs w:val="14"/>
                      <w:lang w:val="ru-RU" w:eastAsia="en-US"/>
                    </w:rPr>
                    <w:t>Приложение дополнительных документов к инициативному проекту</w:t>
                  </w:r>
                </w:p>
              </w:tc>
            </w:tr>
            <w:tr w:rsidR="008A21EA" w:rsidRPr="00656A34" w14:paraId="7F3644ED" w14:textId="77777777" w:rsidTr="000A2FB0">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2DA512"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6.1</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228D2F" w14:textId="49FA1997" w:rsidR="008A21EA" w:rsidRPr="00656A34" w:rsidRDefault="008A21EA"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 xml:space="preserve">Наличие приложенной к заявке проектно-сметной (сметной) документации, локального сметного расчета (на работы по строительству, реконструкции, капитальному ремонту объектов капитального строительства), сметы и (или) сметного расчета, прайс-листов и (или) других документов (информации), подтверждающих стоимость материалов, </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F8F48C7"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имеется</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6E7A1C9" w14:textId="77777777" w:rsidR="008A21EA" w:rsidRPr="00656A34" w:rsidRDefault="008A21EA"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20</w:t>
                  </w:r>
                </w:p>
              </w:tc>
            </w:tr>
            <w:tr w:rsidR="000A2FB0" w:rsidRPr="00656A34" w14:paraId="6F5047F9" w14:textId="77777777" w:rsidTr="00B40D6B">
              <w:trPr>
                <w:trHeight w:val="352"/>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5FFF3F0B" w14:textId="77777777" w:rsidR="000A2FB0" w:rsidRPr="00656A34" w:rsidRDefault="000A2FB0"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5E226814" w14:textId="77777777" w:rsidR="000A2FB0" w:rsidRPr="00656A34" w:rsidRDefault="000A2FB0"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right w:val="single" w:sz="4" w:space="0" w:color="000000"/>
                  </w:tcBorders>
                  <w:shd w:val="clear" w:color="auto" w:fill="auto"/>
                </w:tcPr>
                <w:p w14:paraId="68FFB45C"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отсутствует</w:t>
                  </w:r>
                </w:p>
              </w:tc>
              <w:tc>
                <w:tcPr>
                  <w:tcW w:w="1298" w:type="dxa"/>
                  <w:tcBorders>
                    <w:top w:val="single" w:sz="4" w:space="0" w:color="000000"/>
                    <w:left w:val="single" w:sz="4" w:space="0" w:color="000000"/>
                    <w:right w:val="single" w:sz="4" w:space="0" w:color="000000"/>
                  </w:tcBorders>
                  <w:shd w:val="clear" w:color="auto" w:fill="auto"/>
                </w:tcPr>
                <w:p w14:paraId="34B7193F"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bl>
          <w:p w14:paraId="569D2684" w14:textId="77777777" w:rsidR="008A21EA" w:rsidRPr="00656A34" w:rsidRDefault="008A21EA" w:rsidP="00CE64F3">
            <w:pPr>
              <w:jc w:val="both"/>
              <w:rPr>
                <w:rFonts w:ascii="Calibri" w:hAnsi="Calibri" w:cs="Calibri"/>
                <w:sz w:val="18"/>
                <w:szCs w:val="18"/>
                <w:lang w:val="ru-RU"/>
              </w:rPr>
            </w:pPr>
          </w:p>
        </w:tc>
      </w:tr>
      <w:tr w:rsidR="008A21EA" w:rsidRPr="00656A34" w14:paraId="138F3740" w14:textId="77777777" w:rsidTr="000A2FB0">
        <w:trPr>
          <w:gridBefore w:val="1"/>
          <w:wBefore w:w="55" w:type="dxa"/>
          <w:trHeight w:val="1115"/>
        </w:trPr>
        <w:tc>
          <w:tcPr>
            <w:tcW w:w="7828" w:type="dxa"/>
            <w:gridSpan w:val="3"/>
            <w:shd w:val="clear" w:color="auto" w:fill="auto"/>
          </w:tcPr>
          <w:p w14:paraId="56CD37BE" w14:textId="77777777" w:rsidR="008A21EA" w:rsidRPr="00656A34" w:rsidRDefault="008A21EA" w:rsidP="00CE64F3">
            <w:pPr>
              <w:pStyle w:val="ConsPlusNormal"/>
              <w:autoSpaceDE w:val="0"/>
              <w:jc w:val="right"/>
              <w:rPr>
                <w:rFonts w:ascii="Calibri" w:hAnsi="Calibri"/>
                <w:sz w:val="14"/>
                <w:szCs w:val="14"/>
              </w:rPr>
            </w:pPr>
            <w:r w:rsidRPr="00656A34">
              <w:rPr>
                <w:rFonts w:ascii="Calibri" w:eastAsia="font927" w:hAnsi="Calibri"/>
                <w:color w:val="000000"/>
                <w:sz w:val="14"/>
                <w:szCs w:val="14"/>
              </w:rPr>
              <w:t>ПРИЛОЖЕНИЕ</w:t>
            </w:r>
          </w:p>
          <w:p w14:paraId="19E0476C" w14:textId="77777777" w:rsidR="008A21EA" w:rsidRPr="00656A34" w:rsidRDefault="008A21EA" w:rsidP="00CE64F3">
            <w:pPr>
              <w:pStyle w:val="ConsPlusNormal"/>
              <w:autoSpaceDE w:val="0"/>
              <w:jc w:val="right"/>
              <w:rPr>
                <w:rFonts w:ascii="Calibri" w:eastAsia="Calibri" w:hAnsi="Calibri"/>
                <w:color w:val="000000"/>
                <w:sz w:val="14"/>
                <w:szCs w:val="14"/>
                <w:lang w:eastAsia="en-US"/>
              </w:rPr>
            </w:pPr>
          </w:p>
          <w:p w14:paraId="4C20B414"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к Положению</w:t>
            </w:r>
          </w:p>
          <w:p w14:paraId="1DA945CC"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о реализации</w:t>
            </w:r>
          </w:p>
          <w:p w14:paraId="01E7777C"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на территории</w:t>
            </w:r>
          </w:p>
          <w:p w14:paraId="27DF7164"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Дальнереченского</w:t>
            </w:r>
          </w:p>
          <w:p w14:paraId="420DDCA7"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муниципального округа</w:t>
            </w:r>
          </w:p>
          <w:p w14:paraId="28D6BC8D" w14:textId="77777777" w:rsidR="008A21EA" w:rsidRPr="00656A34" w:rsidRDefault="008A21EA" w:rsidP="00CE64F3">
            <w:pPr>
              <w:autoSpaceDE w:val="0"/>
              <w:ind w:firstLine="709"/>
              <w:jc w:val="right"/>
              <w:rPr>
                <w:rFonts w:ascii="Calibri" w:hAnsi="Calibri" w:cs="Calibri"/>
                <w:sz w:val="14"/>
                <w:szCs w:val="14"/>
                <w:lang w:val="ru-RU"/>
              </w:rPr>
            </w:pPr>
            <w:r w:rsidRPr="00656A34">
              <w:rPr>
                <w:rFonts w:ascii="Calibri" w:eastAsia="Calibri" w:hAnsi="Calibri" w:cs="Calibri"/>
                <w:color w:val="000000"/>
                <w:sz w:val="14"/>
                <w:szCs w:val="14"/>
                <w:lang w:val="ru-RU" w:eastAsia="en-US"/>
              </w:rPr>
              <w:t>инициативных проектов</w:t>
            </w:r>
          </w:p>
          <w:p w14:paraId="510C2472" w14:textId="77777777" w:rsidR="008A21EA" w:rsidRPr="00656A34" w:rsidRDefault="008A21EA" w:rsidP="00CE64F3">
            <w:pPr>
              <w:autoSpaceDE w:val="0"/>
              <w:ind w:firstLine="709"/>
              <w:jc w:val="right"/>
              <w:rPr>
                <w:rFonts w:ascii="Calibri" w:eastAsia="Calibri" w:hAnsi="Calibri" w:cs="Calibri"/>
                <w:color w:val="000000"/>
                <w:sz w:val="14"/>
                <w:szCs w:val="14"/>
                <w:lang w:val="ru-RU" w:eastAsia="en-US"/>
              </w:rPr>
            </w:pPr>
          </w:p>
          <w:p w14:paraId="5ACC0EF3" w14:textId="77777777" w:rsidR="008A21EA" w:rsidRPr="00656A34" w:rsidRDefault="008A21EA" w:rsidP="00CE64F3">
            <w:pPr>
              <w:autoSpaceDE w:val="0"/>
              <w:ind w:firstLine="709"/>
              <w:jc w:val="center"/>
              <w:rPr>
                <w:rFonts w:ascii="Calibri" w:hAnsi="Calibri" w:cs="Calibri"/>
                <w:sz w:val="14"/>
                <w:szCs w:val="14"/>
                <w:lang w:val="ru-RU"/>
              </w:rPr>
            </w:pPr>
            <w:bookmarkStart w:id="0" w:name="Par337"/>
            <w:bookmarkEnd w:id="0"/>
            <w:r w:rsidRPr="00656A34">
              <w:rPr>
                <w:rFonts w:ascii="Calibri" w:eastAsia="Calibri" w:hAnsi="Calibri" w:cs="Calibri"/>
                <w:b/>
                <w:bCs/>
                <w:color w:val="000000"/>
                <w:sz w:val="14"/>
                <w:szCs w:val="14"/>
                <w:lang w:val="ru-RU" w:eastAsia="en-US"/>
              </w:rPr>
              <w:t>МЕТОДИКА И КРИТЕРИИ ОЦЕНКИ ИНИЦИАТИВНЫХ ПРОЕКТОВ</w:t>
            </w:r>
          </w:p>
          <w:p w14:paraId="6166613C" w14:textId="77777777" w:rsidR="008A21EA" w:rsidRPr="00656A34" w:rsidRDefault="008A21EA" w:rsidP="00CE64F3">
            <w:pPr>
              <w:autoSpaceDE w:val="0"/>
              <w:ind w:firstLine="709"/>
              <w:jc w:val="center"/>
              <w:rPr>
                <w:rFonts w:ascii="Calibri" w:eastAsia="Calibri" w:hAnsi="Calibri" w:cs="Calibri"/>
                <w:b/>
                <w:bCs/>
                <w:color w:val="000000"/>
                <w:sz w:val="14"/>
                <w:szCs w:val="14"/>
                <w:lang w:val="ru-RU" w:eastAsia="en-US"/>
              </w:rPr>
            </w:pPr>
          </w:p>
          <w:p w14:paraId="2FAD1649" w14:textId="77777777" w:rsidR="008A21EA" w:rsidRPr="00656A34" w:rsidRDefault="008A21EA" w:rsidP="00CE64F3">
            <w:pPr>
              <w:autoSpaceDE w:val="0"/>
              <w:ind w:firstLine="709"/>
              <w:jc w:val="both"/>
              <w:rPr>
                <w:rFonts w:ascii="Calibri" w:hAnsi="Calibri" w:cs="Calibri"/>
                <w:sz w:val="14"/>
                <w:szCs w:val="14"/>
                <w:lang w:val="ru-RU"/>
              </w:rPr>
            </w:pPr>
            <w:r w:rsidRPr="00656A34">
              <w:rPr>
                <w:rFonts w:ascii="Calibri" w:eastAsia="Calibri" w:hAnsi="Calibri" w:cs="Calibri"/>
                <w:color w:val="000000"/>
                <w:sz w:val="14"/>
                <w:szCs w:val="14"/>
                <w:lang w:val="ru-RU" w:eastAsia="en-US"/>
              </w:rPr>
              <w:t>1. Настоящая методика оценки инициативных проектов (далее - Методика) определяет алгоритм расчета итоговой оценки инициативного проекта по установленным критериям оценки.</w:t>
            </w:r>
          </w:p>
          <w:p w14:paraId="1E3CC00B" w14:textId="77777777" w:rsidR="008A21EA" w:rsidRPr="00656A34" w:rsidRDefault="008A21EA" w:rsidP="00CE64F3">
            <w:pPr>
              <w:autoSpaceDE w:val="0"/>
              <w:ind w:firstLine="709"/>
              <w:jc w:val="both"/>
              <w:rPr>
                <w:rFonts w:ascii="Calibri" w:hAnsi="Calibri" w:cs="Calibri"/>
                <w:sz w:val="14"/>
                <w:szCs w:val="14"/>
                <w:lang w:val="ru-RU"/>
              </w:rPr>
            </w:pPr>
            <w:r w:rsidRPr="00656A34">
              <w:rPr>
                <w:rFonts w:ascii="Calibri" w:eastAsia="Calibri" w:hAnsi="Calibri" w:cs="Calibri"/>
                <w:color w:val="000000"/>
                <w:sz w:val="14"/>
                <w:szCs w:val="14"/>
                <w:lang w:val="ru-RU" w:eastAsia="en-US"/>
              </w:rPr>
              <w:t>2. Перечень критериев оценки инициативных проектов и их балльное значение:</w:t>
            </w:r>
          </w:p>
          <w:p w14:paraId="41EEDD9D" w14:textId="77777777" w:rsidR="008A21EA" w:rsidRPr="00656A34" w:rsidRDefault="008A21EA" w:rsidP="00CE64F3">
            <w:pPr>
              <w:jc w:val="both"/>
              <w:rPr>
                <w:rFonts w:ascii="Calibri" w:hAnsi="Calibri" w:cs="Calibri"/>
                <w:sz w:val="18"/>
                <w:szCs w:val="18"/>
                <w:lang w:val="ru-RU"/>
              </w:rPr>
            </w:pPr>
          </w:p>
        </w:tc>
        <w:tc>
          <w:tcPr>
            <w:tcW w:w="284" w:type="dxa"/>
            <w:vMerge/>
            <w:shd w:val="clear" w:color="auto" w:fill="auto"/>
          </w:tcPr>
          <w:p w14:paraId="03B8AF7F" w14:textId="77777777" w:rsidR="008A21EA" w:rsidRPr="00656A34" w:rsidRDefault="008A21EA" w:rsidP="00CE64F3">
            <w:pPr>
              <w:rPr>
                <w:rFonts w:ascii="Calibri" w:hAnsi="Calibri" w:cs="Calibri"/>
                <w:sz w:val="18"/>
                <w:szCs w:val="18"/>
                <w:lang w:val="ru-RU"/>
              </w:rPr>
            </w:pPr>
          </w:p>
        </w:tc>
        <w:tc>
          <w:tcPr>
            <w:tcW w:w="7821" w:type="dxa"/>
            <w:gridSpan w:val="3"/>
            <w:vMerge/>
            <w:shd w:val="clear" w:color="auto" w:fill="auto"/>
          </w:tcPr>
          <w:p w14:paraId="287B0C2F" w14:textId="77777777" w:rsidR="008A21EA" w:rsidRPr="00656A34" w:rsidRDefault="008A21EA" w:rsidP="00CE64F3">
            <w:pPr>
              <w:jc w:val="both"/>
              <w:rPr>
                <w:rFonts w:ascii="Calibri" w:hAnsi="Calibri" w:cs="Calibri"/>
                <w:sz w:val="18"/>
                <w:szCs w:val="18"/>
                <w:lang w:val="ru-RU"/>
              </w:rPr>
            </w:pPr>
          </w:p>
        </w:tc>
      </w:tr>
      <w:tr w:rsidR="000A2FB0" w:rsidRPr="00656A34" w14:paraId="5C16BEC6" w14:textId="77777777" w:rsidTr="000A2FB0">
        <w:trPr>
          <w:gridAfter w:val="1"/>
          <w:wAfter w:w="55" w:type="dxa"/>
          <w:trHeight w:val="18"/>
        </w:trPr>
        <w:tc>
          <w:tcPr>
            <w:tcW w:w="12181" w:type="dxa"/>
            <w:gridSpan w:val="6"/>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145E3783" w14:textId="77777777" w:rsidR="000A2FB0" w:rsidRPr="00656A34" w:rsidRDefault="000A2FB0"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7D846B56" w14:textId="6E31E7CF" w:rsidR="000A2FB0" w:rsidRPr="00656A34" w:rsidRDefault="000A2FB0"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10</w:t>
            </w:r>
          </w:p>
        </w:tc>
      </w:tr>
    </w:tbl>
    <w:p w14:paraId="6FA18792" w14:textId="77777777" w:rsidR="000A2FB0" w:rsidRPr="00656A34" w:rsidRDefault="000A2FB0"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1"/>
        <w:gridCol w:w="284"/>
        <w:gridCol w:w="3773"/>
        <w:gridCol w:w="284"/>
        <w:gridCol w:w="3769"/>
        <w:gridCol w:w="245"/>
        <w:gridCol w:w="38"/>
        <w:gridCol w:w="3714"/>
        <w:gridCol w:w="55"/>
      </w:tblGrid>
      <w:tr w:rsidR="000A2FB0" w:rsidRPr="00656A34" w14:paraId="7678D90A" w14:textId="77777777" w:rsidTr="00F84B78">
        <w:trPr>
          <w:gridBefore w:val="1"/>
          <w:wBefore w:w="55" w:type="dxa"/>
          <w:trHeight w:val="590"/>
        </w:trPr>
        <w:tc>
          <w:tcPr>
            <w:tcW w:w="7828" w:type="dxa"/>
            <w:gridSpan w:val="3"/>
            <w:shd w:val="clear" w:color="auto" w:fill="auto"/>
          </w:tcPr>
          <w:tbl>
            <w:tblPr>
              <w:tblW w:w="0" w:type="auto"/>
              <w:tblLayout w:type="fixed"/>
              <w:tblCellMar>
                <w:left w:w="0" w:type="dxa"/>
                <w:right w:w="0" w:type="dxa"/>
              </w:tblCellMar>
              <w:tblLook w:val="0000" w:firstRow="0" w:lastRow="0" w:firstColumn="0" w:lastColumn="0" w:noHBand="0" w:noVBand="0"/>
            </w:tblPr>
            <w:tblGrid>
              <w:gridCol w:w="403"/>
              <w:gridCol w:w="4579"/>
              <w:gridCol w:w="1470"/>
              <w:gridCol w:w="1297"/>
            </w:tblGrid>
            <w:tr w:rsidR="000A2FB0" w:rsidRPr="00656A34" w14:paraId="2AF074A4" w14:textId="77777777" w:rsidTr="00B40D6B">
              <w:trPr>
                <w:trHeight w:val="51"/>
              </w:trPr>
              <w:tc>
                <w:tcPr>
                  <w:tcW w:w="403" w:type="dxa"/>
                  <w:tcBorders>
                    <w:top w:val="single" w:sz="4" w:space="0" w:color="000000"/>
                    <w:left w:val="single" w:sz="4" w:space="0" w:color="000000"/>
                    <w:bottom w:val="single" w:sz="4" w:space="0" w:color="000000"/>
                    <w:right w:val="single" w:sz="4" w:space="0" w:color="000000"/>
                  </w:tcBorders>
                  <w:shd w:val="clear" w:color="auto" w:fill="auto"/>
                </w:tcPr>
                <w:p w14:paraId="35513519" w14:textId="77777777" w:rsidR="000A2FB0" w:rsidRPr="00656A34" w:rsidRDefault="000A2FB0" w:rsidP="00CE64F3">
                  <w:pPr>
                    <w:autoSpaceDE w:val="0"/>
                    <w:jc w:val="center"/>
                    <w:rPr>
                      <w:rFonts w:ascii="Calibri" w:eastAsia="Calibri" w:hAnsi="Calibri" w:cs="Calibri"/>
                      <w:color w:val="000000"/>
                      <w:sz w:val="14"/>
                      <w:szCs w:val="14"/>
                      <w:lang w:eastAsia="en-US"/>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076EC505" w14:textId="1AB4A534" w:rsidR="000A2FB0" w:rsidRPr="00656A34" w:rsidRDefault="000A2FB0" w:rsidP="00CE64F3">
                  <w:pPr>
                    <w:autoSpaceDE w:val="0"/>
                    <w:jc w:val="both"/>
                    <w:rPr>
                      <w:rFonts w:ascii="Calibri" w:eastAsia="Times New Roman" w:hAnsi="Calibri" w:cs="Calibri"/>
                      <w:color w:val="000000"/>
                      <w:sz w:val="14"/>
                      <w:szCs w:val="14"/>
                      <w:lang w:val="ru-RU" w:eastAsia="en-US"/>
                    </w:rPr>
                  </w:pPr>
                  <w:r w:rsidRPr="00656A34">
                    <w:rPr>
                      <w:rFonts w:ascii="Calibri" w:eastAsia="Calibri" w:hAnsi="Calibri" w:cs="Calibri"/>
                      <w:color w:val="000000"/>
                      <w:sz w:val="14"/>
                      <w:szCs w:val="14"/>
                      <w:lang w:val="ru-RU" w:eastAsia="en-US"/>
                    </w:rPr>
                    <w:t>оборудования, работ)</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3F89087D" w14:textId="77777777" w:rsidR="000A2FB0" w:rsidRPr="00656A34" w:rsidRDefault="000A2FB0" w:rsidP="00CE64F3">
                  <w:pPr>
                    <w:autoSpaceDE w:val="0"/>
                    <w:jc w:val="center"/>
                    <w:rPr>
                      <w:rFonts w:ascii="Calibri" w:eastAsia="Calibri" w:hAnsi="Calibri" w:cs="Calibri"/>
                      <w:color w:val="000000"/>
                      <w:sz w:val="14"/>
                      <w:szCs w:val="14"/>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7177BAE" w14:textId="77777777" w:rsidR="000A2FB0" w:rsidRPr="00656A34" w:rsidRDefault="000A2FB0" w:rsidP="00CE64F3">
                  <w:pPr>
                    <w:autoSpaceDE w:val="0"/>
                    <w:jc w:val="center"/>
                    <w:rPr>
                      <w:rFonts w:ascii="Calibri" w:eastAsia="Calibri" w:hAnsi="Calibri" w:cs="Calibri"/>
                      <w:color w:val="000000"/>
                      <w:sz w:val="14"/>
                      <w:szCs w:val="14"/>
                      <w:lang w:eastAsia="en-US"/>
                    </w:rPr>
                  </w:pPr>
                </w:p>
              </w:tc>
            </w:tr>
            <w:tr w:rsidR="000A2FB0" w:rsidRPr="00656A34" w14:paraId="619B7583" w14:textId="77777777" w:rsidTr="00B40D6B">
              <w:trPr>
                <w:trHeight w:val="51"/>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3E3570"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6.2</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94FB47" w14:textId="77777777" w:rsidR="000A2FB0" w:rsidRPr="00656A34" w:rsidRDefault="000A2FB0" w:rsidP="00CE64F3">
                  <w:pPr>
                    <w:autoSpaceDE w:val="0"/>
                    <w:jc w:val="both"/>
                    <w:rPr>
                      <w:rFonts w:ascii="Calibri" w:hAnsi="Calibri" w:cs="Calibri"/>
                      <w:sz w:val="14"/>
                      <w:szCs w:val="14"/>
                      <w:lang w:val="ru-RU"/>
                    </w:rPr>
                  </w:pPr>
                  <w:r w:rsidRPr="00656A34">
                    <w:rPr>
                      <w:rFonts w:ascii="Calibri" w:eastAsia="Times New Roman" w:hAnsi="Calibri" w:cs="Calibri"/>
                      <w:color w:val="000000"/>
                      <w:sz w:val="14"/>
                      <w:szCs w:val="14"/>
                      <w:lang w:val="ru-RU" w:eastAsia="en-US"/>
                    </w:rPr>
                    <w:t xml:space="preserve">   </w:t>
                  </w:r>
                  <w:r w:rsidRPr="00656A34">
                    <w:rPr>
                      <w:rFonts w:ascii="Calibri" w:eastAsia="Calibri" w:hAnsi="Calibri" w:cs="Calibri"/>
                      <w:color w:val="000000"/>
                      <w:sz w:val="14"/>
                      <w:szCs w:val="14"/>
                      <w:lang w:val="ru-RU" w:eastAsia="en-US"/>
                    </w:rPr>
                    <w:t>Наличие приложенных к заявке презентационных материалов (дизайн-проект, эскизный проект, чертежи, макеты, слайды, фотографии)</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B78BAB9"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имеется</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319FFC36"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10</w:t>
                  </w:r>
                </w:p>
              </w:tc>
            </w:tr>
            <w:tr w:rsidR="000A2FB0" w:rsidRPr="00656A34" w14:paraId="6AA511FA" w14:textId="77777777" w:rsidTr="00B40D6B">
              <w:trPr>
                <w:trHeight w:val="51"/>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Pr>
                <w:p w14:paraId="23F810E3" w14:textId="77777777" w:rsidR="000A2FB0" w:rsidRPr="00656A34" w:rsidRDefault="000A2FB0" w:rsidP="00CE64F3">
                  <w:pPr>
                    <w:autoSpaceDE w:val="0"/>
                    <w:snapToGrid w:val="0"/>
                    <w:ind w:firstLine="709"/>
                    <w:jc w:val="right"/>
                    <w:rPr>
                      <w:rFonts w:ascii="Calibri" w:eastAsia="Calibri" w:hAnsi="Calibri" w:cs="Calibri"/>
                      <w:color w:val="000000"/>
                      <w:sz w:val="14"/>
                      <w:szCs w:val="14"/>
                      <w:lang w:eastAsia="en-US"/>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Pr>
                <w:p w14:paraId="7EAC9653" w14:textId="77777777" w:rsidR="000A2FB0" w:rsidRPr="00656A34" w:rsidRDefault="000A2FB0" w:rsidP="00CE64F3">
                  <w:pPr>
                    <w:autoSpaceDE w:val="0"/>
                    <w:snapToGrid w:val="0"/>
                    <w:ind w:firstLine="709"/>
                    <w:jc w:val="right"/>
                    <w:rPr>
                      <w:rFonts w:ascii="Calibri" w:eastAsia="Calibri" w:hAnsi="Calibri" w:cs="Calibri"/>
                      <w:color w:val="000000"/>
                      <w:sz w:val="14"/>
                      <w:szCs w:val="14"/>
                      <w:lang w:eastAsia="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3E0FE164"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отсутствует</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246A142" w14:textId="77777777" w:rsidR="000A2FB0" w:rsidRPr="00656A34" w:rsidRDefault="000A2FB0" w:rsidP="00CE64F3">
                  <w:pPr>
                    <w:autoSpaceDE w:val="0"/>
                    <w:jc w:val="center"/>
                    <w:rPr>
                      <w:rFonts w:ascii="Calibri" w:hAnsi="Calibri" w:cs="Calibri"/>
                      <w:sz w:val="14"/>
                      <w:szCs w:val="14"/>
                    </w:rPr>
                  </w:pPr>
                  <w:r w:rsidRPr="00656A34">
                    <w:rPr>
                      <w:rFonts w:ascii="Calibri" w:eastAsia="Calibri" w:hAnsi="Calibri" w:cs="Calibri"/>
                      <w:color w:val="000000"/>
                      <w:sz w:val="14"/>
                      <w:szCs w:val="14"/>
                      <w:lang w:eastAsia="en-US"/>
                    </w:rPr>
                    <w:t>0</w:t>
                  </w:r>
                </w:p>
              </w:tc>
            </w:tr>
          </w:tbl>
          <w:p w14:paraId="703A12D5" w14:textId="04CDAAFD" w:rsidR="000A2FB0" w:rsidRPr="00656A34" w:rsidRDefault="000A2FB0" w:rsidP="00CE64F3">
            <w:pPr>
              <w:jc w:val="both"/>
              <w:rPr>
                <w:rFonts w:ascii="Calibri" w:hAnsi="Calibri" w:cs="Calibri"/>
                <w:sz w:val="18"/>
                <w:szCs w:val="18"/>
                <w:lang w:val="ru-RU"/>
              </w:rPr>
            </w:pPr>
          </w:p>
        </w:tc>
        <w:tc>
          <w:tcPr>
            <w:tcW w:w="284" w:type="dxa"/>
            <w:vMerge w:val="restart"/>
            <w:shd w:val="clear" w:color="auto" w:fill="auto"/>
          </w:tcPr>
          <w:p w14:paraId="7EF164A5" w14:textId="77777777" w:rsidR="000A2FB0" w:rsidRPr="00656A34" w:rsidRDefault="000A2FB0" w:rsidP="00CE64F3">
            <w:pPr>
              <w:rPr>
                <w:rFonts w:ascii="Calibri" w:hAnsi="Calibri" w:cs="Calibri"/>
                <w:sz w:val="18"/>
                <w:szCs w:val="18"/>
                <w:lang w:val="ru-RU"/>
              </w:rPr>
            </w:pPr>
          </w:p>
        </w:tc>
        <w:tc>
          <w:tcPr>
            <w:tcW w:w="3769" w:type="dxa"/>
            <w:vMerge w:val="restart"/>
            <w:shd w:val="clear" w:color="auto" w:fill="auto"/>
          </w:tcPr>
          <w:p w14:paraId="194AE301" w14:textId="0BDC6959" w:rsidR="00BB0690" w:rsidRPr="00656A34" w:rsidRDefault="00BB0690"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района», утвержденное решением Думы Дальнереченского муниципального района от 25.02.2013 № 20»;</w:t>
            </w:r>
          </w:p>
          <w:p w14:paraId="68F34992"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28.07.2016 № 168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585A4652"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28.02.2017 № 232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1A48A14A"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29.05.2018 № 405 «О внесении изменений в Положение «О создании условий для оказания медицинской помощи населению Дальнереченского муниципального района», утвержденное решением Думы Дальнереченского муниципального района от 25.02.2013 № 20»;</w:t>
            </w:r>
          </w:p>
          <w:p w14:paraId="6F606421"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23.06.2020 № 755-МНПА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5FEE346E"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26.08.2021 № 141-МНПА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0DAF041B" w14:textId="33A95D07" w:rsidR="000A2FB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11.10.2022 № 282-МНПА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tc>
        <w:tc>
          <w:tcPr>
            <w:tcW w:w="283" w:type="dxa"/>
            <w:gridSpan w:val="2"/>
            <w:vMerge w:val="restart"/>
            <w:shd w:val="clear" w:color="auto" w:fill="auto"/>
          </w:tcPr>
          <w:p w14:paraId="0E3D4485" w14:textId="77777777" w:rsidR="000A2FB0" w:rsidRPr="00656A34" w:rsidRDefault="000A2FB0" w:rsidP="00CE64F3">
            <w:pPr>
              <w:rPr>
                <w:rFonts w:ascii="Calibri" w:hAnsi="Calibri" w:cs="Calibri"/>
                <w:sz w:val="18"/>
                <w:szCs w:val="18"/>
                <w:lang w:val="ru-RU"/>
              </w:rPr>
            </w:pPr>
          </w:p>
        </w:tc>
        <w:tc>
          <w:tcPr>
            <w:tcW w:w="3769" w:type="dxa"/>
            <w:gridSpan w:val="2"/>
            <w:vMerge w:val="restart"/>
            <w:shd w:val="clear" w:color="auto" w:fill="auto"/>
          </w:tcPr>
          <w:p w14:paraId="126C0748" w14:textId="0362A00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24.11.2022 № 297-МНПА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556020C2"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27.06.2023 № 382-МНПА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63D596E1"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28.09.2023 № 403-МНПА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140A1EDE"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27.02.2025 № 602-МНПА «О внесении изменений в Положение «О создании условий для оказания медицинской помощи населению на территории Дальнереченского муниципального района», утвержденное решением Думы Дальнереченского муниципального района от 25.02.2013 № 20».</w:t>
            </w:r>
          </w:p>
          <w:p w14:paraId="634ED80E"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3. Настоящее решение вступает в силу после его официального опубликования.</w:t>
            </w:r>
          </w:p>
          <w:p w14:paraId="62C36DC5" w14:textId="77777777" w:rsidR="00BB0690" w:rsidRPr="00656A34" w:rsidRDefault="00BB0690" w:rsidP="00CE64F3">
            <w:pPr>
              <w:ind w:firstLine="709"/>
              <w:jc w:val="both"/>
              <w:rPr>
                <w:rFonts w:ascii="Calibri" w:hAnsi="Calibri" w:cs="Calibri"/>
                <w:sz w:val="18"/>
                <w:szCs w:val="18"/>
                <w:lang w:val="ru-RU"/>
              </w:rPr>
            </w:pPr>
          </w:p>
          <w:p w14:paraId="7E5712DA" w14:textId="77777777" w:rsidR="00BB0690" w:rsidRPr="00656A34" w:rsidRDefault="00BB0690" w:rsidP="00CE64F3">
            <w:pPr>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64DB2AF1" w14:textId="77777777" w:rsidR="000A2FB0" w:rsidRPr="00656A34" w:rsidRDefault="00BB0690"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В.С. Дернов</w:t>
            </w:r>
          </w:p>
          <w:p w14:paraId="185178B7" w14:textId="77777777" w:rsidR="00C816E9" w:rsidRPr="00656A34" w:rsidRDefault="00C816E9" w:rsidP="00CE64F3">
            <w:pPr>
              <w:jc w:val="both"/>
              <w:rPr>
                <w:rFonts w:ascii="Calibri" w:hAnsi="Calibri" w:cs="Calibri"/>
                <w:sz w:val="18"/>
                <w:szCs w:val="18"/>
                <w:lang w:val="ru-RU"/>
              </w:rPr>
            </w:pPr>
          </w:p>
          <w:p w14:paraId="577A4E5B" w14:textId="77777777" w:rsidR="00C816E9" w:rsidRPr="00656A34" w:rsidRDefault="00C816E9" w:rsidP="00CE64F3">
            <w:pPr>
              <w:jc w:val="right"/>
              <w:rPr>
                <w:rFonts w:ascii="Calibri" w:hAnsi="Calibri" w:cs="Calibri"/>
                <w:sz w:val="18"/>
                <w:szCs w:val="18"/>
                <w:lang w:val="ru-RU"/>
              </w:rPr>
            </w:pPr>
            <w:r w:rsidRPr="00656A34">
              <w:rPr>
                <w:rFonts w:ascii="Calibri" w:hAnsi="Calibri" w:cs="Calibri"/>
                <w:sz w:val="18"/>
                <w:szCs w:val="18"/>
                <w:lang w:val="ru-RU"/>
              </w:rPr>
              <w:t>УТВЕРЖДЕНО</w:t>
            </w:r>
          </w:p>
          <w:p w14:paraId="0A1CE8EE" w14:textId="77777777" w:rsidR="00C816E9" w:rsidRPr="00656A34" w:rsidRDefault="00C816E9" w:rsidP="00CE64F3">
            <w:pPr>
              <w:jc w:val="right"/>
              <w:rPr>
                <w:rFonts w:ascii="Calibri" w:hAnsi="Calibri" w:cs="Calibri"/>
                <w:sz w:val="18"/>
                <w:szCs w:val="18"/>
                <w:lang w:val="ru-RU"/>
              </w:rPr>
            </w:pPr>
          </w:p>
          <w:p w14:paraId="1220AD35" w14:textId="77777777" w:rsidR="00C816E9" w:rsidRPr="00656A34" w:rsidRDefault="00C816E9" w:rsidP="00CE64F3">
            <w:pPr>
              <w:jc w:val="right"/>
              <w:rPr>
                <w:rFonts w:ascii="Calibri" w:hAnsi="Calibri" w:cs="Calibri"/>
                <w:sz w:val="18"/>
                <w:szCs w:val="18"/>
                <w:lang w:val="ru-RU"/>
              </w:rPr>
            </w:pPr>
            <w:r w:rsidRPr="00656A34">
              <w:rPr>
                <w:rFonts w:ascii="Calibri" w:hAnsi="Calibri" w:cs="Calibri"/>
                <w:sz w:val="18"/>
                <w:szCs w:val="18"/>
                <w:lang w:val="ru-RU"/>
              </w:rPr>
              <w:t xml:space="preserve">решением Думы </w:t>
            </w:r>
          </w:p>
          <w:p w14:paraId="0AA18D51" w14:textId="77777777" w:rsidR="00C816E9" w:rsidRPr="00656A34" w:rsidRDefault="00C816E9" w:rsidP="00CE64F3">
            <w:pPr>
              <w:jc w:val="right"/>
              <w:rPr>
                <w:rFonts w:ascii="Calibri" w:hAnsi="Calibri" w:cs="Calibri"/>
                <w:sz w:val="18"/>
                <w:szCs w:val="18"/>
                <w:lang w:val="ru-RU"/>
              </w:rPr>
            </w:pPr>
            <w:r w:rsidRPr="00656A34">
              <w:rPr>
                <w:rFonts w:ascii="Calibri" w:hAnsi="Calibri" w:cs="Calibri"/>
                <w:sz w:val="18"/>
                <w:szCs w:val="18"/>
                <w:lang w:val="ru-RU"/>
              </w:rPr>
              <w:t>Дальнереченского</w:t>
            </w:r>
          </w:p>
          <w:p w14:paraId="72B725B4" w14:textId="77777777" w:rsidR="00C816E9" w:rsidRPr="00656A34" w:rsidRDefault="00C816E9" w:rsidP="00CE64F3">
            <w:pPr>
              <w:jc w:val="right"/>
              <w:rPr>
                <w:rFonts w:ascii="Calibri" w:hAnsi="Calibri" w:cs="Calibri"/>
                <w:sz w:val="18"/>
                <w:szCs w:val="18"/>
                <w:lang w:val="ru-RU"/>
              </w:rPr>
            </w:pPr>
            <w:r w:rsidRPr="00656A34">
              <w:rPr>
                <w:rFonts w:ascii="Calibri" w:hAnsi="Calibri" w:cs="Calibri"/>
                <w:sz w:val="18"/>
                <w:szCs w:val="18"/>
                <w:lang w:val="ru-RU"/>
              </w:rPr>
              <w:t>муниципального округа</w:t>
            </w:r>
          </w:p>
          <w:p w14:paraId="772E5CF4" w14:textId="77777777" w:rsidR="00C816E9" w:rsidRPr="00656A34" w:rsidRDefault="00C816E9" w:rsidP="00CE64F3">
            <w:pPr>
              <w:jc w:val="right"/>
              <w:rPr>
                <w:rFonts w:ascii="Calibri" w:hAnsi="Calibri" w:cs="Calibri"/>
                <w:sz w:val="18"/>
                <w:szCs w:val="18"/>
                <w:lang w:val="ru-RU"/>
              </w:rPr>
            </w:pPr>
            <w:r w:rsidRPr="00656A34">
              <w:rPr>
                <w:rFonts w:ascii="Calibri" w:hAnsi="Calibri" w:cs="Calibri"/>
                <w:sz w:val="18"/>
                <w:szCs w:val="18"/>
                <w:lang w:val="ru-RU"/>
              </w:rPr>
              <w:t>от 24.02.2026 № 89-МНПА</w:t>
            </w:r>
          </w:p>
          <w:p w14:paraId="48B0F281" w14:textId="77777777" w:rsidR="00C816E9" w:rsidRPr="00656A34" w:rsidRDefault="00C816E9" w:rsidP="00CE64F3">
            <w:pPr>
              <w:jc w:val="right"/>
              <w:rPr>
                <w:rFonts w:ascii="Calibri" w:hAnsi="Calibri" w:cs="Calibri"/>
                <w:sz w:val="18"/>
                <w:szCs w:val="18"/>
                <w:lang w:val="ru-RU"/>
              </w:rPr>
            </w:pPr>
          </w:p>
          <w:p w14:paraId="55384F20" w14:textId="77777777" w:rsidR="00C816E9" w:rsidRPr="00656A34" w:rsidRDefault="00C816E9" w:rsidP="00CE64F3">
            <w:pPr>
              <w:jc w:val="center"/>
              <w:rPr>
                <w:rFonts w:ascii="Calibri" w:hAnsi="Calibri" w:cs="Calibri"/>
                <w:b/>
                <w:bCs/>
                <w:sz w:val="18"/>
                <w:szCs w:val="18"/>
                <w:lang w:val="ru-RU"/>
              </w:rPr>
            </w:pPr>
            <w:r w:rsidRPr="00656A34">
              <w:rPr>
                <w:rFonts w:ascii="Calibri" w:hAnsi="Calibri" w:cs="Calibri"/>
                <w:b/>
                <w:bCs/>
                <w:sz w:val="18"/>
                <w:szCs w:val="18"/>
                <w:lang w:val="ru-RU"/>
              </w:rPr>
              <w:t>ПОЛОЖЕНИЕ</w:t>
            </w:r>
          </w:p>
          <w:p w14:paraId="6C4050D2" w14:textId="7809D336" w:rsidR="00C816E9" w:rsidRPr="00656A34" w:rsidRDefault="00C816E9" w:rsidP="00CE64F3">
            <w:pPr>
              <w:jc w:val="center"/>
              <w:rPr>
                <w:rFonts w:ascii="Calibri" w:hAnsi="Calibri" w:cs="Calibri"/>
                <w:b/>
                <w:bCs/>
                <w:sz w:val="18"/>
                <w:szCs w:val="18"/>
                <w:lang w:val="ru-RU"/>
              </w:rPr>
            </w:pPr>
            <w:r w:rsidRPr="00656A34">
              <w:rPr>
                <w:rFonts w:ascii="Calibri" w:hAnsi="Calibri" w:cs="Calibri"/>
                <w:b/>
                <w:bCs/>
                <w:sz w:val="18"/>
                <w:szCs w:val="18"/>
                <w:lang w:val="ru-RU"/>
              </w:rPr>
              <w:t>о создании условий для оказания медицинской помощи населению</w:t>
            </w:r>
          </w:p>
          <w:p w14:paraId="5F7A6B72" w14:textId="67458B30" w:rsidR="00C816E9" w:rsidRPr="00656A34" w:rsidRDefault="00C816E9" w:rsidP="00CE64F3">
            <w:pPr>
              <w:jc w:val="center"/>
              <w:rPr>
                <w:rFonts w:ascii="Calibri" w:hAnsi="Calibri" w:cs="Calibri"/>
                <w:b/>
                <w:bCs/>
                <w:sz w:val="18"/>
                <w:szCs w:val="18"/>
                <w:lang w:val="ru-RU"/>
              </w:rPr>
            </w:pPr>
            <w:r w:rsidRPr="00656A34">
              <w:rPr>
                <w:rFonts w:ascii="Calibri" w:hAnsi="Calibri" w:cs="Calibri"/>
                <w:b/>
                <w:bCs/>
                <w:sz w:val="18"/>
                <w:szCs w:val="18"/>
                <w:lang w:val="ru-RU"/>
              </w:rPr>
              <w:t>на территории Дальнереченского муниципального округа</w:t>
            </w:r>
          </w:p>
        </w:tc>
      </w:tr>
      <w:tr w:rsidR="000A2FB0" w:rsidRPr="00656A34" w14:paraId="35493846" w14:textId="77777777" w:rsidTr="00F84B78">
        <w:trPr>
          <w:gridBefore w:val="1"/>
          <w:wBefore w:w="55" w:type="dxa"/>
          <w:trHeight w:val="832"/>
        </w:trPr>
        <w:tc>
          <w:tcPr>
            <w:tcW w:w="3771" w:type="dxa"/>
            <w:shd w:val="clear" w:color="auto" w:fill="auto"/>
          </w:tcPr>
          <w:p w14:paraId="4DDA2DDD" w14:textId="77777777" w:rsidR="00BB0690" w:rsidRPr="00656A34" w:rsidRDefault="00BB0690" w:rsidP="00CE64F3">
            <w:pPr>
              <w:ind w:firstLine="709"/>
              <w:jc w:val="both"/>
              <w:rPr>
                <w:rFonts w:ascii="Calibri" w:hAnsi="Calibri" w:cs="Calibri"/>
                <w:sz w:val="18"/>
                <w:szCs w:val="18"/>
                <w:lang w:val="ru-RU"/>
              </w:rPr>
            </w:pPr>
          </w:p>
          <w:p w14:paraId="0EE98519" w14:textId="4E632DA0" w:rsidR="000A2FB0" w:rsidRPr="00656A34" w:rsidRDefault="000A2FB0" w:rsidP="00CE64F3">
            <w:pPr>
              <w:ind w:firstLine="709"/>
              <w:jc w:val="both"/>
              <w:rPr>
                <w:rFonts w:ascii="Calibri" w:hAnsi="Calibri" w:cs="Calibri"/>
                <w:sz w:val="18"/>
                <w:szCs w:val="18"/>
                <w:lang w:val="ru-RU"/>
              </w:rPr>
            </w:pPr>
            <w:r w:rsidRPr="00656A34">
              <w:rPr>
                <w:rFonts w:ascii="Calibri" w:hAnsi="Calibri" w:cs="Calibri"/>
                <w:sz w:val="18"/>
                <w:szCs w:val="18"/>
                <w:lang w:val="ru-RU"/>
              </w:rPr>
              <w:t>3. Оценка инициативного проекта осуществляется отдельно по каждому инициативному проекту. Оценка инициативного проекта по каждому критерию определяется в баллах.</w:t>
            </w:r>
          </w:p>
          <w:p w14:paraId="2FA3C2A9" w14:textId="77777777" w:rsidR="000A2FB0" w:rsidRPr="00656A34" w:rsidRDefault="000A2FB0" w:rsidP="00CE64F3">
            <w:pPr>
              <w:ind w:firstLine="709"/>
              <w:jc w:val="both"/>
              <w:rPr>
                <w:rFonts w:ascii="Calibri" w:hAnsi="Calibri" w:cs="Calibri"/>
                <w:sz w:val="18"/>
                <w:szCs w:val="18"/>
                <w:lang w:val="ru-RU"/>
              </w:rPr>
            </w:pPr>
            <w:r w:rsidRPr="00656A34">
              <w:rPr>
                <w:rFonts w:ascii="Calibri" w:hAnsi="Calibri" w:cs="Calibri"/>
                <w:sz w:val="18"/>
                <w:szCs w:val="18"/>
                <w:lang w:val="ru-RU"/>
              </w:rPr>
              <w:t>4. Итоговая оценка инициативного проекта рассчитывается путем сложения баллов по каждому критерию.</w:t>
            </w:r>
          </w:p>
          <w:p w14:paraId="386F982C" w14:textId="77777777" w:rsidR="000A2FB0" w:rsidRPr="00656A34" w:rsidRDefault="000A2FB0" w:rsidP="00CE64F3">
            <w:pPr>
              <w:ind w:firstLine="709"/>
              <w:jc w:val="both"/>
              <w:rPr>
                <w:rFonts w:ascii="Calibri" w:hAnsi="Calibri" w:cs="Calibri"/>
                <w:sz w:val="18"/>
                <w:szCs w:val="18"/>
                <w:lang w:val="ru-RU"/>
              </w:rPr>
            </w:pPr>
            <w:r w:rsidRPr="00656A34">
              <w:rPr>
                <w:rFonts w:ascii="Calibri" w:hAnsi="Calibri" w:cs="Calibri"/>
                <w:sz w:val="18"/>
                <w:szCs w:val="18"/>
                <w:lang w:val="ru-RU"/>
              </w:rPr>
              <w:t>5. По результатам присвоения членами комиссии по проведению конкурсного отбора инициативных проектов баллов формируется перечень инициативных проектов с учетом их ранжирования по количеству баллов с присвоением порядковых номеров.</w:t>
            </w:r>
          </w:p>
          <w:p w14:paraId="2C2DB477" w14:textId="77777777" w:rsidR="000A2FB0" w:rsidRPr="00656A34" w:rsidRDefault="000A2FB0" w:rsidP="00CE64F3">
            <w:pPr>
              <w:ind w:firstLine="709"/>
              <w:jc w:val="both"/>
              <w:rPr>
                <w:rFonts w:ascii="Calibri" w:hAnsi="Calibri" w:cs="Calibri"/>
                <w:sz w:val="18"/>
                <w:szCs w:val="18"/>
                <w:lang w:val="ru-RU"/>
              </w:rPr>
            </w:pPr>
            <w:r w:rsidRPr="00656A34">
              <w:rPr>
                <w:rFonts w:ascii="Calibri" w:hAnsi="Calibri" w:cs="Calibri"/>
                <w:sz w:val="18"/>
                <w:szCs w:val="18"/>
                <w:lang w:val="ru-RU"/>
              </w:rPr>
              <w:t>При равенстве набранных инициативными проектами баллов меньший порядковый номер присваивается инициативному проекту, доля привлекаемых инициативных платежей которого в общей стоимости проекта выше. При равенстве баллов и равной доле привлекаемых инициативных платежей меньший порядковый номер присваивается инициативному проекту, поступившему ранее других инициативных проектов.</w:t>
            </w:r>
          </w:p>
          <w:p w14:paraId="707102F5" w14:textId="77777777" w:rsidR="000A2FB0" w:rsidRPr="00656A34" w:rsidRDefault="000A2FB0" w:rsidP="00CE64F3">
            <w:pPr>
              <w:ind w:firstLine="709"/>
              <w:jc w:val="both"/>
              <w:rPr>
                <w:rFonts w:ascii="Calibri" w:hAnsi="Calibri" w:cs="Calibri"/>
                <w:sz w:val="18"/>
                <w:szCs w:val="18"/>
                <w:lang w:val="ru-RU"/>
              </w:rPr>
            </w:pPr>
            <w:r w:rsidRPr="00656A34">
              <w:rPr>
                <w:rFonts w:ascii="Calibri" w:hAnsi="Calibri" w:cs="Calibri"/>
                <w:sz w:val="18"/>
                <w:szCs w:val="18"/>
                <w:lang w:val="ru-RU"/>
              </w:rPr>
              <w:t>Прошедшими конкурсный отбор считаются инициативные проекты, которые по результатам итоговой оценки набрали 110 и более баллов.</w:t>
            </w:r>
          </w:p>
          <w:p w14:paraId="6C9CE468" w14:textId="3A8B6704" w:rsidR="000A2FB0" w:rsidRPr="00656A34" w:rsidRDefault="000A2FB0" w:rsidP="00CE64F3">
            <w:pPr>
              <w:ind w:firstLine="709"/>
              <w:jc w:val="both"/>
              <w:rPr>
                <w:rFonts w:ascii="Calibri" w:eastAsia="Calibri" w:hAnsi="Calibri" w:cs="Calibri"/>
                <w:color w:val="000000"/>
                <w:sz w:val="14"/>
                <w:szCs w:val="14"/>
                <w:lang w:val="ru-RU" w:eastAsia="en-US"/>
              </w:rPr>
            </w:pPr>
            <w:r w:rsidRPr="00656A34">
              <w:rPr>
                <w:rFonts w:ascii="Calibri" w:hAnsi="Calibri" w:cs="Calibri"/>
                <w:sz w:val="18"/>
                <w:szCs w:val="18"/>
                <w:lang w:val="ru-RU"/>
              </w:rPr>
              <w:t>При недостаточности бюджетных ассигнований, предусмотренных в бюджете (проекте бюджета) муниципального округа на очередной финансовый год и плановый период на реализацию всех инициативных проектов, прошедшими конкурсный отбор, считаются инициативные проекты, набравшие меньшие порядковые номера, реализация которых возможна в пределах объема бюджетных ассигнований, предусмотренных в бюджете (проекте бюджета) муниципального округа на очередной финансовый год и плановый период.</w:t>
            </w:r>
          </w:p>
        </w:tc>
        <w:tc>
          <w:tcPr>
            <w:tcW w:w="284" w:type="dxa"/>
            <w:shd w:val="clear" w:color="auto" w:fill="auto"/>
          </w:tcPr>
          <w:p w14:paraId="1E09818F" w14:textId="77777777" w:rsidR="000A2FB0" w:rsidRPr="00656A34" w:rsidRDefault="000A2FB0" w:rsidP="00CE64F3">
            <w:pPr>
              <w:jc w:val="both"/>
              <w:rPr>
                <w:rFonts w:ascii="Calibri" w:eastAsia="Calibri" w:hAnsi="Calibri" w:cs="Calibri"/>
                <w:color w:val="000000"/>
                <w:sz w:val="14"/>
                <w:szCs w:val="14"/>
                <w:lang w:val="ru-RU" w:eastAsia="en-US"/>
              </w:rPr>
            </w:pPr>
          </w:p>
        </w:tc>
        <w:tc>
          <w:tcPr>
            <w:tcW w:w="3773" w:type="dxa"/>
            <w:shd w:val="clear" w:color="auto" w:fill="auto"/>
          </w:tcPr>
          <w:p w14:paraId="14109F87" w14:textId="77777777" w:rsidR="00BB0690" w:rsidRPr="00656A34" w:rsidRDefault="00BB0690" w:rsidP="00CE64F3">
            <w:pPr>
              <w:jc w:val="center"/>
              <w:rPr>
                <w:rFonts w:ascii="Calibri" w:eastAsia="Calibri" w:hAnsi="Calibri" w:cs="Calibri"/>
                <w:b/>
                <w:bCs/>
                <w:color w:val="000000"/>
                <w:sz w:val="18"/>
                <w:szCs w:val="18"/>
                <w:lang w:val="ru-RU" w:eastAsia="en-US"/>
              </w:rPr>
            </w:pPr>
          </w:p>
          <w:p w14:paraId="53DD17F9" w14:textId="395F3212" w:rsidR="00BB0690" w:rsidRPr="00656A34" w:rsidRDefault="00BB0690" w:rsidP="00CE64F3">
            <w:pPr>
              <w:jc w:val="center"/>
              <w:rPr>
                <w:rFonts w:ascii="Calibri" w:eastAsia="Calibri" w:hAnsi="Calibri" w:cs="Calibri"/>
                <w:b/>
                <w:bCs/>
                <w:color w:val="000000"/>
                <w:sz w:val="18"/>
                <w:szCs w:val="18"/>
                <w:lang w:val="ru-RU" w:eastAsia="en-US"/>
              </w:rPr>
            </w:pPr>
            <w:r w:rsidRPr="00656A34">
              <w:rPr>
                <w:rFonts w:ascii="Calibri" w:eastAsia="Calibri" w:hAnsi="Calibri" w:cs="Calibri"/>
                <w:b/>
                <w:bCs/>
                <w:color w:val="000000"/>
                <w:sz w:val="18"/>
                <w:szCs w:val="18"/>
                <w:lang w:val="ru-RU" w:eastAsia="en-US"/>
              </w:rPr>
              <w:t>ДУМА ДАЛЬНЕРЕЧЕНСКОГО МУНИЦИПАЛЬНОГО ОКРУГА</w:t>
            </w:r>
          </w:p>
          <w:p w14:paraId="63ED98ED" w14:textId="77777777" w:rsidR="00BB0690" w:rsidRPr="00656A34" w:rsidRDefault="00BB0690" w:rsidP="00CE64F3">
            <w:pPr>
              <w:jc w:val="center"/>
              <w:rPr>
                <w:rFonts w:ascii="Calibri" w:eastAsia="Calibri" w:hAnsi="Calibri" w:cs="Calibri"/>
                <w:b/>
                <w:bCs/>
                <w:color w:val="000000"/>
                <w:sz w:val="18"/>
                <w:szCs w:val="18"/>
                <w:lang w:val="ru-RU" w:eastAsia="en-US"/>
              </w:rPr>
            </w:pPr>
          </w:p>
          <w:p w14:paraId="2D10A466" w14:textId="77777777" w:rsidR="00BB0690" w:rsidRPr="00656A34" w:rsidRDefault="00BB0690" w:rsidP="00CE64F3">
            <w:pPr>
              <w:jc w:val="center"/>
              <w:rPr>
                <w:rFonts w:ascii="Calibri" w:eastAsia="Calibri" w:hAnsi="Calibri" w:cs="Calibri"/>
                <w:b/>
                <w:bCs/>
                <w:color w:val="000000"/>
                <w:sz w:val="18"/>
                <w:szCs w:val="18"/>
                <w:lang w:val="ru-RU" w:eastAsia="en-US"/>
              </w:rPr>
            </w:pPr>
            <w:r w:rsidRPr="00656A34">
              <w:rPr>
                <w:rFonts w:ascii="Calibri" w:eastAsia="Calibri" w:hAnsi="Calibri" w:cs="Calibri"/>
                <w:b/>
                <w:bCs/>
                <w:color w:val="000000"/>
                <w:sz w:val="18"/>
                <w:szCs w:val="18"/>
                <w:lang w:val="ru-RU" w:eastAsia="en-US"/>
              </w:rPr>
              <w:t>РЕШЕНИЕ</w:t>
            </w:r>
          </w:p>
          <w:p w14:paraId="727FB0E6" w14:textId="77777777" w:rsidR="00BB0690" w:rsidRPr="00656A34" w:rsidRDefault="00BB0690" w:rsidP="00CE64F3">
            <w:pPr>
              <w:jc w:val="center"/>
              <w:rPr>
                <w:rFonts w:ascii="Calibri" w:eastAsia="Calibri" w:hAnsi="Calibri" w:cs="Calibri"/>
                <w:b/>
                <w:bCs/>
                <w:color w:val="000000"/>
                <w:sz w:val="14"/>
                <w:szCs w:val="14"/>
                <w:lang w:val="ru-RU" w:eastAsia="en-US"/>
              </w:rPr>
            </w:pPr>
          </w:p>
          <w:p w14:paraId="27B24B36" w14:textId="197E6BE3" w:rsidR="00BB0690" w:rsidRPr="00656A34" w:rsidRDefault="00BB0690" w:rsidP="00CE64F3">
            <w:pPr>
              <w:rPr>
                <w:rFonts w:ascii="Calibri" w:eastAsia="Calibri" w:hAnsi="Calibri" w:cs="Calibri"/>
                <w:b/>
                <w:bCs/>
                <w:color w:val="000000"/>
                <w:sz w:val="14"/>
                <w:szCs w:val="14"/>
                <w:lang w:val="ru-RU" w:eastAsia="en-US"/>
              </w:rPr>
            </w:pPr>
            <w:r w:rsidRPr="00656A34">
              <w:rPr>
                <w:rFonts w:ascii="Calibri" w:eastAsia="Calibri" w:hAnsi="Calibri" w:cs="Calibri"/>
                <w:b/>
                <w:bCs/>
                <w:color w:val="000000"/>
                <w:sz w:val="14"/>
                <w:szCs w:val="14"/>
                <w:lang w:val="ru-RU" w:eastAsia="en-US"/>
              </w:rPr>
              <w:t>24 февраля 2026 года          г. Дальнереченск          № 89-МНПА</w:t>
            </w:r>
          </w:p>
          <w:p w14:paraId="7DFC2091" w14:textId="77777777" w:rsidR="00BB0690" w:rsidRPr="00656A34" w:rsidRDefault="00BB0690" w:rsidP="00CE64F3">
            <w:pPr>
              <w:jc w:val="center"/>
              <w:rPr>
                <w:rFonts w:ascii="Calibri" w:eastAsia="Calibri" w:hAnsi="Calibri" w:cs="Calibri"/>
                <w:b/>
                <w:bCs/>
                <w:color w:val="000000"/>
                <w:sz w:val="14"/>
                <w:szCs w:val="14"/>
                <w:lang w:val="ru-RU" w:eastAsia="en-US"/>
              </w:rPr>
            </w:pPr>
          </w:p>
          <w:p w14:paraId="0E984912" w14:textId="3E014AE7" w:rsidR="00BB0690" w:rsidRPr="00656A34" w:rsidRDefault="00BB0690" w:rsidP="00CE64F3">
            <w:pPr>
              <w:jc w:val="center"/>
              <w:rPr>
                <w:rFonts w:ascii="Calibri" w:eastAsia="Calibri" w:hAnsi="Calibri" w:cs="Calibri"/>
                <w:b/>
                <w:bCs/>
                <w:color w:val="000000"/>
                <w:sz w:val="18"/>
                <w:szCs w:val="18"/>
                <w:lang w:val="ru-RU" w:eastAsia="en-US"/>
              </w:rPr>
            </w:pPr>
            <w:r w:rsidRPr="00656A34">
              <w:rPr>
                <w:rFonts w:ascii="Calibri" w:eastAsia="Calibri" w:hAnsi="Calibri" w:cs="Calibri"/>
                <w:b/>
                <w:bCs/>
                <w:color w:val="000000"/>
                <w:sz w:val="18"/>
                <w:szCs w:val="18"/>
                <w:lang w:val="ru-RU" w:eastAsia="en-US"/>
              </w:rPr>
              <w:t>Об утверждении Положения о создании условий для оказания медицинской помощи населению на территории</w:t>
            </w:r>
          </w:p>
          <w:p w14:paraId="0337EAA5" w14:textId="77777777" w:rsidR="00BB0690" w:rsidRPr="00656A34" w:rsidRDefault="00BB0690" w:rsidP="00CE64F3">
            <w:pPr>
              <w:jc w:val="center"/>
              <w:rPr>
                <w:rFonts w:ascii="Calibri" w:eastAsia="Calibri" w:hAnsi="Calibri" w:cs="Calibri"/>
                <w:b/>
                <w:bCs/>
                <w:color w:val="000000"/>
                <w:sz w:val="18"/>
                <w:szCs w:val="18"/>
                <w:lang w:val="ru-RU" w:eastAsia="en-US"/>
              </w:rPr>
            </w:pPr>
            <w:r w:rsidRPr="00656A34">
              <w:rPr>
                <w:rFonts w:ascii="Calibri" w:eastAsia="Calibri" w:hAnsi="Calibri" w:cs="Calibri"/>
                <w:b/>
                <w:bCs/>
                <w:color w:val="000000"/>
                <w:sz w:val="18"/>
                <w:szCs w:val="18"/>
                <w:lang w:val="ru-RU" w:eastAsia="en-US"/>
              </w:rPr>
              <w:t>Дальнереченского муниципального округа</w:t>
            </w:r>
          </w:p>
          <w:p w14:paraId="13316AC6" w14:textId="77777777" w:rsidR="00BB0690" w:rsidRPr="00656A34" w:rsidRDefault="00BB0690" w:rsidP="00CE64F3">
            <w:pPr>
              <w:jc w:val="both"/>
              <w:rPr>
                <w:rFonts w:ascii="Calibri" w:eastAsia="Calibri" w:hAnsi="Calibri" w:cs="Calibri"/>
                <w:color w:val="000000"/>
                <w:sz w:val="14"/>
                <w:szCs w:val="14"/>
                <w:lang w:val="ru-RU" w:eastAsia="en-US"/>
              </w:rPr>
            </w:pPr>
          </w:p>
          <w:p w14:paraId="69D9F590" w14:textId="77777777" w:rsidR="00BB0690" w:rsidRPr="00656A34" w:rsidRDefault="00BB0690" w:rsidP="00CE64F3">
            <w:pPr>
              <w:jc w:val="both"/>
              <w:rPr>
                <w:rFonts w:ascii="Calibri" w:eastAsia="Calibri" w:hAnsi="Calibri" w:cs="Calibri"/>
                <w:color w:val="000000"/>
                <w:sz w:val="14"/>
                <w:szCs w:val="14"/>
                <w:lang w:val="ru-RU" w:eastAsia="en-US"/>
              </w:rPr>
            </w:pPr>
          </w:p>
          <w:p w14:paraId="7DE1259B" w14:textId="532C38E5"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Приморского края от 02.06.2025 № 788-КЗ «О Дальнереченском муниципальном округе Приморского края», руководствуясь Уставом Дальнереченского муниципального округа, Дума Дальнереченского муниципального округа </w:t>
            </w:r>
          </w:p>
          <w:p w14:paraId="416CA91D" w14:textId="77777777" w:rsidR="00BB0690" w:rsidRPr="00656A34" w:rsidRDefault="00BB0690" w:rsidP="00CE64F3">
            <w:pPr>
              <w:ind w:firstLine="709"/>
              <w:jc w:val="both"/>
              <w:rPr>
                <w:rFonts w:ascii="Calibri" w:hAnsi="Calibri" w:cs="Calibri"/>
                <w:sz w:val="18"/>
                <w:szCs w:val="18"/>
                <w:lang w:val="ru-RU"/>
              </w:rPr>
            </w:pPr>
          </w:p>
          <w:p w14:paraId="00A0967B" w14:textId="21FDB54A"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2BB9911A" w14:textId="77777777" w:rsidR="00BB0690" w:rsidRPr="00656A34" w:rsidRDefault="00BB0690" w:rsidP="00CE64F3">
            <w:pPr>
              <w:ind w:firstLine="709"/>
              <w:jc w:val="both"/>
              <w:rPr>
                <w:rFonts w:ascii="Calibri" w:hAnsi="Calibri" w:cs="Calibri"/>
                <w:sz w:val="18"/>
                <w:szCs w:val="18"/>
                <w:lang w:val="ru-RU"/>
              </w:rPr>
            </w:pPr>
          </w:p>
          <w:p w14:paraId="09005091"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1. Утвердить Положение о создании условий для оказания медицинской помощи населению на территории Дальнереченского муниципального округа (прилагается).</w:t>
            </w:r>
          </w:p>
          <w:p w14:paraId="6C1F798B"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2. Признать утратившими силу следующие решения Думы Дальнереченского муниципального района:</w:t>
            </w:r>
          </w:p>
          <w:p w14:paraId="0E86A7CC" w14:textId="77777777" w:rsidR="00BB0690" w:rsidRPr="00656A34" w:rsidRDefault="00BB0690" w:rsidP="00CE64F3">
            <w:pPr>
              <w:ind w:firstLine="709"/>
              <w:jc w:val="both"/>
              <w:rPr>
                <w:rFonts w:ascii="Calibri" w:hAnsi="Calibri" w:cs="Calibri"/>
                <w:sz w:val="18"/>
                <w:szCs w:val="18"/>
                <w:lang w:val="ru-RU"/>
              </w:rPr>
            </w:pPr>
            <w:r w:rsidRPr="00656A34">
              <w:rPr>
                <w:rFonts w:ascii="Calibri" w:hAnsi="Calibri" w:cs="Calibri"/>
                <w:sz w:val="18"/>
                <w:szCs w:val="18"/>
                <w:lang w:val="ru-RU"/>
              </w:rPr>
              <w:t>- от 25.02.2013 № 20 «Об утверждении Положения о создании условий для оказания медицинской помощи населению на территории Дальнереченского муниципального района»;</w:t>
            </w:r>
          </w:p>
          <w:p w14:paraId="200682BC" w14:textId="390405A7" w:rsidR="000A2FB0" w:rsidRPr="00656A34" w:rsidRDefault="00BB0690" w:rsidP="00CE64F3">
            <w:pPr>
              <w:ind w:firstLine="709"/>
              <w:jc w:val="both"/>
              <w:rPr>
                <w:rFonts w:ascii="Calibri" w:eastAsia="Calibri" w:hAnsi="Calibri" w:cs="Calibri"/>
                <w:color w:val="000000"/>
                <w:sz w:val="14"/>
                <w:szCs w:val="14"/>
                <w:lang w:val="ru-RU" w:eastAsia="en-US"/>
              </w:rPr>
            </w:pPr>
            <w:r w:rsidRPr="00656A34">
              <w:rPr>
                <w:rFonts w:ascii="Calibri" w:hAnsi="Calibri" w:cs="Calibri"/>
                <w:sz w:val="18"/>
                <w:szCs w:val="18"/>
                <w:lang w:val="ru-RU"/>
              </w:rPr>
              <w:t xml:space="preserve">- от 19.12.2013 № 90 «О внесении изменений в Положение «О создании условий для оказания медицинской помощи населению на территории Дальнереченского </w:t>
            </w:r>
          </w:p>
        </w:tc>
        <w:tc>
          <w:tcPr>
            <w:tcW w:w="284" w:type="dxa"/>
            <w:vMerge/>
            <w:shd w:val="clear" w:color="auto" w:fill="auto"/>
          </w:tcPr>
          <w:p w14:paraId="59F35261" w14:textId="5A1984BF" w:rsidR="000A2FB0" w:rsidRPr="00656A34" w:rsidRDefault="000A2FB0" w:rsidP="00CE64F3">
            <w:pPr>
              <w:rPr>
                <w:rFonts w:ascii="Calibri" w:hAnsi="Calibri" w:cs="Calibri"/>
                <w:sz w:val="18"/>
                <w:szCs w:val="18"/>
                <w:lang w:val="ru-RU"/>
              </w:rPr>
            </w:pPr>
          </w:p>
        </w:tc>
        <w:tc>
          <w:tcPr>
            <w:tcW w:w="3769" w:type="dxa"/>
            <w:vMerge/>
            <w:shd w:val="clear" w:color="auto" w:fill="auto"/>
          </w:tcPr>
          <w:p w14:paraId="66AC42F4" w14:textId="77777777" w:rsidR="000A2FB0" w:rsidRPr="00656A34" w:rsidRDefault="000A2FB0" w:rsidP="00CE64F3">
            <w:pPr>
              <w:jc w:val="both"/>
              <w:rPr>
                <w:rFonts w:ascii="Calibri" w:hAnsi="Calibri" w:cs="Calibri"/>
                <w:sz w:val="18"/>
                <w:szCs w:val="18"/>
                <w:lang w:val="ru-RU"/>
              </w:rPr>
            </w:pPr>
          </w:p>
        </w:tc>
        <w:tc>
          <w:tcPr>
            <w:tcW w:w="283" w:type="dxa"/>
            <w:gridSpan w:val="2"/>
            <w:vMerge/>
            <w:shd w:val="clear" w:color="auto" w:fill="auto"/>
          </w:tcPr>
          <w:p w14:paraId="7991842C" w14:textId="77777777" w:rsidR="000A2FB0" w:rsidRPr="00656A34" w:rsidRDefault="000A2FB0" w:rsidP="00CE64F3">
            <w:pPr>
              <w:rPr>
                <w:rFonts w:ascii="Calibri" w:hAnsi="Calibri" w:cs="Calibri"/>
                <w:sz w:val="18"/>
                <w:szCs w:val="18"/>
                <w:lang w:val="ru-RU"/>
              </w:rPr>
            </w:pPr>
          </w:p>
        </w:tc>
        <w:tc>
          <w:tcPr>
            <w:tcW w:w="3769" w:type="dxa"/>
            <w:gridSpan w:val="2"/>
            <w:vMerge/>
            <w:shd w:val="clear" w:color="auto" w:fill="auto"/>
          </w:tcPr>
          <w:p w14:paraId="5E887DA6" w14:textId="77777777" w:rsidR="000A2FB0" w:rsidRPr="00656A34" w:rsidRDefault="000A2FB0" w:rsidP="00CE64F3">
            <w:pPr>
              <w:jc w:val="both"/>
              <w:rPr>
                <w:rFonts w:ascii="Calibri" w:hAnsi="Calibri" w:cs="Calibri"/>
                <w:sz w:val="18"/>
                <w:szCs w:val="18"/>
                <w:lang w:val="ru-RU"/>
              </w:rPr>
            </w:pPr>
          </w:p>
        </w:tc>
      </w:tr>
      <w:tr w:rsidR="00F84B78" w:rsidRPr="00656A34" w14:paraId="7AAC4B8C" w14:textId="77777777" w:rsidTr="00F84B78">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9A78CBC" w14:textId="77777777" w:rsidR="00F84B78" w:rsidRPr="00656A34" w:rsidRDefault="00F84B78" w:rsidP="00CE64F3">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6BCEE176" w14:textId="6B9D71BD" w:rsidR="00F84B78" w:rsidRPr="00656A34" w:rsidRDefault="00F84B78"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11</w:t>
            </w:r>
          </w:p>
        </w:tc>
      </w:tr>
    </w:tbl>
    <w:p w14:paraId="3EDB386A" w14:textId="77777777" w:rsidR="00F84B78" w:rsidRPr="00656A34" w:rsidRDefault="00F84B78" w:rsidP="00CE64F3">
      <w:pPr>
        <w:jc w:val="center"/>
        <w:rPr>
          <w:rFonts w:ascii="Calibri" w:hAnsi="Calibri" w:cs="Calibri"/>
          <w:b/>
          <w:bCs/>
          <w:sz w:val="18"/>
          <w:szCs w:val="18"/>
          <w:lang w:val="ru-RU"/>
        </w:rPr>
      </w:pPr>
    </w:p>
    <w:tbl>
      <w:tblPr>
        <w:tblW w:w="15933" w:type="dxa"/>
        <w:tblLayout w:type="fixed"/>
        <w:tblCellMar>
          <w:left w:w="0" w:type="dxa"/>
          <w:right w:w="0" w:type="dxa"/>
        </w:tblCellMar>
        <w:tblLook w:val="0000" w:firstRow="0" w:lastRow="0" w:firstColumn="0" w:lastColumn="0" w:noHBand="0" w:noVBand="0"/>
      </w:tblPr>
      <w:tblGrid>
        <w:gridCol w:w="3772"/>
        <w:gridCol w:w="284"/>
        <w:gridCol w:w="3772"/>
        <w:gridCol w:w="284"/>
        <w:gridCol w:w="3769"/>
        <w:gridCol w:w="283"/>
        <w:gridCol w:w="3769"/>
      </w:tblGrid>
      <w:tr w:rsidR="00F84B78" w:rsidRPr="00656A34" w14:paraId="418BB5DC" w14:textId="77777777" w:rsidTr="00B40D6B">
        <w:trPr>
          <w:trHeight w:val="18"/>
        </w:trPr>
        <w:tc>
          <w:tcPr>
            <w:tcW w:w="3771" w:type="dxa"/>
            <w:shd w:val="clear" w:color="auto" w:fill="auto"/>
          </w:tcPr>
          <w:p w14:paraId="6B9C92B0" w14:textId="77777777" w:rsidR="00F84B78" w:rsidRPr="00656A34" w:rsidRDefault="00F84B78" w:rsidP="00CE64F3">
            <w:pPr>
              <w:jc w:val="center"/>
              <w:rPr>
                <w:rFonts w:ascii="Calibri" w:hAnsi="Calibri" w:cs="Calibri"/>
                <w:b/>
                <w:bCs/>
                <w:sz w:val="18"/>
                <w:szCs w:val="18"/>
                <w:lang w:val="ru-RU"/>
              </w:rPr>
            </w:pPr>
            <w:r w:rsidRPr="00656A34">
              <w:rPr>
                <w:rFonts w:ascii="Calibri" w:hAnsi="Calibri" w:cs="Calibri"/>
                <w:b/>
                <w:bCs/>
                <w:sz w:val="18"/>
                <w:szCs w:val="18"/>
                <w:lang w:val="ru-RU"/>
              </w:rPr>
              <w:t>1. Общие положения</w:t>
            </w:r>
          </w:p>
          <w:p w14:paraId="70B46079" w14:textId="77777777" w:rsidR="00F84B78" w:rsidRPr="00656A34" w:rsidRDefault="00F84B78" w:rsidP="00CE64F3">
            <w:pPr>
              <w:jc w:val="both"/>
              <w:rPr>
                <w:rFonts w:ascii="Calibri" w:hAnsi="Calibri" w:cs="Calibri"/>
                <w:sz w:val="18"/>
                <w:szCs w:val="18"/>
                <w:lang w:val="ru-RU"/>
              </w:rPr>
            </w:pPr>
          </w:p>
          <w:p w14:paraId="52E5E995"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1.1. Положение о создании условий для оказания медицинской помощи населению на территории Дальнереченского муниципального округа разработано в соответствии с Федеральным законом от 06.10.2003 № 131-ФЗ «Об общих принципах организации местного самоуправления в Российской Федерации» (ред. от 20.03.2025 № 33-ФЗ), Федеральным законом от 21.11.2011 № 323-ФЗ «Об основах охраны здоровья граждан в Российской Федерации», Законом Приморского края от 08.04.2011 № 750-КЗ «О здравоохранении в Приморском крае», а также территориальной программой государственных гарантий бесплатного оказания гражданам медицинской помощи и устанавливает полномочия органов местного самоуправления Дальнереченского муниципального округа (далее – муниципальный округ) в сфере создания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(далее – создание условий для оказания медицинской помощи населению).</w:t>
            </w:r>
          </w:p>
          <w:p w14:paraId="593EDB0F"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1.2. Под созданием условий для оказания медицинской помощи населению понимается комплекс правовых, организационных, экономических, материально-финансовых, информационных мер, принимаемых органами местного самоуправления муниципального округа, включающий в себя:</w:t>
            </w:r>
          </w:p>
          <w:p w14:paraId="7B100C67" w14:textId="5B66B7CC"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 обеспечение транспортной доступности медицинских организаций и иных объектов инфраструктуры в сфере здравоохранения для всех групп населения, в том числе инвалидов и других групп населения с ограниченными возможностями передвижения, в рамках реализации полномочий по созданию условий для предоставления транспортных услуг населению и организации транспортного</w:t>
            </w:r>
          </w:p>
        </w:tc>
        <w:tc>
          <w:tcPr>
            <w:tcW w:w="284" w:type="dxa"/>
            <w:shd w:val="clear" w:color="auto" w:fill="auto"/>
          </w:tcPr>
          <w:p w14:paraId="31B8B9B7" w14:textId="77777777" w:rsidR="00F84B78" w:rsidRPr="00656A34" w:rsidRDefault="00F84B78" w:rsidP="00CE64F3">
            <w:pPr>
              <w:rPr>
                <w:rFonts w:ascii="Calibri" w:hAnsi="Calibri" w:cs="Calibri"/>
                <w:sz w:val="18"/>
                <w:szCs w:val="18"/>
                <w:lang w:val="ru-RU"/>
              </w:rPr>
            </w:pPr>
          </w:p>
        </w:tc>
        <w:tc>
          <w:tcPr>
            <w:tcW w:w="3771" w:type="dxa"/>
            <w:shd w:val="clear" w:color="auto" w:fill="auto"/>
          </w:tcPr>
          <w:p w14:paraId="0332D4ED" w14:textId="77777777" w:rsidR="00F84B78" w:rsidRPr="00656A34" w:rsidRDefault="00F84B78" w:rsidP="00CE64F3">
            <w:pPr>
              <w:jc w:val="both"/>
              <w:rPr>
                <w:rFonts w:ascii="Calibri" w:hAnsi="Calibri" w:cs="Calibri"/>
                <w:sz w:val="18"/>
                <w:szCs w:val="18"/>
                <w:lang w:val="ru-RU"/>
              </w:rPr>
            </w:pPr>
            <w:r w:rsidRPr="00656A34">
              <w:rPr>
                <w:rFonts w:ascii="Calibri" w:hAnsi="Calibri" w:cs="Calibri"/>
                <w:sz w:val="18"/>
                <w:szCs w:val="18"/>
                <w:lang w:val="ru-RU"/>
              </w:rPr>
              <w:t>обслуживания населения на территории муниципального округа;</w:t>
            </w:r>
          </w:p>
          <w:p w14:paraId="501F49A9"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2) создание и развитие инженерной инфраструктуры в соответствии с полномочиями, установленными законодательством;</w:t>
            </w:r>
          </w:p>
          <w:p w14:paraId="5B59AFC3"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3) поддержание подъездных путей к медицинским организациям, расположенным на территории муниципального округа, в надлежащем техническом состоянии, в том числе ремонт и содержание таких дорог в соответствии с полномочиями, установленными законодательством;</w:t>
            </w:r>
          </w:p>
          <w:p w14:paraId="1AB8B4BE"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4) создание условий для развития сети аптечных организаций;</w:t>
            </w:r>
          </w:p>
          <w:p w14:paraId="3AFA9BE4"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5) сохранение права пользования медицинскими и фармацевтическими работниками медицинских организаций, подведомственных исполнительному органу государственной власти Приморского края, служебными жилыми помещениями;</w:t>
            </w:r>
          </w:p>
          <w:p w14:paraId="3B3B3C84"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6) безвозмездное предоставление медицинским организациям имущества, находящегося в муниципальной собственности, в соответствии с законодательством;</w:t>
            </w:r>
          </w:p>
          <w:p w14:paraId="6A8D60C1"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7) реализацию на территории муниципального округа мероприятий по профилактике заболеваний и формированию здорового образа жизни в соответствии с законодательством;</w:t>
            </w:r>
          </w:p>
          <w:p w14:paraId="4CC5ACEC"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8) реализацию на территории муниципального округа мероприятий, направленных на сохранение жизни и здоровья людей, создание благоприятных условий для осуществления трудовой деятельности работниками медицинских и фармацевтических организаций при возникновении чрезвычайных ситуаций санитарно-эпидемиологического, техногенного и природного характера;</w:t>
            </w:r>
          </w:p>
          <w:p w14:paraId="16B96358" w14:textId="2D297549"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9) проведение санитарно-гигиенического просвещения населения и информирование населения о медико-санитарной обстановке в муниципальном округе через средства массовой информации и информационно-телекоммуникационную сеть «Интернет»;</w:t>
            </w:r>
          </w:p>
        </w:tc>
        <w:tc>
          <w:tcPr>
            <w:tcW w:w="284" w:type="dxa"/>
            <w:shd w:val="clear" w:color="auto" w:fill="auto"/>
          </w:tcPr>
          <w:p w14:paraId="6124F3D8" w14:textId="77777777" w:rsidR="00F84B78" w:rsidRPr="00656A34" w:rsidRDefault="00F84B78" w:rsidP="00CE64F3">
            <w:pPr>
              <w:rPr>
                <w:rFonts w:ascii="Calibri" w:hAnsi="Calibri" w:cs="Calibri"/>
                <w:sz w:val="18"/>
                <w:szCs w:val="18"/>
                <w:lang w:val="ru-RU"/>
              </w:rPr>
            </w:pPr>
          </w:p>
        </w:tc>
        <w:tc>
          <w:tcPr>
            <w:tcW w:w="3768" w:type="dxa"/>
            <w:shd w:val="clear" w:color="auto" w:fill="auto"/>
          </w:tcPr>
          <w:p w14:paraId="63FEF7E0"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10) иные меры, направленные на создание условий для оказания медицинской помощи населению.</w:t>
            </w:r>
          </w:p>
          <w:p w14:paraId="47783FEA" w14:textId="77777777" w:rsidR="00F84B78" w:rsidRPr="00656A34" w:rsidRDefault="00F84B78" w:rsidP="00CE64F3">
            <w:pPr>
              <w:ind w:firstLine="709"/>
              <w:jc w:val="both"/>
              <w:rPr>
                <w:rFonts w:ascii="Calibri" w:hAnsi="Calibri" w:cs="Calibri"/>
                <w:sz w:val="18"/>
                <w:szCs w:val="18"/>
                <w:lang w:val="ru-RU"/>
              </w:rPr>
            </w:pPr>
          </w:p>
          <w:p w14:paraId="6B38D14B" w14:textId="77777777" w:rsidR="00F84B78" w:rsidRPr="00656A34" w:rsidRDefault="00F84B78" w:rsidP="00CE64F3">
            <w:pPr>
              <w:jc w:val="center"/>
              <w:rPr>
                <w:rFonts w:ascii="Calibri" w:hAnsi="Calibri" w:cs="Calibri"/>
                <w:b/>
                <w:bCs/>
                <w:sz w:val="18"/>
                <w:szCs w:val="18"/>
                <w:lang w:val="ru-RU"/>
              </w:rPr>
            </w:pPr>
            <w:r w:rsidRPr="00656A34">
              <w:rPr>
                <w:rFonts w:ascii="Calibri" w:hAnsi="Calibri" w:cs="Calibri"/>
                <w:b/>
                <w:bCs/>
                <w:sz w:val="18"/>
                <w:szCs w:val="18"/>
                <w:lang w:val="ru-RU"/>
              </w:rPr>
              <w:t>2. Полномочия органов местного самоуправления</w:t>
            </w:r>
          </w:p>
          <w:p w14:paraId="7DC2098D" w14:textId="77777777" w:rsidR="00F84B78" w:rsidRPr="00656A34" w:rsidRDefault="00F84B78" w:rsidP="00CE64F3">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 по созданию условий</w:t>
            </w:r>
          </w:p>
          <w:p w14:paraId="17F5683A" w14:textId="77777777" w:rsidR="00F84B78" w:rsidRPr="00656A34" w:rsidRDefault="00F84B78" w:rsidP="00CE64F3">
            <w:pPr>
              <w:jc w:val="center"/>
              <w:rPr>
                <w:rFonts w:ascii="Calibri" w:hAnsi="Calibri" w:cs="Calibri"/>
                <w:b/>
                <w:bCs/>
                <w:sz w:val="18"/>
                <w:szCs w:val="18"/>
                <w:lang w:val="ru-RU"/>
              </w:rPr>
            </w:pPr>
            <w:r w:rsidRPr="00656A34">
              <w:rPr>
                <w:rFonts w:ascii="Calibri" w:hAnsi="Calibri" w:cs="Calibri"/>
                <w:b/>
                <w:bCs/>
                <w:sz w:val="18"/>
                <w:szCs w:val="18"/>
                <w:lang w:val="ru-RU"/>
              </w:rPr>
              <w:t>для оказания медицинской помощи населению</w:t>
            </w:r>
          </w:p>
          <w:p w14:paraId="3CAC323E" w14:textId="77777777" w:rsidR="00F84B78" w:rsidRPr="00656A34" w:rsidRDefault="00F84B78" w:rsidP="00CE64F3">
            <w:pPr>
              <w:ind w:firstLine="709"/>
              <w:jc w:val="both"/>
              <w:rPr>
                <w:rFonts w:ascii="Calibri" w:hAnsi="Calibri" w:cs="Calibri"/>
                <w:sz w:val="18"/>
                <w:szCs w:val="18"/>
                <w:lang w:val="ru-RU"/>
              </w:rPr>
            </w:pPr>
          </w:p>
          <w:p w14:paraId="35103EB4"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2.1. Дума Дальнереченского муниципального округа (далее – Дума округа):</w:t>
            </w:r>
          </w:p>
          <w:p w14:paraId="4B42527C"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 осуществляет нормативное правовое регулирование отношений в сфере создания условий для оказания медицинской помощи населению;</w:t>
            </w:r>
          </w:p>
          <w:p w14:paraId="4A6349BF"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2) утверждает решением о бюджете Дальнереченского муниципального округа бюджетные ассигнования на реализацию мероприятий по созданию условий для оказания медицинской помощи населению на территории муниципального округа; </w:t>
            </w:r>
          </w:p>
          <w:p w14:paraId="5E10F109"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3) осуществляет иные полномочия в соответствии с федеральным законодательством, законодательством Приморского края, Уставом Дальнереченского муниципального округа.</w:t>
            </w:r>
          </w:p>
          <w:p w14:paraId="4AFBDF81"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2.2. Администрация Дальнереченского муниципального округа (далее – Администрация округа):</w:t>
            </w:r>
          </w:p>
          <w:p w14:paraId="3BBA2DA8"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 обеспечивает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w:t>
            </w:r>
          </w:p>
          <w:p w14:paraId="70765F0B"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2) осуществляет разработку, финансирование и реализацию муниципальных программ в области охраны здоровья;</w:t>
            </w:r>
          </w:p>
          <w:p w14:paraId="0829211C"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3) осуществляет сбор информации о текущей ситуации, о тенденциях и проблемах, об объемах, качестве и доступности медицинской помощи населению муниципального округа в порядке, установленном Администрацией округа; </w:t>
            </w:r>
          </w:p>
          <w:p w14:paraId="61AB8D3E" w14:textId="2CE7E93E"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4) проводит социальные опросы по</w:t>
            </w:r>
          </w:p>
        </w:tc>
        <w:tc>
          <w:tcPr>
            <w:tcW w:w="283" w:type="dxa"/>
            <w:shd w:val="clear" w:color="auto" w:fill="auto"/>
          </w:tcPr>
          <w:p w14:paraId="0D567352" w14:textId="77777777" w:rsidR="00F84B78" w:rsidRPr="00656A34" w:rsidRDefault="00F84B78" w:rsidP="00CE64F3">
            <w:pPr>
              <w:rPr>
                <w:rFonts w:ascii="Calibri" w:hAnsi="Calibri" w:cs="Calibri"/>
                <w:sz w:val="18"/>
                <w:szCs w:val="18"/>
                <w:lang w:val="ru-RU"/>
              </w:rPr>
            </w:pPr>
          </w:p>
        </w:tc>
        <w:tc>
          <w:tcPr>
            <w:tcW w:w="3768" w:type="dxa"/>
            <w:shd w:val="clear" w:color="auto" w:fill="auto"/>
          </w:tcPr>
          <w:p w14:paraId="2BC14E7C" w14:textId="3A9AE98F" w:rsidR="00F84B78" w:rsidRPr="00656A34" w:rsidRDefault="00F84B78" w:rsidP="00CE64F3">
            <w:pPr>
              <w:jc w:val="both"/>
              <w:rPr>
                <w:rFonts w:ascii="Calibri" w:hAnsi="Calibri" w:cs="Calibri"/>
                <w:sz w:val="18"/>
                <w:szCs w:val="18"/>
                <w:lang w:val="ru-RU"/>
              </w:rPr>
            </w:pPr>
            <w:r w:rsidRPr="00656A34">
              <w:rPr>
                <w:rFonts w:ascii="Calibri" w:hAnsi="Calibri" w:cs="Calibri"/>
                <w:sz w:val="18"/>
                <w:szCs w:val="18"/>
                <w:lang w:val="ru-RU"/>
              </w:rPr>
              <w:t>вопросам доступности и качества медицинской помощи населению в муниципальном округе;</w:t>
            </w:r>
          </w:p>
          <w:p w14:paraId="31ECC57D"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5) осуществляет информирование населения муниципального округа, в том числе через средства массовой информации и информационно-телекоммуникационную сеть «Интернет», о возможности распространения социально значимых заболеваний и заболеваний, представляющих опасность для окружающих, на территории муниципального округа,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Приморского края от 08.04.2011 № 750-КЗ «О здравоохранении в Приморском крае»;</w:t>
            </w:r>
          </w:p>
          <w:p w14:paraId="6361091A"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6) участвует в санитарно-гигиеническом просвещении населения и пропаганде донорства крови и (или) ее компонентов;</w:t>
            </w:r>
          </w:p>
          <w:p w14:paraId="1CA7093B"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7) участвует в реализации на территории муниципального округа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14:paraId="4F19EDA8"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8) реализует на территории Дальнереченского муниципального округа мероприятия по профилактике заболеваний и формированию здорового образа жизни в соответствии с Законом Приморского края от 08.04.2011 № 750-КЗ «О здравоохранении в Приморском крае»;</w:t>
            </w:r>
          </w:p>
          <w:p w14:paraId="30BF1BFA" w14:textId="77777777"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9) предоставляет жилые помещения из муниципального жилищного фонда по договорам найма служебного жилого помещения в соответствии с действующим законодательством, в целях привлечения медицинских и фармацевтических работников для работы в медицинских организациях;</w:t>
            </w:r>
          </w:p>
          <w:p w14:paraId="4892C490" w14:textId="06A44434" w:rsidR="00F84B78" w:rsidRPr="00656A34" w:rsidRDefault="00F84B78" w:rsidP="00CE64F3">
            <w:pPr>
              <w:ind w:firstLine="709"/>
              <w:jc w:val="both"/>
              <w:rPr>
                <w:rFonts w:ascii="Calibri" w:hAnsi="Calibri" w:cs="Calibri"/>
                <w:sz w:val="18"/>
                <w:szCs w:val="18"/>
                <w:lang w:val="ru-RU"/>
              </w:rPr>
            </w:pPr>
            <w:r w:rsidRPr="00656A34">
              <w:rPr>
                <w:rFonts w:ascii="Calibri" w:hAnsi="Calibri" w:cs="Calibri"/>
                <w:sz w:val="18"/>
                <w:szCs w:val="18"/>
                <w:lang w:val="ru-RU"/>
              </w:rPr>
              <w:t>10) осуществляет иные полномочия в соответствии с федеральным законодательством, законодательством</w:t>
            </w:r>
          </w:p>
        </w:tc>
      </w:tr>
    </w:tbl>
    <w:p w14:paraId="51B735F4" w14:textId="7C9DA362" w:rsidR="00245404" w:rsidRPr="00656A34" w:rsidRDefault="00245404" w:rsidP="00CE64F3">
      <w:pPr>
        <w:jc w:val="center"/>
        <w:rPr>
          <w:rFonts w:ascii="Calibri" w:hAnsi="Calibri" w:cs="Calibri"/>
          <w:b/>
          <w:bCs/>
          <w:sz w:val="14"/>
          <w:szCs w:val="14"/>
          <w:lang w:val="ru-RU"/>
        </w:rPr>
      </w:pPr>
    </w:p>
    <w:tbl>
      <w:tblPr>
        <w:tblW w:w="15933" w:type="dxa"/>
        <w:tblLayout w:type="fixed"/>
        <w:tblCellMar>
          <w:left w:w="0" w:type="dxa"/>
          <w:right w:w="0" w:type="dxa"/>
        </w:tblCellMar>
        <w:tblLook w:val="0000" w:firstRow="0" w:lastRow="0" w:firstColumn="0" w:lastColumn="0" w:noHBand="0" w:noVBand="0"/>
      </w:tblPr>
      <w:tblGrid>
        <w:gridCol w:w="12181"/>
        <w:gridCol w:w="3752"/>
      </w:tblGrid>
      <w:tr w:rsidR="00D314DF" w:rsidRPr="00656A34" w14:paraId="6CD2272D" w14:textId="77777777" w:rsidTr="00D314DF">
        <w:trPr>
          <w:trHeight w:val="18"/>
        </w:trPr>
        <w:tc>
          <w:tcPr>
            <w:tcW w:w="12181" w:type="dxa"/>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42EE4628" w14:textId="77777777" w:rsidR="00D314DF" w:rsidRPr="00656A34" w:rsidRDefault="00D314DF" w:rsidP="00CE64F3">
            <w:pPr>
              <w:pStyle w:val="ae"/>
              <w:tabs>
                <w:tab w:val="right" w:pos="12050"/>
              </w:tabs>
              <w:rPr>
                <w:rFonts w:ascii="Calibri" w:hAnsi="Calibri" w:cs="Calibri"/>
                <w:lang w:val="ru-RU"/>
              </w:rPr>
            </w:pPr>
            <w:r w:rsidRPr="00656A34">
              <w:rPr>
                <w:rFonts w:ascii="Calibri" w:hAnsi="Calibri" w:cs="Calibri"/>
                <w:b/>
                <w:bCs/>
                <w:sz w:val="22"/>
                <w:szCs w:val="22"/>
                <w:lang w:val="ru-RU"/>
              </w:rPr>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4A064000" w14:textId="63B31EE6" w:rsidR="00D314DF" w:rsidRPr="00656A34" w:rsidRDefault="00D314DF" w:rsidP="00CE64F3">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12</w:t>
            </w:r>
          </w:p>
        </w:tc>
      </w:tr>
    </w:tbl>
    <w:p w14:paraId="5535C7C2" w14:textId="77777777" w:rsidR="00D314DF" w:rsidRPr="00656A34" w:rsidRDefault="00D314DF" w:rsidP="00CE64F3">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D314DF" w:rsidRPr="00656A34" w14:paraId="5B5DC747" w14:textId="77777777" w:rsidTr="009F41A2">
        <w:trPr>
          <w:gridBefore w:val="1"/>
          <w:wBefore w:w="55" w:type="dxa"/>
          <w:trHeight w:val="18"/>
        </w:trPr>
        <w:tc>
          <w:tcPr>
            <w:tcW w:w="3772" w:type="dxa"/>
            <w:shd w:val="clear" w:color="auto" w:fill="auto"/>
          </w:tcPr>
          <w:p w14:paraId="66D94027"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Приморского края, Уставом Дальнереченского муниципального округа, муниципальными нормативными правовыми актами, направленные на создание условий для оказания медицинской помощи населению.</w:t>
            </w:r>
          </w:p>
          <w:p w14:paraId="377EFA06"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 xml:space="preserve">2.3. Администрация округа осуществляет взаимодействие с органами государственной власти, органами местного самоуправления других муниципальных образований, медицинскими организациями, общественными объединениями, должностными лицами, гражданами в целях обеспечения прав граждан в сфере охраны здоровья, в том числе повышения качества и доступности медицинской помощи населению. </w:t>
            </w:r>
          </w:p>
          <w:p w14:paraId="1D4A9A90"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Такое взаимодействие может заключаться в следующем:</w:t>
            </w:r>
          </w:p>
          <w:p w14:paraId="52184CBF"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1) участие в проведении информационно-разъяснительной работы среди населения по вопросам организации оказания медицинской помощи и лекарственного обеспечения, санитарно-противоэпидемиологических мер, защиты прав пациентов, иным вопросам в сфере охраны здоровья граждан;</w:t>
            </w:r>
          </w:p>
          <w:p w14:paraId="09450B57"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2) организация взаимодействия организаций всех форм собственности, расположенных на территории муниципального округа, с медицинскими организациями по вопросам проведения периодических и плановых медицинских осмотров, вакцинации и иных профилактических мероприятий;</w:t>
            </w:r>
          </w:p>
          <w:p w14:paraId="38D0B4D0"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3) заключение соглашений между исполнительными органами государственной власти Приморского края и органами местного самоуправления Дальнереченского муниципального округа;</w:t>
            </w:r>
          </w:p>
          <w:p w14:paraId="39B56FD9"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4) рассмотрение обращений граждан в соответствии с законодательством;</w:t>
            </w:r>
          </w:p>
          <w:p w14:paraId="0B3D3239" w14:textId="6104E695"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5) сбор и анализ информации о текущей ситуации, о тенденциях и проблемах, об объемах, качестве и доступности медицинской помощи, об иных вопросах в сфере охраны здоровья в муниципальном округе;</w:t>
            </w:r>
          </w:p>
        </w:tc>
        <w:tc>
          <w:tcPr>
            <w:tcW w:w="284" w:type="dxa"/>
            <w:shd w:val="clear" w:color="auto" w:fill="auto"/>
          </w:tcPr>
          <w:p w14:paraId="45BC78E4" w14:textId="77777777" w:rsidR="00D314DF" w:rsidRPr="00656A34" w:rsidRDefault="00D314DF" w:rsidP="00CE64F3">
            <w:pPr>
              <w:rPr>
                <w:rFonts w:ascii="Calibri" w:hAnsi="Calibri" w:cs="Calibri"/>
                <w:sz w:val="18"/>
                <w:szCs w:val="18"/>
                <w:lang w:val="ru-RU"/>
              </w:rPr>
            </w:pPr>
          </w:p>
        </w:tc>
        <w:tc>
          <w:tcPr>
            <w:tcW w:w="3772" w:type="dxa"/>
            <w:shd w:val="clear" w:color="auto" w:fill="auto"/>
          </w:tcPr>
          <w:p w14:paraId="140EDF0A"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6) иные формы взаимодействия.</w:t>
            </w:r>
          </w:p>
          <w:p w14:paraId="198F2E3E" w14:textId="77777777" w:rsidR="00D314DF" w:rsidRPr="00656A34" w:rsidRDefault="00D314DF" w:rsidP="00CE64F3">
            <w:pPr>
              <w:ind w:firstLine="709"/>
              <w:jc w:val="both"/>
              <w:rPr>
                <w:rFonts w:ascii="Calibri" w:hAnsi="Calibri" w:cs="Calibri"/>
                <w:sz w:val="18"/>
                <w:szCs w:val="18"/>
                <w:lang w:val="ru-RU"/>
              </w:rPr>
            </w:pPr>
          </w:p>
          <w:p w14:paraId="24EDCF6D" w14:textId="77777777" w:rsidR="00D314DF" w:rsidRPr="00656A34" w:rsidRDefault="00D314DF" w:rsidP="00CE64F3">
            <w:pPr>
              <w:jc w:val="center"/>
              <w:rPr>
                <w:rFonts w:ascii="Calibri" w:hAnsi="Calibri" w:cs="Calibri"/>
                <w:b/>
                <w:bCs/>
                <w:sz w:val="18"/>
                <w:szCs w:val="18"/>
                <w:lang w:val="ru-RU"/>
              </w:rPr>
            </w:pPr>
            <w:r w:rsidRPr="00656A34">
              <w:rPr>
                <w:rFonts w:ascii="Calibri" w:hAnsi="Calibri" w:cs="Calibri"/>
                <w:b/>
                <w:bCs/>
                <w:sz w:val="18"/>
                <w:szCs w:val="18"/>
                <w:lang w:val="ru-RU"/>
              </w:rPr>
              <w:t>3. Финансовое обеспечение</w:t>
            </w:r>
          </w:p>
          <w:p w14:paraId="523B4656" w14:textId="77777777" w:rsidR="00D314DF" w:rsidRPr="00656A34" w:rsidRDefault="00D314DF" w:rsidP="00CE64F3">
            <w:pPr>
              <w:ind w:firstLine="709"/>
              <w:jc w:val="both"/>
              <w:rPr>
                <w:rFonts w:ascii="Calibri" w:hAnsi="Calibri" w:cs="Calibri"/>
                <w:sz w:val="18"/>
                <w:szCs w:val="18"/>
                <w:lang w:val="ru-RU"/>
              </w:rPr>
            </w:pPr>
          </w:p>
          <w:p w14:paraId="6ED0DF84" w14:textId="77777777" w:rsidR="00D314DF" w:rsidRPr="00656A34" w:rsidRDefault="00D314DF" w:rsidP="00CE64F3">
            <w:pPr>
              <w:ind w:firstLine="709"/>
              <w:jc w:val="both"/>
              <w:rPr>
                <w:rFonts w:ascii="Calibri" w:hAnsi="Calibri" w:cs="Calibri"/>
                <w:sz w:val="18"/>
                <w:szCs w:val="18"/>
                <w:lang w:val="ru-RU"/>
              </w:rPr>
            </w:pPr>
            <w:r w:rsidRPr="00656A34">
              <w:rPr>
                <w:rFonts w:ascii="Calibri" w:hAnsi="Calibri" w:cs="Calibri"/>
                <w:sz w:val="18"/>
                <w:szCs w:val="18"/>
                <w:lang w:val="ru-RU"/>
              </w:rPr>
              <w:t>Финансовое обеспечение мероприятий по созданию условий для оказания медицинской помощи населению на территории Дальнереченского муниципального округа является расходным обязательством Дальнереченского муниципального округа и осуществляется за счет средств местного бюджета и иных источников финансирования в соответствии с действующим законодательством Российской Федерации.</w:t>
            </w:r>
          </w:p>
          <w:p w14:paraId="67B29F52" w14:textId="77777777" w:rsidR="00CE64F3" w:rsidRPr="00656A34" w:rsidRDefault="00CE64F3" w:rsidP="00CE64F3">
            <w:pPr>
              <w:ind w:firstLine="709"/>
              <w:jc w:val="both"/>
              <w:rPr>
                <w:rFonts w:ascii="Calibri" w:hAnsi="Calibri" w:cs="Calibri"/>
                <w:sz w:val="18"/>
                <w:szCs w:val="18"/>
                <w:lang w:val="ru-RU"/>
              </w:rPr>
            </w:pPr>
          </w:p>
          <w:p w14:paraId="1C060A0C" w14:textId="77777777" w:rsidR="00CE64F3" w:rsidRPr="00656A34" w:rsidRDefault="00CE64F3" w:rsidP="00CE64F3">
            <w:pPr>
              <w:ind w:firstLine="709"/>
              <w:jc w:val="both"/>
              <w:rPr>
                <w:rFonts w:ascii="Calibri" w:hAnsi="Calibri" w:cs="Calibri"/>
                <w:sz w:val="18"/>
                <w:szCs w:val="18"/>
                <w:lang w:val="ru-RU"/>
              </w:rPr>
            </w:pPr>
          </w:p>
          <w:p w14:paraId="72D89FD2" w14:textId="77777777" w:rsidR="00CE64F3" w:rsidRPr="00656A34" w:rsidRDefault="00CE64F3" w:rsidP="00CE64F3">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7B782D2D" w14:textId="77777777" w:rsidR="00CE64F3" w:rsidRPr="00656A34" w:rsidRDefault="00CE64F3" w:rsidP="00CE64F3">
            <w:pPr>
              <w:ind w:firstLine="709"/>
              <w:jc w:val="center"/>
              <w:rPr>
                <w:rFonts w:ascii="Calibri" w:hAnsi="Calibri" w:cs="Calibri"/>
                <w:b/>
                <w:bCs/>
                <w:sz w:val="18"/>
                <w:szCs w:val="18"/>
                <w:lang w:val="ru-RU"/>
              </w:rPr>
            </w:pPr>
          </w:p>
          <w:p w14:paraId="4C6A1B25" w14:textId="77777777" w:rsidR="00CE64F3" w:rsidRPr="00656A34" w:rsidRDefault="00CE64F3" w:rsidP="00CE64F3">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1DA047C4" w14:textId="77777777" w:rsidR="00CE64F3" w:rsidRPr="00656A34" w:rsidRDefault="00CE64F3" w:rsidP="00CE64F3">
            <w:pPr>
              <w:ind w:firstLine="709"/>
              <w:jc w:val="center"/>
              <w:rPr>
                <w:rFonts w:ascii="Calibri" w:hAnsi="Calibri" w:cs="Calibri"/>
                <w:b/>
                <w:bCs/>
                <w:sz w:val="18"/>
                <w:szCs w:val="18"/>
                <w:lang w:val="ru-RU"/>
              </w:rPr>
            </w:pPr>
          </w:p>
          <w:p w14:paraId="28EDDE35" w14:textId="73C154F8" w:rsidR="00CE64F3" w:rsidRPr="00656A34" w:rsidRDefault="00CE64F3" w:rsidP="00CE64F3">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90-МНПА</w:t>
            </w:r>
          </w:p>
          <w:p w14:paraId="48724CFA" w14:textId="77777777" w:rsidR="00CE64F3" w:rsidRPr="00656A34" w:rsidRDefault="00CE64F3" w:rsidP="00CE64F3">
            <w:pPr>
              <w:ind w:firstLine="709"/>
              <w:jc w:val="center"/>
              <w:rPr>
                <w:rFonts w:ascii="Calibri" w:hAnsi="Calibri" w:cs="Calibri"/>
                <w:b/>
                <w:bCs/>
                <w:sz w:val="18"/>
                <w:szCs w:val="18"/>
                <w:lang w:val="ru-RU"/>
              </w:rPr>
            </w:pPr>
          </w:p>
          <w:p w14:paraId="49DD2F56" w14:textId="653DD049" w:rsidR="00CE64F3" w:rsidRPr="00656A34" w:rsidRDefault="00CE64F3" w:rsidP="00CE64F3">
            <w:pPr>
              <w:jc w:val="center"/>
              <w:rPr>
                <w:rFonts w:ascii="Calibri" w:hAnsi="Calibri" w:cs="Calibri"/>
                <w:b/>
                <w:bCs/>
                <w:sz w:val="18"/>
                <w:szCs w:val="18"/>
                <w:lang w:val="ru-RU"/>
              </w:rPr>
            </w:pPr>
            <w:r w:rsidRPr="00656A34">
              <w:rPr>
                <w:rFonts w:ascii="Calibri" w:hAnsi="Calibri" w:cs="Calibri"/>
                <w:b/>
                <w:bCs/>
                <w:sz w:val="18"/>
                <w:szCs w:val="18"/>
                <w:lang w:val="ru-RU"/>
              </w:rPr>
              <w:t>Об утверждении Положения о предоставлении мер социальной поддержки молодым специалистам муниципальных образовательных организаций Дальнереченского муниципального округа</w:t>
            </w:r>
          </w:p>
          <w:p w14:paraId="456DCB96" w14:textId="77777777" w:rsidR="00CE64F3" w:rsidRPr="00656A34" w:rsidRDefault="00CE64F3" w:rsidP="00CE64F3">
            <w:pPr>
              <w:ind w:firstLine="709"/>
              <w:jc w:val="both"/>
              <w:rPr>
                <w:rFonts w:ascii="Calibri" w:hAnsi="Calibri" w:cs="Calibri"/>
                <w:sz w:val="18"/>
                <w:szCs w:val="18"/>
                <w:lang w:val="ru-RU"/>
              </w:rPr>
            </w:pPr>
            <w:r w:rsidRPr="00656A34">
              <w:rPr>
                <w:rFonts w:ascii="Calibri" w:hAnsi="Calibri" w:cs="Calibri"/>
                <w:sz w:val="18"/>
                <w:szCs w:val="18"/>
                <w:lang w:val="ru-RU"/>
              </w:rPr>
              <w:tab/>
            </w:r>
          </w:p>
          <w:p w14:paraId="334EE7D8" w14:textId="034D1C82" w:rsidR="00CE64F3" w:rsidRPr="00656A34" w:rsidRDefault="00CE64F3" w:rsidP="00CE64F3">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Федеральным законом от 20.03.2025 № 33-ФЗ «Об общих принципах организации местного самоуправления в единой системе публичной власти» и в целях привлечения в муниципальные образовательные организации Дальнереченского муниципального округа педагогических работников и сохранения кадрового потенциала, руководствуясь Уставом Дальнереченского муниципального округа, Дума Дальнереченского муниципального округа</w:t>
            </w:r>
          </w:p>
          <w:p w14:paraId="752128B3" w14:textId="77777777" w:rsidR="00CE64F3" w:rsidRPr="00656A34" w:rsidRDefault="00CE64F3" w:rsidP="00CE64F3">
            <w:pPr>
              <w:ind w:firstLine="709"/>
              <w:jc w:val="both"/>
              <w:rPr>
                <w:rFonts w:ascii="Calibri" w:hAnsi="Calibri" w:cs="Calibri"/>
                <w:sz w:val="18"/>
                <w:szCs w:val="18"/>
                <w:lang w:val="ru-RU"/>
              </w:rPr>
            </w:pPr>
          </w:p>
          <w:p w14:paraId="14235610" w14:textId="0D760DEB" w:rsidR="00CE64F3" w:rsidRPr="00656A34" w:rsidRDefault="00CE64F3" w:rsidP="00CE64F3">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2AA9612E" w14:textId="77777777" w:rsidR="00CE64F3" w:rsidRPr="00656A34" w:rsidRDefault="00CE64F3" w:rsidP="00CE64F3">
            <w:pPr>
              <w:ind w:firstLine="709"/>
              <w:jc w:val="both"/>
              <w:rPr>
                <w:rFonts w:ascii="Calibri" w:hAnsi="Calibri" w:cs="Calibri"/>
                <w:sz w:val="18"/>
                <w:szCs w:val="18"/>
                <w:lang w:val="ru-RU"/>
              </w:rPr>
            </w:pPr>
          </w:p>
          <w:p w14:paraId="6A76A7E7" w14:textId="43171533" w:rsidR="00CE64F3" w:rsidRPr="00656A34" w:rsidRDefault="00CE64F3" w:rsidP="00CE64F3">
            <w:pPr>
              <w:ind w:firstLine="709"/>
              <w:jc w:val="both"/>
              <w:rPr>
                <w:rFonts w:ascii="Calibri" w:hAnsi="Calibri" w:cs="Calibri"/>
                <w:sz w:val="18"/>
                <w:szCs w:val="18"/>
                <w:lang w:val="ru-RU"/>
              </w:rPr>
            </w:pPr>
            <w:r w:rsidRPr="00656A34">
              <w:rPr>
                <w:rFonts w:ascii="Calibri" w:hAnsi="Calibri" w:cs="Calibri"/>
                <w:sz w:val="18"/>
                <w:szCs w:val="18"/>
                <w:lang w:val="ru-RU"/>
              </w:rPr>
              <w:t>1. Утвердить Положение о предоставлении мер социальной поддержки</w:t>
            </w:r>
          </w:p>
        </w:tc>
        <w:tc>
          <w:tcPr>
            <w:tcW w:w="284" w:type="dxa"/>
            <w:shd w:val="clear" w:color="auto" w:fill="auto"/>
          </w:tcPr>
          <w:p w14:paraId="65144A64" w14:textId="77777777" w:rsidR="00D314DF" w:rsidRPr="00656A34" w:rsidRDefault="00D314DF" w:rsidP="00CE64F3">
            <w:pPr>
              <w:rPr>
                <w:rFonts w:ascii="Calibri" w:hAnsi="Calibri" w:cs="Calibri"/>
                <w:sz w:val="18"/>
                <w:szCs w:val="18"/>
                <w:lang w:val="ru-RU"/>
              </w:rPr>
            </w:pPr>
          </w:p>
        </w:tc>
        <w:tc>
          <w:tcPr>
            <w:tcW w:w="3769" w:type="dxa"/>
            <w:shd w:val="clear" w:color="auto" w:fill="auto"/>
          </w:tcPr>
          <w:p w14:paraId="67952A61" w14:textId="77777777" w:rsidR="00CE64F3" w:rsidRPr="00656A34" w:rsidRDefault="00CE64F3" w:rsidP="00CE64F3">
            <w:pPr>
              <w:jc w:val="both"/>
              <w:rPr>
                <w:rFonts w:ascii="Calibri" w:hAnsi="Calibri" w:cs="Calibri"/>
                <w:sz w:val="18"/>
                <w:szCs w:val="18"/>
                <w:lang w:val="ru-RU"/>
              </w:rPr>
            </w:pPr>
            <w:r w:rsidRPr="00656A34">
              <w:rPr>
                <w:rFonts w:ascii="Calibri" w:hAnsi="Calibri" w:cs="Calibri"/>
                <w:sz w:val="18"/>
                <w:szCs w:val="18"/>
                <w:lang w:val="ru-RU"/>
              </w:rPr>
              <w:t>молодым специалистам муниципальных образовательных организаций Дальнереченского муниципального округа (прилагается).</w:t>
            </w:r>
          </w:p>
          <w:p w14:paraId="6087B7CF" w14:textId="77777777" w:rsidR="00CE64F3" w:rsidRPr="00656A34" w:rsidRDefault="00CE64F3" w:rsidP="00CE64F3">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 и распространяет свое действие на правоотношения, возникшие с 1 января 2026 года.</w:t>
            </w:r>
          </w:p>
          <w:p w14:paraId="51A3619B" w14:textId="77777777" w:rsidR="00CE64F3" w:rsidRPr="00656A34" w:rsidRDefault="00CE64F3" w:rsidP="00CE64F3">
            <w:pPr>
              <w:ind w:firstLine="709"/>
              <w:jc w:val="both"/>
              <w:rPr>
                <w:rFonts w:ascii="Calibri" w:hAnsi="Calibri" w:cs="Calibri"/>
                <w:sz w:val="18"/>
                <w:szCs w:val="18"/>
                <w:lang w:val="ru-RU"/>
              </w:rPr>
            </w:pPr>
          </w:p>
          <w:p w14:paraId="03E4563F" w14:textId="77777777" w:rsidR="00CE64F3" w:rsidRPr="00656A34" w:rsidRDefault="00CE64F3" w:rsidP="00CE64F3">
            <w:pPr>
              <w:rPr>
                <w:rFonts w:ascii="Calibri" w:hAnsi="Calibri" w:cs="Calibri"/>
                <w:sz w:val="18"/>
                <w:szCs w:val="18"/>
                <w:lang w:val="ru-RU"/>
              </w:rPr>
            </w:pPr>
            <w:r w:rsidRPr="00656A34">
              <w:rPr>
                <w:rFonts w:ascii="Calibri" w:hAnsi="Calibri" w:cs="Calibri"/>
                <w:sz w:val="18"/>
                <w:szCs w:val="18"/>
                <w:lang w:val="ru-RU"/>
              </w:rPr>
              <w:t xml:space="preserve">Глава Дальнереченского </w:t>
            </w:r>
          </w:p>
          <w:p w14:paraId="43BAAEBC" w14:textId="77777777" w:rsidR="00D314DF" w:rsidRPr="00656A34" w:rsidRDefault="00CE64F3" w:rsidP="00CE64F3">
            <w:pPr>
              <w:jc w:val="both"/>
              <w:rPr>
                <w:rFonts w:ascii="Calibri" w:hAnsi="Calibri" w:cs="Calibri"/>
                <w:sz w:val="18"/>
                <w:szCs w:val="18"/>
                <w:lang w:val="ru-RU"/>
              </w:rPr>
            </w:pPr>
            <w:r w:rsidRPr="00656A34">
              <w:rPr>
                <w:rFonts w:ascii="Calibri" w:hAnsi="Calibri" w:cs="Calibri"/>
                <w:sz w:val="18"/>
                <w:szCs w:val="18"/>
                <w:lang w:val="ru-RU"/>
              </w:rPr>
              <w:t>муниципального округа                          В.С.Дернов</w:t>
            </w:r>
          </w:p>
          <w:p w14:paraId="5FEED304" w14:textId="77777777" w:rsidR="00D92C50" w:rsidRPr="00656A34" w:rsidRDefault="00D92C50" w:rsidP="00CE64F3">
            <w:pPr>
              <w:jc w:val="both"/>
              <w:rPr>
                <w:rFonts w:ascii="Calibri" w:hAnsi="Calibri" w:cs="Calibri"/>
                <w:sz w:val="18"/>
                <w:szCs w:val="18"/>
                <w:lang w:val="ru-RU"/>
              </w:rPr>
            </w:pPr>
          </w:p>
          <w:p w14:paraId="03E0CCAD" w14:textId="77777777" w:rsidR="00D92C50" w:rsidRPr="00656A34" w:rsidRDefault="00D92C50" w:rsidP="00D92C50">
            <w:pPr>
              <w:jc w:val="right"/>
              <w:rPr>
                <w:rFonts w:ascii="Calibri" w:hAnsi="Calibri" w:cs="Calibri"/>
                <w:sz w:val="18"/>
                <w:szCs w:val="18"/>
                <w:lang w:val="ru-RU"/>
              </w:rPr>
            </w:pPr>
          </w:p>
          <w:p w14:paraId="66C21DA9" w14:textId="77777777" w:rsidR="00D92C50" w:rsidRPr="00656A34" w:rsidRDefault="00D92C50" w:rsidP="00D92C50">
            <w:pPr>
              <w:jc w:val="right"/>
              <w:rPr>
                <w:rFonts w:ascii="Calibri" w:hAnsi="Calibri" w:cs="Calibri"/>
                <w:sz w:val="18"/>
                <w:szCs w:val="18"/>
                <w:lang w:val="ru-RU"/>
              </w:rPr>
            </w:pPr>
            <w:r w:rsidRPr="00656A34">
              <w:rPr>
                <w:rFonts w:ascii="Calibri" w:hAnsi="Calibri" w:cs="Calibri"/>
                <w:sz w:val="18"/>
                <w:szCs w:val="18"/>
                <w:lang w:val="ru-RU"/>
              </w:rPr>
              <w:t>УТВЕРЖДЕНО</w:t>
            </w:r>
          </w:p>
          <w:p w14:paraId="3FF8BC01" w14:textId="77777777" w:rsidR="00D92C50" w:rsidRPr="00656A34" w:rsidRDefault="00D92C50" w:rsidP="00D92C50">
            <w:pPr>
              <w:jc w:val="right"/>
              <w:rPr>
                <w:rFonts w:ascii="Calibri" w:hAnsi="Calibri" w:cs="Calibri"/>
                <w:sz w:val="18"/>
                <w:szCs w:val="18"/>
                <w:lang w:val="ru-RU"/>
              </w:rPr>
            </w:pPr>
          </w:p>
          <w:p w14:paraId="44514383" w14:textId="77777777" w:rsidR="00D92C50" w:rsidRPr="00656A34" w:rsidRDefault="00D92C50" w:rsidP="00D92C50">
            <w:pPr>
              <w:jc w:val="right"/>
              <w:rPr>
                <w:rFonts w:ascii="Calibri" w:hAnsi="Calibri" w:cs="Calibri"/>
                <w:sz w:val="18"/>
                <w:szCs w:val="18"/>
                <w:lang w:val="ru-RU"/>
              </w:rPr>
            </w:pPr>
            <w:r w:rsidRPr="00656A34">
              <w:rPr>
                <w:rFonts w:ascii="Calibri" w:hAnsi="Calibri" w:cs="Calibri"/>
                <w:sz w:val="18"/>
                <w:szCs w:val="18"/>
                <w:lang w:val="ru-RU"/>
              </w:rPr>
              <w:t xml:space="preserve">решением </w:t>
            </w:r>
          </w:p>
          <w:p w14:paraId="7C97C790" w14:textId="77777777" w:rsidR="00D92C50" w:rsidRPr="00656A34" w:rsidRDefault="00D92C50" w:rsidP="00D92C50">
            <w:pPr>
              <w:jc w:val="right"/>
              <w:rPr>
                <w:rFonts w:ascii="Calibri" w:hAnsi="Calibri" w:cs="Calibri"/>
                <w:sz w:val="18"/>
                <w:szCs w:val="18"/>
                <w:lang w:val="ru-RU"/>
              </w:rPr>
            </w:pPr>
            <w:r w:rsidRPr="00656A34">
              <w:rPr>
                <w:rFonts w:ascii="Calibri" w:hAnsi="Calibri" w:cs="Calibri"/>
                <w:sz w:val="18"/>
                <w:szCs w:val="18"/>
                <w:lang w:val="ru-RU"/>
              </w:rPr>
              <w:t>Думы Дальнереченского</w:t>
            </w:r>
          </w:p>
          <w:p w14:paraId="65CFCA62" w14:textId="77777777" w:rsidR="00D92C50" w:rsidRPr="00656A34" w:rsidRDefault="00D92C50" w:rsidP="00D92C50">
            <w:pPr>
              <w:jc w:val="right"/>
              <w:rPr>
                <w:rFonts w:ascii="Calibri" w:hAnsi="Calibri" w:cs="Calibri"/>
                <w:sz w:val="18"/>
                <w:szCs w:val="18"/>
                <w:lang w:val="ru-RU"/>
              </w:rPr>
            </w:pPr>
            <w:r w:rsidRPr="00656A34">
              <w:rPr>
                <w:rFonts w:ascii="Calibri" w:hAnsi="Calibri" w:cs="Calibri"/>
                <w:sz w:val="18"/>
                <w:szCs w:val="18"/>
                <w:lang w:val="ru-RU"/>
              </w:rPr>
              <w:t>муниципального округа</w:t>
            </w:r>
          </w:p>
          <w:p w14:paraId="6F94012B" w14:textId="77777777" w:rsidR="00D92C50" w:rsidRPr="00656A34" w:rsidRDefault="00D92C50" w:rsidP="00D92C50">
            <w:pPr>
              <w:jc w:val="right"/>
              <w:rPr>
                <w:rFonts w:ascii="Calibri" w:hAnsi="Calibri" w:cs="Calibri"/>
                <w:sz w:val="18"/>
                <w:szCs w:val="18"/>
                <w:lang w:val="ru-RU"/>
              </w:rPr>
            </w:pPr>
            <w:r w:rsidRPr="00656A34">
              <w:rPr>
                <w:rFonts w:ascii="Calibri" w:hAnsi="Calibri" w:cs="Calibri"/>
                <w:sz w:val="18"/>
                <w:szCs w:val="18"/>
                <w:lang w:val="ru-RU"/>
              </w:rPr>
              <w:t>от 24 февраля  2026 года № 90-МНПА</w:t>
            </w:r>
          </w:p>
          <w:p w14:paraId="1BFDBA38" w14:textId="77777777" w:rsidR="00D92C50" w:rsidRPr="00656A34" w:rsidRDefault="00D92C50" w:rsidP="00D92C50">
            <w:pPr>
              <w:jc w:val="both"/>
              <w:rPr>
                <w:rFonts w:ascii="Calibri" w:hAnsi="Calibri" w:cs="Calibri"/>
                <w:sz w:val="18"/>
                <w:szCs w:val="18"/>
                <w:lang w:val="ru-RU"/>
              </w:rPr>
            </w:pPr>
          </w:p>
          <w:p w14:paraId="05DF733B" w14:textId="5B4A008E" w:rsidR="00D92C50" w:rsidRPr="00656A34" w:rsidRDefault="00D92C50" w:rsidP="00D92C50">
            <w:pPr>
              <w:jc w:val="center"/>
              <w:rPr>
                <w:rFonts w:ascii="Calibri" w:hAnsi="Calibri" w:cs="Calibri"/>
                <w:b/>
                <w:bCs/>
                <w:sz w:val="18"/>
                <w:szCs w:val="18"/>
                <w:lang w:val="ru-RU"/>
              </w:rPr>
            </w:pPr>
            <w:r w:rsidRPr="00656A34">
              <w:rPr>
                <w:rFonts w:ascii="Calibri" w:hAnsi="Calibri" w:cs="Calibri"/>
                <w:b/>
                <w:bCs/>
                <w:sz w:val="18"/>
                <w:szCs w:val="18"/>
                <w:lang w:val="ru-RU"/>
              </w:rPr>
              <w:t>ПОЛОЖЕНИЕ</w:t>
            </w:r>
          </w:p>
          <w:p w14:paraId="68545701" w14:textId="77777777" w:rsidR="00D92C50" w:rsidRPr="00656A34" w:rsidRDefault="00D92C50" w:rsidP="00D92C50">
            <w:pPr>
              <w:jc w:val="center"/>
              <w:rPr>
                <w:rFonts w:ascii="Calibri" w:hAnsi="Calibri" w:cs="Calibri"/>
                <w:b/>
                <w:bCs/>
                <w:sz w:val="18"/>
                <w:szCs w:val="18"/>
                <w:lang w:val="ru-RU"/>
              </w:rPr>
            </w:pPr>
            <w:r w:rsidRPr="00656A34">
              <w:rPr>
                <w:rFonts w:ascii="Calibri" w:hAnsi="Calibri" w:cs="Calibri"/>
                <w:b/>
                <w:bCs/>
                <w:sz w:val="18"/>
                <w:szCs w:val="18"/>
                <w:lang w:val="ru-RU"/>
              </w:rPr>
              <w:t>о предоставлении мер социальной поддержки молодым специалистам муниципальных образовательных организаций</w:t>
            </w:r>
          </w:p>
          <w:p w14:paraId="069AA087" w14:textId="77777777" w:rsidR="00D92C50" w:rsidRPr="00656A34" w:rsidRDefault="00D92C50" w:rsidP="00D92C50">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w:t>
            </w:r>
          </w:p>
          <w:p w14:paraId="750D0261" w14:textId="77777777" w:rsidR="00D92C50" w:rsidRPr="00656A34" w:rsidRDefault="00D92C50" w:rsidP="00D92C50">
            <w:pPr>
              <w:jc w:val="center"/>
              <w:rPr>
                <w:rFonts w:ascii="Calibri" w:hAnsi="Calibri" w:cs="Calibri"/>
                <w:b/>
                <w:bCs/>
                <w:sz w:val="18"/>
                <w:szCs w:val="18"/>
                <w:lang w:val="ru-RU"/>
              </w:rPr>
            </w:pPr>
          </w:p>
          <w:p w14:paraId="0F212AF1" w14:textId="77777777" w:rsidR="00D92C50" w:rsidRPr="00656A34" w:rsidRDefault="00D92C50" w:rsidP="00D92C50">
            <w:pPr>
              <w:jc w:val="center"/>
              <w:rPr>
                <w:rFonts w:ascii="Calibri" w:hAnsi="Calibri" w:cs="Calibri"/>
                <w:b/>
                <w:bCs/>
                <w:sz w:val="18"/>
                <w:szCs w:val="18"/>
                <w:lang w:val="ru-RU"/>
              </w:rPr>
            </w:pPr>
            <w:r w:rsidRPr="00656A34">
              <w:rPr>
                <w:rFonts w:ascii="Calibri" w:hAnsi="Calibri" w:cs="Calibri"/>
                <w:b/>
                <w:bCs/>
                <w:sz w:val="18"/>
                <w:szCs w:val="18"/>
                <w:lang w:val="ru-RU"/>
              </w:rPr>
              <w:t>1. Общие положения</w:t>
            </w:r>
          </w:p>
          <w:p w14:paraId="06792204" w14:textId="77777777" w:rsidR="00D92C50" w:rsidRPr="00656A34" w:rsidRDefault="00D92C50" w:rsidP="00D92C50">
            <w:pPr>
              <w:jc w:val="both"/>
              <w:rPr>
                <w:rFonts w:ascii="Calibri" w:hAnsi="Calibri" w:cs="Calibri"/>
                <w:sz w:val="18"/>
                <w:szCs w:val="18"/>
                <w:lang w:val="ru-RU"/>
              </w:rPr>
            </w:pPr>
          </w:p>
          <w:p w14:paraId="5676D9BC" w14:textId="1C64D8BD" w:rsidR="00D92C50" w:rsidRPr="00656A34" w:rsidRDefault="00D92C50" w:rsidP="00081903">
            <w:pPr>
              <w:ind w:firstLine="709"/>
              <w:jc w:val="both"/>
              <w:rPr>
                <w:rFonts w:ascii="Calibri" w:hAnsi="Calibri" w:cs="Calibri"/>
                <w:sz w:val="18"/>
                <w:szCs w:val="18"/>
                <w:lang w:val="ru-RU"/>
              </w:rPr>
            </w:pPr>
            <w:r w:rsidRPr="00656A34">
              <w:rPr>
                <w:rFonts w:ascii="Calibri" w:hAnsi="Calibri" w:cs="Calibri"/>
                <w:sz w:val="18"/>
                <w:szCs w:val="18"/>
                <w:lang w:val="ru-RU"/>
              </w:rPr>
              <w:t>1.1.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Приморского края от 23.11.2018</w:t>
            </w:r>
            <w:r w:rsidR="00081903" w:rsidRPr="00656A34">
              <w:rPr>
                <w:rFonts w:ascii="Calibri" w:hAnsi="Calibri" w:cs="Calibri"/>
                <w:sz w:val="18"/>
                <w:szCs w:val="18"/>
                <w:lang w:val="ru-RU"/>
              </w:rPr>
              <w:t xml:space="preserve"> </w:t>
            </w:r>
            <w:r w:rsidRPr="00656A34">
              <w:rPr>
                <w:rFonts w:ascii="Calibri" w:hAnsi="Calibri" w:cs="Calibri"/>
                <w:sz w:val="18"/>
                <w:szCs w:val="18"/>
                <w:lang w:val="ru-RU"/>
              </w:rPr>
              <w:t>№ 389-КЗ «О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 и устанавливает меры социальной поддержки педагогических работников, работающих в муниципальных образовательных организациях Дальнереченского муниципального округа (далее – муниципальная образовательная</w:t>
            </w:r>
          </w:p>
        </w:tc>
        <w:tc>
          <w:tcPr>
            <w:tcW w:w="283" w:type="dxa"/>
            <w:gridSpan w:val="2"/>
            <w:shd w:val="clear" w:color="auto" w:fill="auto"/>
          </w:tcPr>
          <w:p w14:paraId="288BE15B" w14:textId="77777777" w:rsidR="00D314DF" w:rsidRPr="00656A34" w:rsidRDefault="00D314DF" w:rsidP="00CE64F3">
            <w:pPr>
              <w:rPr>
                <w:rFonts w:ascii="Calibri" w:hAnsi="Calibri" w:cs="Calibri"/>
                <w:sz w:val="18"/>
                <w:szCs w:val="18"/>
                <w:lang w:val="ru-RU"/>
              </w:rPr>
            </w:pPr>
          </w:p>
        </w:tc>
        <w:tc>
          <w:tcPr>
            <w:tcW w:w="3769" w:type="dxa"/>
            <w:gridSpan w:val="2"/>
            <w:shd w:val="clear" w:color="auto" w:fill="auto"/>
          </w:tcPr>
          <w:p w14:paraId="64243687" w14:textId="77777777" w:rsidR="00081903" w:rsidRPr="00656A34" w:rsidRDefault="00081903" w:rsidP="00081903">
            <w:pPr>
              <w:jc w:val="both"/>
              <w:rPr>
                <w:rFonts w:ascii="Calibri" w:hAnsi="Calibri" w:cs="Calibri"/>
                <w:sz w:val="18"/>
                <w:szCs w:val="18"/>
                <w:lang w:val="ru-RU"/>
              </w:rPr>
            </w:pPr>
            <w:r w:rsidRPr="00656A34">
              <w:rPr>
                <w:rFonts w:ascii="Calibri" w:hAnsi="Calibri" w:cs="Calibri"/>
                <w:sz w:val="18"/>
                <w:szCs w:val="18"/>
                <w:lang w:val="ru-RU"/>
              </w:rPr>
              <w:t>организация), в целях их привлечения и сохранения кадрового потенциала.</w:t>
            </w:r>
          </w:p>
          <w:p w14:paraId="5C4CC04B" w14:textId="77777777" w:rsidR="00081903" w:rsidRPr="00656A34" w:rsidRDefault="00081903" w:rsidP="00081903">
            <w:pPr>
              <w:ind w:firstLine="709"/>
              <w:jc w:val="both"/>
              <w:rPr>
                <w:rFonts w:ascii="Calibri" w:hAnsi="Calibri" w:cs="Calibri"/>
                <w:sz w:val="18"/>
                <w:szCs w:val="18"/>
                <w:lang w:val="ru-RU"/>
              </w:rPr>
            </w:pPr>
            <w:r w:rsidRPr="00656A34">
              <w:rPr>
                <w:rFonts w:ascii="Calibri" w:hAnsi="Calibri" w:cs="Calibri"/>
                <w:sz w:val="18"/>
                <w:szCs w:val="18"/>
                <w:lang w:val="ru-RU"/>
              </w:rPr>
              <w:t>1.2. В целях настоящего Положения под молодым специалистом понимается специалист, трудоустроившийся в муниципальную образовательную организацию до достижения возраста 35 лет включительно по основному месту работы на штатную должность педагогического работника не менее одной ставки до окончания обучения в образовательной организации высшего образования либо в течение трех лет со дня окончания обучения в профессиональной образовательной организации, образовательной организации высшего образования, а в случае прохождения профессиональной переподготовки по направлению деятельности в муниципальной образовательной организации - в течение трех лет со дня окончания соответствующей профессиональной переподготовки.</w:t>
            </w:r>
          </w:p>
          <w:p w14:paraId="0779E2A1" w14:textId="77777777" w:rsidR="00081903" w:rsidRPr="00656A34" w:rsidRDefault="00081903" w:rsidP="00081903">
            <w:pPr>
              <w:ind w:firstLine="709"/>
              <w:jc w:val="both"/>
              <w:rPr>
                <w:rFonts w:ascii="Calibri" w:hAnsi="Calibri" w:cs="Calibri"/>
                <w:sz w:val="18"/>
                <w:szCs w:val="18"/>
                <w:lang w:val="ru-RU"/>
              </w:rPr>
            </w:pPr>
            <w:r w:rsidRPr="00656A34">
              <w:rPr>
                <w:rFonts w:ascii="Calibri" w:hAnsi="Calibri" w:cs="Calibri"/>
                <w:sz w:val="18"/>
                <w:szCs w:val="18"/>
                <w:lang w:val="ru-RU"/>
              </w:rPr>
              <w:t>Молодой специалист, трудоустроившийся в муниципальную образовательную организацию до окончания обучения в образовательной организации высшего образования, должен соответствовать требованиям Федерального закона от 29.12.2012 № 273-ФЗ «Об образовании в Российской Федерации», предъявляемым к лицам, имеющим право на занятие педагогической деятельностью.</w:t>
            </w:r>
          </w:p>
          <w:p w14:paraId="69F7E4BF" w14:textId="77777777" w:rsidR="00081903" w:rsidRPr="00656A34" w:rsidRDefault="00081903" w:rsidP="00081903">
            <w:pPr>
              <w:ind w:firstLine="709"/>
              <w:jc w:val="both"/>
              <w:rPr>
                <w:rFonts w:ascii="Calibri" w:hAnsi="Calibri" w:cs="Calibri"/>
                <w:sz w:val="18"/>
                <w:szCs w:val="18"/>
                <w:lang w:val="ru-RU"/>
              </w:rPr>
            </w:pPr>
          </w:p>
          <w:p w14:paraId="660F5E4F" w14:textId="77777777" w:rsidR="00081903" w:rsidRPr="00656A34" w:rsidRDefault="00081903" w:rsidP="00081903">
            <w:pPr>
              <w:jc w:val="center"/>
              <w:rPr>
                <w:rFonts w:ascii="Calibri" w:hAnsi="Calibri" w:cs="Calibri"/>
                <w:b/>
                <w:bCs/>
                <w:sz w:val="18"/>
                <w:szCs w:val="18"/>
                <w:lang w:val="ru-RU"/>
              </w:rPr>
            </w:pPr>
            <w:r w:rsidRPr="00656A34">
              <w:rPr>
                <w:rFonts w:ascii="Calibri" w:hAnsi="Calibri" w:cs="Calibri"/>
                <w:b/>
                <w:bCs/>
                <w:sz w:val="18"/>
                <w:szCs w:val="18"/>
                <w:lang w:val="ru-RU"/>
              </w:rPr>
              <w:t>2. Виды мер социальной поддержки молодых специалистов</w:t>
            </w:r>
          </w:p>
          <w:p w14:paraId="76A1DE41" w14:textId="77777777" w:rsidR="00081903" w:rsidRPr="00656A34" w:rsidRDefault="00081903" w:rsidP="00081903">
            <w:pPr>
              <w:ind w:firstLine="709"/>
              <w:jc w:val="both"/>
              <w:rPr>
                <w:rFonts w:ascii="Calibri" w:hAnsi="Calibri" w:cs="Calibri"/>
                <w:sz w:val="18"/>
                <w:szCs w:val="18"/>
                <w:lang w:val="ru-RU"/>
              </w:rPr>
            </w:pPr>
          </w:p>
          <w:p w14:paraId="3AD8507C" w14:textId="77777777" w:rsidR="00081903" w:rsidRPr="00656A34" w:rsidRDefault="00081903" w:rsidP="00081903">
            <w:pPr>
              <w:ind w:firstLine="709"/>
              <w:jc w:val="both"/>
              <w:rPr>
                <w:rFonts w:ascii="Calibri" w:hAnsi="Calibri" w:cs="Calibri"/>
                <w:sz w:val="18"/>
                <w:szCs w:val="18"/>
                <w:lang w:val="ru-RU"/>
              </w:rPr>
            </w:pPr>
            <w:r w:rsidRPr="00656A34">
              <w:rPr>
                <w:rFonts w:ascii="Calibri" w:hAnsi="Calibri" w:cs="Calibri"/>
                <w:sz w:val="18"/>
                <w:szCs w:val="18"/>
                <w:lang w:val="ru-RU"/>
              </w:rPr>
              <w:t>2.1. Молодым специалистам муниципальных образовательных организаций устанавливаются меры социальной поддержки в виде:</w:t>
            </w:r>
          </w:p>
          <w:p w14:paraId="17947C0B" w14:textId="77777777" w:rsidR="00081903" w:rsidRPr="00656A34" w:rsidRDefault="00081903" w:rsidP="00081903">
            <w:pPr>
              <w:ind w:firstLine="709"/>
              <w:jc w:val="both"/>
              <w:rPr>
                <w:rFonts w:ascii="Calibri" w:hAnsi="Calibri" w:cs="Calibri"/>
                <w:sz w:val="18"/>
                <w:szCs w:val="18"/>
                <w:lang w:val="ru-RU"/>
              </w:rPr>
            </w:pPr>
            <w:r w:rsidRPr="00656A34">
              <w:rPr>
                <w:rFonts w:ascii="Calibri" w:hAnsi="Calibri" w:cs="Calibri"/>
                <w:sz w:val="18"/>
                <w:szCs w:val="18"/>
                <w:lang w:val="ru-RU"/>
              </w:rPr>
              <w:t>а) единовременной денежной выплаты;</w:t>
            </w:r>
          </w:p>
          <w:p w14:paraId="3667610D" w14:textId="77777777" w:rsidR="00081903" w:rsidRPr="00656A34" w:rsidRDefault="00081903" w:rsidP="00081903">
            <w:pPr>
              <w:ind w:firstLine="709"/>
              <w:jc w:val="both"/>
              <w:rPr>
                <w:rFonts w:ascii="Calibri" w:hAnsi="Calibri" w:cs="Calibri"/>
                <w:sz w:val="18"/>
                <w:szCs w:val="18"/>
                <w:lang w:val="ru-RU"/>
              </w:rPr>
            </w:pPr>
            <w:r w:rsidRPr="00656A34">
              <w:rPr>
                <w:rFonts w:ascii="Calibri" w:hAnsi="Calibri" w:cs="Calibri"/>
                <w:sz w:val="18"/>
                <w:szCs w:val="18"/>
                <w:lang w:val="ru-RU"/>
              </w:rPr>
              <w:t>б) ежемесячной денежной выплаты;</w:t>
            </w:r>
          </w:p>
          <w:p w14:paraId="195134A8" w14:textId="68BFE207" w:rsidR="00D314DF" w:rsidRPr="00656A34" w:rsidRDefault="00081903" w:rsidP="009F41A2">
            <w:pPr>
              <w:ind w:firstLine="709"/>
              <w:jc w:val="both"/>
              <w:rPr>
                <w:rFonts w:ascii="Calibri" w:hAnsi="Calibri" w:cs="Calibri"/>
                <w:sz w:val="18"/>
                <w:szCs w:val="18"/>
                <w:lang w:val="ru-RU"/>
              </w:rPr>
            </w:pPr>
            <w:r w:rsidRPr="00656A34">
              <w:rPr>
                <w:rFonts w:ascii="Calibri" w:hAnsi="Calibri" w:cs="Calibri"/>
                <w:sz w:val="18"/>
                <w:szCs w:val="18"/>
                <w:lang w:val="ru-RU"/>
              </w:rPr>
              <w:t>в) компенсации расходов за наем (поднаем) жилого помещения.</w:t>
            </w:r>
          </w:p>
        </w:tc>
      </w:tr>
      <w:tr w:rsidR="009F41A2" w:rsidRPr="00656A34" w14:paraId="3DE2DE2C" w14:textId="77777777" w:rsidTr="009F41A2">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68B567F1" w14:textId="77777777" w:rsidR="009F41A2" w:rsidRPr="00656A34" w:rsidRDefault="009F41A2"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12616816" w14:textId="64F5A964" w:rsidR="009F41A2" w:rsidRPr="00656A34" w:rsidRDefault="009F41A2" w:rsidP="00B40D6B">
            <w:pPr>
              <w:snapToGrid w:val="0"/>
              <w:rPr>
                <w:rFonts w:ascii="Calibri" w:hAnsi="Calibri" w:cs="Calibri"/>
                <w:sz w:val="22"/>
                <w:szCs w:val="22"/>
                <w:lang w:val="ru-RU"/>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13</w:t>
            </w:r>
          </w:p>
        </w:tc>
      </w:tr>
    </w:tbl>
    <w:p w14:paraId="43721114" w14:textId="77777777" w:rsidR="009F41A2" w:rsidRPr="00656A34" w:rsidRDefault="009F41A2" w:rsidP="009F41A2">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9F41A2" w:rsidRPr="00656A34" w14:paraId="6197FE51" w14:textId="77777777" w:rsidTr="009D255C">
        <w:trPr>
          <w:gridBefore w:val="1"/>
          <w:wBefore w:w="55" w:type="dxa"/>
          <w:trHeight w:val="18"/>
        </w:trPr>
        <w:tc>
          <w:tcPr>
            <w:tcW w:w="3772" w:type="dxa"/>
            <w:shd w:val="clear" w:color="auto" w:fill="auto"/>
          </w:tcPr>
          <w:p w14:paraId="244F1331" w14:textId="77777777" w:rsidR="009F41A2" w:rsidRPr="00656A34" w:rsidRDefault="009F41A2" w:rsidP="009F41A2">
            <w:pPr>
              <w:jc w:val="center"/>
              <w:rPr>
                <w:rFonts w:ascii="Calibri" w:hAnsi="Calibri" w:cs="Calibri"/>
                <w:b/>
                <w:bCs/>
                <w:sz w:val="18"/>
                <w:szCs w:val="18"/>
                <w:lang w:val="ru-RU"/>
              </w:rPr>
            </w:pPr>
            <w:r w:rsidRPr="00656A34">
              <w:rPr>
                <w:rFonts w:ascii="Calibri" w:hAnsi="Calibri" w:cs="Calibri"/>
                <w:b/>
                <w:bCs/>
                <w:sz w:val="18"/>
                <w:szCs w:val="18"/>
                <w:lang w:val="ru-RU"/>
              </w:rPr>
              <w:t>3. Мера социальной поддержки молодых специалистов в виде единовременной денежной выплаты</w:t>
            </w:r>
          </w:p>
          <w:p w14:paraId="08A000D1" w14:textId="77777777" w:rsidR="009F41A2" w:rsidRPr="00656A34" w:rsidRDefault="009F41A2" w:rsidP="009F41A2">
            <w:pPr>
              <w:ind w:firstLine="709"/>
              <w:jc w:val="both"/>
              <w:rPr>
                <w:rFonts w:ascii="Calibri" w:hAnsi="Calibri" w:cs="Calibri"/>
                <w:sz w:val="18"/>
                <w:szCs w:val="18"/>
                <w:lang w:val="ru-RU"/>
              </w:rPr>
            </w:pPr>
          </w:p>
          <w:p w14:paraId="7D4C065F"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3.1. В соответствии с настоящим Положением мера социальной поддержки в виде единовременной денежной выплаты предоставляется молодому специалисту однократно.</w:t>
            </w:r>
          </w:p>
          <w:p w14:paraId="689D7068"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3.2. Единовременная денежная выплата предоставляется на основании договора о предоставлении единовременной денежной выплаты, заключенного между молодым специалистом, трудоустроившимся в муниципальную образовательную организацию, указанной муниципальной образовательной организацией и администрацией Дальнереченского муниципального округа.</w:t>
            </w:r>
          </w:p>
          <w:p w14:paraId="7AEE3665"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3.3. Договор о предоставлении единовременной денежной выплаты должен предусматривать:</w:t>
            </w:r>
          </w:p>
          <w:p w14:paraId="1FA9C11F"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обязанность молодого специалиста по осуществлению трудовой деятельности по должности педагогического работника в муниципальной образовательной организации в течение трех лет со дня заключения трудового договора. Исполнение обязанности молодого специалиста по осуществлению трудовой деятельности по должности педагогического работника приостанавливается на период отпуска по уходу за ребенком до достижения им возраста трех лет;</w:t>
            </w:r>
          </w:p>
          <w:p w14:paraId="0A0616F8" w14:textId="69FE1158"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возврат молодым специалистом в бюджет Дальнереченского муниципального округа единовременной денежной выплаты в части, рассчитанной пропорционально неотработанному периоду со дня прекращения трудового договора с муниципальной образовательной организацией до истечения трехлетнего срока (за исключением случаев прекращения трудового договора по основаниям, предусмотренным пунктом 8 части первой статьи 77, пунктами 1, 2 части первой статьи 81, пунктами 1, 2, 5, 6, 7 части первой статьи 83 Трудового кодекса Российской Федерации и пунктом 3.4 настоящего раздела);</w:t>
            </w:r>
          </w:p>
        </w:tc>
        <w:tc>
          <w:tcPr>
            <w:tcW w:w="284" w:type="dxa"/>
            <w:shd w:val="clear" w:color="auto" w:fill="auto"/>
          </w:tcPr>
          <w:p w14:paraId="26ABCE62" w14:textId="77777777" w:rsidR="009F41A2" w:rsidRPr="00656A34" w:rsidRDefault="009F41A2" w:rsidP="00B40D6B">
            <w:pPr>
              <w:rPr>
                <w:rFonts w:ascii="Calibri" w:hAnsi="Calibri" w:cs="Calibri"/>
                <w:sz w:val="18"/>
                <w:szCs w:val="18"/>
                <w:lang w:val="ru-RU"/>
              </w:rPr>
            </w:pPr>
          </w:p>
        </w:tc>
        <w:tc>
          <w:tcPr>
            <w:tcW w:w="3772" w:type="dxa"/>
            <w:shd w:val="clear" w:color="auto" w:fill="auto"/>
          </w:tcPr>
          <w:p w14:paraId="52EC4977"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ответственность молодого специалиста за неисполнение обязанностей, предусмотренных договором о предоставлении единовременной денежной выплаты.</w:t>
            </w:r>
          </w:p>
          <w:p w14:paraId="4DCB34AB"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3.4. Молодой специалист освобождается от возврата в бюджет Дальнереченского муниципального округа единовременной денежной выплаты в случае прекращения с ним трудового договора в соответствии с пунктом 5 части первой статьи 77 Трудового кодекса Российской Федерации в связи с переводом в другую муниципальную образовательную организацию на работу по должности педагогического работника не менее одной ставки.</w:t>
            </w:r>
          </w:p>
          <w:p w14:paraId="07B0672E"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3.5. В случае призыва молодого специалиста на военную службу по мобилизации или заключения им контракта в соответствии с пунктом 7 статьи 38 Федерального закона от 28.03.1998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период прохождения им военной службы или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подлежит включению в период осуществления трудовой деятельности по должности педагогического работника, предусмотренный абзацем вторым пункта 3.3 настоящего раздела.</w:t>
            </w:r>
          </w:p>
          <w:p w14:paraId="15730823"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3.6. Размеры единовременной денежной выплаты:</w:t>
            </w:r>
          </w:p>
          <w:p w14:paraId="790BD192"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- 250000,0 рублей - для молодого специалиста, имеющего диплом о высшем образовании с отличием;</w:t>
            </w:r>
          </w:p>
          <w:p w14:paraId="28195879" w14:textId="19C3CEC8"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- 200000,0 рублей - для молодого специалиста, имеющего диплом о высшем образовании либо диплом о высшем образовании и о профессиональной переподготовке по направлению деятельности в муниципальной образовательной организации;</w:t>
            </w:r>
          </w:p>
        </w:tc>
        <w:tc>
          <w:tcPr>
            <w:tcW w:w="284" w:type="dxa"/>
            <w:shd w:val="clear" w:color="auto" w:fill="auto"/>
          </w:tcPr>
          <w:p w14:paraId="6F63EFBF" w14:textId="77777777" w:rsidR="009F41A2" w:rsidRPr="00656A34" w:rsidRDefault="009F41A2" w:rsidP="00B40D6B">
            <w:pPr>
              <w:rPr>
                <w:rFonts w:ascii="Calibri" w:hAnsi="Calibri" w:cs="Calibri"/>
                <w:sz w:val="18"/>
                <w:szCs w:val="18"/>
                <w:lang w:val="ru-RU"/>
              </w:rPr>
            </w:pPr>
          </w:p>
        </w:tc>
        <w:tc>
          <w:tcPr>
            <w:tcW w:w="3769" w:type="dxa"/>
            <w:shd w:val="clear" w:color="auto" w:fill="auto"/>
          </w:tcPr>
          <w:p w14:paraId="07E08D73"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- 200000,0 рублей - для молодого специалиста, имеющего диплом о среднем профессиональном образовании с отличием;</w:t>
            </w:r>
          </w:p>
          <w:p w14:paraId="4C9F307F"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- 150000,0 рублей - для молодого специалиста, имеющего диплом о среднем профессиональном образовании либо диплом о среднем профессиональном образовании и о профессиональной переподготовке по направлению деятельности в муниципальной образовательной организации, а также для молодого специалиста, трудоустроившегося в муниципальную образовательную организацию до окончания обучения в образовательной организации высшего образования.</w:t>
            </w:r>
          </w:p>
          <w:p w14:paraId="12144910" w14:textId="77777777" w:rsidR="009F41A2" w:rsidRPr="00656A34" w:rsidRDefault="009F41A2" w:rsidP="009F41A2">
            <w:pPr>
              <w:ind w:firstLine="709"/>
              <w:jc w:val="both"/>
              <w:rPr>
                <w:rFonts w:ascii="Calibri" w:hAnsi="Calibri" w:cs="Calibri"/>
                <w:sz w:val="18"/>
                <w:szCs w:val="18"/>
                <w:lang w:val="ru-RU"/>
              </w:rPr>
            </w:pPr>
          </w:p>
          <w:p w14:paraId="2F43A4E2" w14:textId="77777777" w:rsidR="009F41A2" w:rsidRPr="00656A34" w:rsidRDefault="009F41A2" w:rsidP="009F41A2">
            <w:pPr>
              <w:jc w:val="center"/>
              <w:rPr>
                <w:rFonts w:ascii="Calibri" w:hAnsi="Calibri" w:cs="Calibri"/>
                <w:b/>
                <w:bCs/>
                <w:sz w:val="18"/>
                <w:szCs w:val="18"/>
                <w:lang w:val="ru-RU"/>
              </w:rPr>
            </w:pPr>
            <w:r w:rsidRPr="00656A34">
              <w:rPr>
                <w:rFonts w:ascii="Calibri" w:hAnsi="Calibri" w:cs="Calibri"/>
                <w:b/>
                <w:bCs/>
                <w:sz w:val="18"/>
                <w:szCs w:val="18"/>
                <w:lang w:val="ru-RU"/>
              </w:rPr>
              <w:t>4. Мера социальной поддержки молодых специалистов в виде ежемесячной денежной выплаты</w:t>
            </w:r>
          </w:p>
          <w:p w14:paraId="5119432C" w14:textId="77777777" w:rsidR="009F41A2" w:rsidRPr="00656A34" w:rsidRDefault="009F41A2" w:rsidP="009F41A2">
            <w:pPr>
              <w:ind w:firstLine="709"/>
              <w:jc w:val="both"/>
              <w:rPr>
                <w:rFonts w:ascii="Calibri" w:hAnsi="Calibri" w:cs="Calibri"/>
                <w:sz w:val="18"/>
                <w:szCs w:val="18"/>
                <w:lang w:val="ru-RU"/>
              </w:rPr>
            </w:pPr>
          </w:p>
          <w:p w14:paraId="5132DD5A"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настоящим Положением мера социальной поддержки в виде ежемесячной денежной выплаты в размере 10000,0 рубля предоставляется молодому специалисту до достижения трехлетнего педагогического стажа работы в муниципальной образовательной организации.</w:t>
            </w:r>
          </w:p>
          <w:p w14:paraId="2762B4E4" w14:textId="77777777" w:rsidR="009F41A2" w:rsidRPr="00656A34" w:rsidRDefault="009F41A2" w:rsidP="009F41A2">
            <w:pPr>
              <w:ind w:firstLine="709"/>
              <w:jc w:val="both"/>
              <w:rPr>
                <w:rFonts w:ascii="Calibri" w:hAnsi="Calibri" w:cs="Calibri"/>
                <w:sz w:val="18"/>
                <w:szCs w:val="18"/>
                <w:lang w:val="ru-RU"/>
              </w:rPr>
            </w:pPr>
          </w:p>
          <w:p w14:paraId="10C25796" w14:textId="77777777" w:rsidR="009F41A2" w:rsidRPr="00656A34" w:rsidRDefault="009F41A2" w:rsidP="009F41A2">
            <w:pPr>
              <w:jc w:val="center"/>
              <w:rPr>
                <w:rFonts w:ascii="Calibri" w:hAnsi="Calibri" w:cs="Calibri"/>
                <w:b/>
                <w:bCs/>
                <w:sz w:val="18"/>
                <w:szCs w:val="18"/>
                <w:lang w:val="ru-RU"/>
              </w:rPr>
            </w:pPr>
            <w:r w:rsidRPr="00656A34">
              <w:rPr>
                <w:rFonts w:ascii="Calibri" w:hAnsi="Calibri" w:cs="Calibri"/>
                <w:b/>
                <w:bCs/>
                <w:sz w:val="18"/>
                <w:szCs w:val="18"/>
                <w:lang w:val="ru-RU"/>
              </w:rPr>
              <w:t>5. Мера социальной поддержки молодых специалистов в виде компенсации расходов за наем (поднаем) жилого помещения</w:t>
            </w:r>
          </w:p>
          <w:p w14:paraId="0AA6D748" w14:textId="77777777" w:rsidR="009F41A2" w:rsidRPr="00656A34" w:rsidRDefault="009F41A2" w:rsidP="009F41A2">
            <w:pPr>
              <w:ind w:firstLine="709"/>
              <w:jc w:val="both"/>
              <w:rPr>
                <w:rFonts w:ascii="Calibri" w:hAnsi="Calibri" w:cs="Calibri"/>
                <w:sz w:val="18"/>
                <w:szCs w:val="18"/>
                <w:lang w:val="ru-RU"/>
              </w:rPr>
            </w:pPr>
          </w:p>
          <w:p w14:paraId="3D9DAB11"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5.1. В соответствии с настоящим Положением молодому специалисту предоставляется мера социальной поддержки в виде компенсации расходов за наем (поднаем) жилого помещения в размере 50 процентов фактических расходов по договору найма (поднайма) жилого помещения, но не более 10000,0 рубля в месяц, в течение одного года работы в муниципальной образовательной организации.</w:t>
            </w:r>
          </w:p>
          <w:p w14:paraId="67F171C3" w14:textId="56611D48"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5.2. Право на меру социальной поддержки в виде компенсации расходов за наем (поднаем) жилого помещения сохраняется за молодым специалистом в случае его призыва на военную службу по мобилизации или</w:t>
            </w:r>
          </w:p>
        </w:tc>
        <w:tc>
          <w:tcPr>
            <w:tcW w:w="283" w:type="dxa"/>
            <w:gridSpan w:val="2"/>
            <w:shd w:val="clear" w:color="auto" w:fill="auto"/>
          </w:tcPr>
          <w:p w14:paraId="34A63DF3" w14:textId="77777777" w:rsidR="009F41A2" w:rsidRPr="00656A34" w:rsidRDefault="009F41A2" w:rsidP="00B40D6B">
            <w:pPr>
              <w:rPr>
                <w:rFonts w:ascii="Calibri" w:hAnsi="Calibri" w:cs="Calibri"/>
                <w:sz w:val="18"/>
                <w:szCs w:val="18"/>
                <w:lang w:val="ru-RU"/>
              </w:rPr>
            </w:pPr>
          </w:p>
        </w:tc>
        <w:tc>
          <w:tcPr>
            <w:tcW w:w="3769" w:type="dxa"/>
            <w:gridSpan w:val="2"/>
            <w:shd w:val="clear" w:color="auto" w:fill="auto"/>
          </w:tcPr>
          <w:p w14:paraId="66AD36F5" w14:textId="77777777" w:rsidR="009F41A2" w:rsidRPr="00656A34" w:rsidRDefault="009F41A2" w:rsidP="009F41A2">
            <w:pPr>
              <w:jc w:val="both"/>
              <w:rPr>
                <w:rFonts w:ascii="Calibri" w:hAnsi="Calibri" w:cs="Calibri"/>
                <w:sz w:val="18"/>
                <w:szCs w:val="18"/>
                <w:lang w:val="ru-RU"/>
              </w:rPr>
            </w:pPr>
            <w:r w:rsidRPr="00656A34">
              <w:rPr>
                <w:rFonts w:ascii="Calibri" w:hAnsi="Calibri" w:cs="Calibri"/>
                <w:sz w:val="18"/>
                <w:szCs w:val="18"/>
                <w:lang w:val="ru-RU"/>
              </w:rPr>
              <w:t>заключения им контракта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пределах периода, указанного в пункте 5.1 настоящего раздела.</w:t>
            </w:r>
          </w:p>
          <w:p w14:paraId="1E22531C"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При прекращении молодым специалистом найма (поднайма) жилого помещения в случае его призыва на военную службу по мобилизации или заключения им контракта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период прохождения им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не включается в период, указанный в пункте 5.1 настоящего раздела.</w:t>
            </w:r>
          </w:p>
          <w:p w14:paraId="25DB278C" w14:textId="77777777" w:rsidR="009F41A2" w:rsidRPr="00656A34" w:rsidRDefault="009F41A2" w:rsidP="009F41A2">
            <w:pPr>
              <w:ind w:firstLine="709"/>
              <w:jc w:val="both"/>
              <w:rPr>
                <w:rFonts w:ascii="Calibri" w:hAnsi="Calibri" w:cs="Calibri"/>
                <w:sz w:val="18"/>
                <w:szCs w:val="18"/>
                <w:lang w:val="ru-RU"/>
              </w:rPr>
            </w:pPr>
            <w:r w:rsidRPr="00656A34">
              <w:rPr>
                <w:rFonts w:ascii="Calibri" w:hAnsi="Calibri" w:cs="Calibri"/>
                <w:sz w:val="18"/>
                <w:szCs w:val="18"/>
                <w:lang w:val="ru-RU"/>
              </w:rPr>
              <w:t>В случае возобновления трудовой деятельности по должности педагогического работника после прохождения молодым специалистом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молодой специалист вправе воспользоваться мерой социальной поддержки в виде компенсации расходов за наем (поднаем) жилого помещения в пределах оставшегося периода, указанного в пункте 5.1 настоящего раздела.</w:t>
            </w:r>
          </w:p>
          <w:p w14:paraId="6388FF8C" w14:textId="77777777" w:rsidR="009F41A2" w:rsidRPr="00656A34" w:rsidRDefault="009F41A2" w:rsidP="009F41A2">
            <w:pPr>
              <w:ind w:firstLine="709"/>
              <w:jc w:val="both"/>
              <w:rPr>
                <w:rFonts w:ascii="Calibri" w:hAnsi="Calibri" w:cs="Calibri"/>
                <w:sz w:val="18"/>
                <w:szCs w:val="18"/>
                <w:lang w:val="ru-RU"/>
              </w:rPr>
            </w:pPr>
          </w:p>
          <w:p w14:paraId="19C087F6" w14:textId="77777777" w:rsidR="009F41A2" w:rsidRPr="00656A34" w:rsidRDefault="009F41A2" w:rsidP="009F41A2">
            <w:pPr>
              <w:jc w:val="center"/>
              <w:rPr>
                <w:rFonts w:ascii="Calibri" w:hAnsi="Calibri" w:cs="Calibri"/>
                <w:b/>
                <w:bCs/>
                <w:sz w:val="18"/>
                <w:szCs w:val="18"/>
                <w:lang w:val="ru-RU"/>
              </w:rPr>
            </w:pPr>
            <w:r w:rsidRPr="00656A34">
              <w:rPr>
                <w:rFonts w:ascii="Calibri" w:hAnsi="Calibri" w:cs="Calibri"/>
                <w:b/>
                <w:bCs/>
                <w:sz w:val="18"/>
                <w:szCs w:val="18"/>
                <w:lang w:val="ru-RU"/>
              </w:rPr>
              <w:t>6. Предоставление мер социальной поддержки педагогическим работникам</w:t>
            </w:r>
          </w:p>
          <w:p w14:paraId="0A2CA3A4" w14:textId="77777777" w:rsidR="009F41A2" w:rsidRPr="00656A34" w:rsidRDefault="009F41A2" w:rsidP="009F41A2">
            <w:pPr>
              <w:ind w:firstLine="709"/>
              <w:jc w:val="both"/>
              <w:rPr>
                <w:rFonts w:ascii="Calibri" w:hAnsi="Calibri" w:cs="Calibri"/>
                <w:sz w:val="18"/>
                <w:szCs w:val="18"/>
                <w:lang w:val="ru-RU"/>
              </w:rPr>
            </w:pPr>
          </w:p>
          <w:p w14:paraId="68A373A2" w14:textId="1C3D43F7" w:rsidR="009F41A2" w:rsidRPr="00656A34" w:rsidRDefault="009F41A2" w:rsidP="009D255C">
            <w:pPr>
              <w:ind w:firstLine="709"/>
              <w:jc w:val="both"/>
              <w:rPr>
                <w:rFonts w:ascii="Calibri" w:hAnsi="Calibri" w:cs="Calibri"/>
                <w:sz w:val="18"/>
                <w:szCs w:val="18"/>
                <w:lang w:val="ru-RU"/>
              </w:rPr>
            </w:pPr>
            <w:r w:rsidRPr="00656A34">
              <w:rPr>
                <w:rFonts w:ascii="Calibri" w:hAnsi="Calibri" w:cs="Calibri"/>
                <w:sz w:val="18"/>
                <w:szCs w:val="18"/>
                <w:lang w:val="ru-RU"/>
              </w:rPr>
              <w:t>6.1. Предоставление мер социальной поддержки, установленных подпунктами «б»,</w:t>
            </w:r>
          </w:p>
        </w:tc>
      </w:tr>
      <w:tr w:rsidR="009D255C" w:rsidRPr="00656A34" w14:paraId="7CB38326" w14:textId="77777777" w:rsidTr="009D255C">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68598EC" w14:textId="77777777" w:rsidR="009D255C" w:rsidRPr="00656A34" w:rsidRDefault="009D255C"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3E4874BE" w14:textId="35CEB5B0" w:rsidR="009D255C" w:rsidRPr="00656A34" w:rsidRDefault="009D255C" w:rsidP="00B40D6B">
            <w:pPr>
              <w:snapToGrid w:val="0"/>
              <w:rPr>
                <w:rFonts w:ascii="Calibri" w:hAnsi="Calibri" w:cs="Calibri"/>
                <w:sz w:val="22"/>
                <w:szCs w:val="22"/>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24 февраля 2026 г., стр. 14</w:t>
            </w:r>
          </w:p>
        </w:tc>
      </w:tr>
    </w:tbl>
    <w:p w14:paraId="0DBB38C0" w14:textId="77777777" w:rsidR="009D255C" w:rsidRPr="00656A34" w:rsidRDefault="009D255C" w:rsidP="009D255C">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9D255C" w:rsidRPr="00656A34" w14:paraId="2C23A5A4" w14:textId="77777777" w:rsidTr="00E00FFF">
        <w:trPr>
          <w:gridBefore w:val="1"/>
          <w:wBefore w:w="55" w:type="dxa"/>
          <w:trHeight w:val="18"/>
        </w:trPr>
        <w:tc>
          <w:tcPr>
            <w:tcW w:w="3772" w:type="dxa"/>
            <w:shd w:val="clear" w:color="auto" w:fill="auto"/>
          </w:tcPr>
          <w:p w14:paraId="75650A75"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«в» пункта 2.1 раздела 2 настоящего Положения, осуществляется с 1 января 2026 года.</w:t>
            </w:r>
          </w:p>
          <w:p w14:paraId="404F1F64"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6.2. Предоставление меры социальной поддержки, установленной подпунктом «а» пункта 2.1 раздела 2 настоящего Положения, осуществляется с 1 января 2026 года в отношении следующих молодых специалистов:</w:t>
            </w:r>
          </w:p>
          <w:p w14:paraId="367426F4"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а) трудоустроившихся в муниципальные образовательные организации с 1 января 2026 года;</w:t>
            </w:r>
          </w:p>
          <w:p w14:paraId="21074080"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б) трудоустроившихся в муниципальные образовательные организации в 2022 году и не получившим указанную меру социальной поддержки в соответствии с Законом Приморского края от 23.11.2018 № 389-КЗ «О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w:t>
            </w:r>
          </w:p>
          <w:p w14:paraId="2E422A85"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6.3. Порядок предоставления мер социальной поддержки, предусмотренных настоящим Положением, устанавливается администрацией Дальнереченского муниципального округа.</w:t>
            </w:r>
          </w:p>
          <w:p w14:paraId="3B65F6C0" w14:textId="77777777" w:rsidR="009D255C" w:rsidRPr="00656A34" w:rsidRDefault="009D255C" w:rsidP="009D255C">
            <w:pPr>
              <w:ind w:firstLine="709"/>
              <w:jc w:val="both"/>
              <w:rPr>
                <w:rFonts w:ascii="Calibri" w:hAnsi="Calibri" w:cs="Calibri"/>
                <w:sz w:val="18"/>
                <w:szCs w:val="18"/>
                <w:lang w:val="ru-RU"/>
              </w:rPr>
            </w:pPr>
          </w:p>
          <w:p w14:paraId="51B7F3B3" w14:textId="77777777" w:rsidR="009D255C" w:rsidRPr="00656A34" w:rsidRDefault="009D255C" w:rsidP="009D255C">
            <w:pPr>
              <w:jc w:val="center"/>
              <w:rPr>
                <w:rFonts w:ascii="Calibri" w:hAnsi="Calibri" w:cs="Calibri"/>
                <w:b/>
                <w:bCs/>
                <w:sz w:val="18"/>
                <w:szCs w:val="18"/>
                <w:lang w:val="ru-RU"/>
              </w:rPr>
            </w:pPr>
            <w:r w:rsidRPr="00656A34">
              <w:rPr>
                <w:rFonts w:ascii="Calibri" w:hAnsi="Calibri" w:cs="Calibri"/>
                <w:b/>
                <w:bCs/>
                <w:sz w:val="18"/>
                <w:szCs w:val="18"/>
                <w:lang w:val="ru-RU"/>
              </w:rPr>
              <w:t>7. Обеспечение размещения информации</w:t>
            </w:r>
          </w:p>
          <w:p w14:paraId="190CEC9A" w14:textId="77777777" w:rsidR="009D255C" w:rsidRPr="00656A34" w:rsidRDefault="009D255C" w:rsidP="009D255C">
            <w:pPr>
              <w:jc w:val="center"/>
              <w:rPr>
                <w:rFonts w:ascii="Calibri" w:hAnsi="Calibri" w:cs="Calibri"/>
                <w:b/>
                <w:bCs/>
                <w:sz w:val="18"/>
                <w:szCs w:val="18"/>
                <w:lang w:val="ru-RU"/>
              </w:rPr>
            </w:pPr>
            <w:r w:rsidRPr="00656A34">
              <w:rPr>
                <w:rFonts w:ascii="Calibri" w:hAnsi="Calibri" w:cs="Calibri"/>
                <w:b/>
                <w:bCs/>
                <w:sz w:val="18"/>
                <w:szCs w:val="18"/>
                <w:lang w:val="ru-RU"/>
              </w:rPr>
              <w:t>о предоставлении мер социальной поддержки</w:t>
            </w:r>
          </w:p>
          <w:p w14:paraId="1FDD89DE" w14:textId="77777777" w:rsidR="009D255C" w:rsidRPr="00656A34" w:rsidRDefault="009D255C" w:rsidP="009D255C">
            <w:pPr>
              <w:ind w:firstLine="709"/>
              <w:jc w:val="both"/>
              <w:rPr>
                <w:rFonts w:ascii="Calibri" w:hAnsi="Calibri" w:cs="Calibri"/>
                <w:sz w:val="18"/>
                <w:szCs w:val="18"/>
                <w:lang w:val="ru-RU"/>
              </w:rPr>
            </w:pPr>
          </w:p>
          <w:p w14:paraId="10FECCCA"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 xml:space="preserve">7.1. Информация о предоставлении предусмотренных настоящим Положением мер социальной поддержки размещается в государственной информационной системе «Единая централизованная цифровая платформа в социальной сфере». </w:t>
            </w:r>
          </w:p>
          <w:p w14:paraId="1A030B45"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7.2.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17.07.1999 № 178-ФЗ «О государственной социальной помощи».</w:t>
            </w:r>
          </w:p>
          <w:p w14:paraId="01D41E27" w14:textId="77777777" w:rsidR="009D255C" w:rsidRPr="00656A34" w:rsidRDefault="009D255C" w:rsidP="009D255C">
            <w:pPr>
              <w:ind w:firstLine="709"/>
              <w:jc w:val="both"/>
              <w:rPr>
                <w:rFonts w:ascii="Calibri" w:hAnsi="Calibri" w:cs="Calibri"/>
                <w:sz w:val="18"/>
                <w:szCs w:val="18"/>
                <w:lang w:val="ru-RU"/>
              </w:rPr>
            </w:pPr>
          </w:p>
          <w:p w14:paraId="627CDF9C" w14:textId="5F11F2AD" w:rsidR="009D255C" w:rsidRPr="00656A34" w:rsidRDefault="009D255C" w:rsidP="009D255C">
            <w:pPr>
              <w:jc w:val="center"/>
              <w:rPr>
                <w:rFonts w:ascii="Calibri" w:hAnsi="Calibri" w:cs="Calibri"/>
                <w:sz w:val="18"/>
                <w:szCs w:val="18"/>
                <w:lang w:val="ru-RU"/>
              </w:rPr>
            </w:pPr>
            <w:r w:rsidRPr="00656A34">
              <w:rPr>
                <w:rFonts w:ascii="Calibri" w:hAnsi="Calibri" w:cs="Calibri"/>
                <w:b/>
                <w:bCs/>
                <w:sz w:val="18"/>
                <w:szCs w:val="18"/>
                <w:lang w:val="ru-RU"/>
              </w:rPr>
              <w:t>8. Финансирование мер социальной</w:t>
            </w:r>
          </w:p>
        </w:tc>
        <w:tc>
          <w:tcPr>
            <w:tcW w:w="284" w:type="dxa"/>
            <w:shd w:val="clear" w:color="auto" w:fill="auto"/>
          </w:tcPr>
          <w:p w14:paraId="6B9B56E9" w14:textId="77777777" w:rsidR="009D255C" w:rsidRPr="00656A34" w:rsidRDefault="009D255C" w:rsidP="00B40D6B">
            <w:pPr>
              <w:rPr>
                <w:rFonts w:ascii="Calibri" w:hAnsi="Calibri" w:cs="Calibri"/>
                <w:sz w:val="18"/>
                <w:szCs w:val="18"/>
                <w:lang w:val="ru-RU"/>
              </w:rPr>
            </w:pPr>
          </w:p>
        </w:tc>
        <w:tc>
          <w:tcPr>
            <w:tcW w:w="3772" w:type="dxa"/>
            <w:shd w:val="clear" w:color="auto" w:fill="auto"/>
          </w:tcPr>
          <w:p w14:paraId="4E97C751" w14:textId="77777777" w:rsidR="009D255C" w:rsidRPr="00656A34" w:rsidRDefault="009D255C" w:rsidP="009D255C">
            <w:pPr>
              <w:jc w:val="center"/>
              <w:rPr>
                <w:rFonts w:ascii="Calibri" w:hAnsi="Calibri" w:cs="Calibri"/>
                <w:b/>
                <w:bCs/>
                <w:sz w:val="18"/>
                <w:szCs w:val="18"/>
                <w:lang w:val="ru-RU"/>
              </w:rPr>
            </w:pPr>
            <w:r w:rsidRPr="00656A34">
              <w:rPr>
                <w:rFonts w:ascii="Calibri" w:hAnsi="Calibri" w:cs="Calibri"/>
                <w:b/>
                <w:bCs/>
                <w:sz w:val="18"/>
                <w:szCs w:val="18"/>
                <w:lang w:val="ru-RU"/>
              </w:rPr>
              <w:t>поддержки</w:t>
            </w:r>
          </w:p>
          <w:p w14:paraId="2FC63A8E" w14:textId="77777777" w:rsidR="009D255C" w:rsidRPr="00656A34" w:rsidRDefault="009D255C" w:rsidP="009D255C">
            <w:pPr>
              <w:jc w:val="center"/>
              <w:rPr>
                <w:rFonts w:ascii="Calibri" w:hAnsi="Calibri" w:cs="Calibri"/>
                <w:b/>
                <w:bCs/>
                <w:sz w:val="18"/>
                <w:szCs w:val="18"/>
                <w:lang w:val="ru-RU"/>
              </w:rPr>
            </w:pPr>
            <w:r w:rsidRPr="00656A34">
              <w:rPr>
                <w:rFonts w:ascii="Calibri" w:hAnsi="Calibri" w:cs="Calibri"/>
                <w:b/>
                <w:bCs/>
                <w:sz w:val="18"/>
                <w:szCs w:val="18"/>
                <w:lang w:val="ru-RU"/>
              </w:rPr>
              <w:t>педагогических работников</w:t>
            </w:r>
          </w:p>
          <w:p w14:paraId="62C1220A" w14:textId="77777777" w:rsidR="009D255C" w:rsidRPr="00656A34" w:rsidRDefault="009D255C" w:rsidP="009D255C">
            <w:pPr>
              <w:ind w:firstLine="709"/>
              <w:jc w:val="both"/>
              <w:rPr>
                <w:rFonts w:ascii="Calibri" w:hAnsi="Calibri" w:cs="Calibri"/>
                <w:sz w:val="18"/>
                <w:szCs w:val="18"/>
                <w:lang w:val="ru-RU"/>
              </w:rPr>
            </w:pPr>
          </w:p>
          <w:p w14:paraId="25A77173" w14:textId="77777777" w:rsidR="009D255C" w:rsidRPr="00656A34" w:rsidRDefault="009D255C" w:rsidP="009D255C">
            <w:pPr>
              <w:ind w:firstLine="709"/>
              <w:jc w:val="both"/>
              <w:rPr>
                <w:rFonts w:ascii="Calibri" w:hAnsi="Calibri" w:cs="Calibri"/>
                <w:sz w:val="18"/>
                <w:szCs w:val="18"/>
                <w:lang w:val="ru-RU"/>
              </w:rPr>
            </w:pPr>
            <w:r w:rsidRPr="00656A34">
              <w:rPr>
                <w:rFonts w:ascii="Calibri" w:hAnsi="Calibri" w:cs="Calibri"/>
                <w:sz w:val="18"/>
                <w:szCs w:val="18"/>
                <w:lang w:val="ru-RU"/>
              </w:rPr>
              <w:t>Финансирование расходов, связанных с реализацией настоящего Положения, осуществляется за счет средств бюджета Дальнереченского муниципального округа.</w:t>
            </w:r>
          </w:p>
          <w:p w14:paraId="67B9343A" w14:textId="77777777" w:rsidR="00E00FFF" w:rsidRPr="00656A34" w:rsidRDefault="00E00FFF" w:rsidP="009D255C">
            <w:pPr>
              <w:ind w:firstLine="709"/>
              <w:jc w:val="both"/>
              <w:rPr>
                <w:rFonts w:ascii="Calibri" w:hAnsi="Calibri" w:cs="Calibri"/>
                <w:sz w:val="18"/>
                <w:szCs w:val="18"/>
                <w:lang w:val="ru-RU"/>
              </w:rPr>
            </w:pPr>
          </w:p>
          <w:p w14:paraId="1F718E1C" w14:textId="77777777" w:rsidR="00E00FFF" w:rsidRPr="00656A34" w:rsidRDefault="00E00FFF" w:rsidP="009D255C">
            <w:pPr>
              <w:ind w:firstLine="709"/>
              <w:jc w:val="both"/>
              <w:rPr>
                <w:rFonts w:ascii="Calibri" w:hAnsi="Calibri" w:cs="Calibri"/>
                <w:sz w:val="18"/>
                <w:szCs w:val="18"/>
                <w:lang w:val="ru-RU"/>
              </w:rPr>
            </w:pPr>
          </w:p>
          <w:p w14:paraId="0F2755F2" w14:textId="2FEF2E5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7318CEF2" w14:textId="77777777" w:rsidR="00E00FFF" w:rsidRPr="00656A34" w:rsidRDefault="00E00FFF" w:rsidP="00E00FFF">
            <w:pPr>
              <w:ind w:firstLine="709"/>
              <w:jc w:val="center"/>
              <w:rPr>
                <w:rFonts w:ascii="Calibri" w:hAnsi="Calibri" w:cs="Calibri"/>
                <w:b/>
                <w:bCs/>
                <w:sz w:val="18"/>
                <w:szCs w:val="18"/>
                <w:lang w:val="ru-RU"/>
              </w:rPr>
            </w:pPr>
          </w:p>
          <w:p w14:paraId="19C8164C"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2C0C292B" w14:textId="77777777" w:rsidR="00E00FFF" w:rsidRPr="00656A34" w:rsidRDefault="00E00FFF" w:rsidP="00E00FFF">
            <w:pPr>
              <w:ind w:firstLine="709"/>
              <w:jc w:val="center"/>
              <w:rPr>
                <w:rFonts w:ascii="Calibri" w:hAnsi="Calibri" w:cs="Calibri"/>
                <w:b/>
                <w:bCs/>
                <w:sz w:val="18"/>
                <w:szCs w:val="18"/>
                <w:lang w:val="ru-RU"/>
              </w:rPr>
            </w:pPr>
          </w:p>
          <w:p w14:paraId="69941C01" w14:textId="6AB1FEB5" w:rsidR="00E00FFF" w:rsidRPr="00656A34" w:rsidRDefault="00E00FFF" w:rsidP="00E00FFF">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91-МНПА</w:t>
            </w:r>
          </w:p>
          <w:p w14:paraId="720333D8" w14:textId="77777777" w:rsidR="00E00FFF" w:rsidRPr="00656A34" w:rsidRDefault="00E00FFF" w:rsidP="00E00FFF">
            <w:pPr>
              <w:ind w:firstLine="709"/>
              <w:jc w:val="center"/>
              <w:rPr>
                <w:rFonts w:ascii="Calibri" w:hAnsi="Calibri" w:cs="Calibri"/>
                <w:b/>
                <w:bCs/>
                <w:sz w:val="18"/>
                <w:szCs w:val="18"/>
                <w:lang w:val="ru-RU"/>
              </w:rPr>
            </w:pPr>
          </w:p>
          <w:p w14:paraId="7FE8CB5E" w14:textId="05D1964D"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О внесении изменений в решение Думы Дальнереченского муниципального округа от 20.11.2025 № 30-МНПА</w:t>
            </w:r>
          </w:p>
          <w:p w14:paraId="20CED68D" w14:textId="547FC184"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«О контрольно-счетной палате Дальнереченского</w:t>
            </w:r>
          </w:p>
          <w:p w14:paraId="3A09AD60"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муниципального округа Приморского края»</w:t>
            </w:r>
          </w:p>
          <w:p w14:paraId="204D00A9" w14:textId="77777777" w:rsidR="00E00FFF" w:rsidRPr="00656A34" w:rsidRDefault="00E00FFF" w:rsidP="00E00FFF">
            <w:pPr>
              <w:ind w:firstLine="709"/>
              <w:jc w:val="both"/>
              <w:rPr>
                <w:rFonts w:ascii="Calibri" w:hAnsi="Calibri" w:cs="Calibri"/>
                <w:sz w:val="18"/>
                <w:szCs w:val="18"/>
                <w:lang w:val="ru-RU"/>
              </w:rPr>
            </w:pPr>
          </w:p>
          <w:p w14:paraId="0BB69733" w14:textId="0B96C266"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Приморского края от 08.02.2012 № 5-КЗ «Об отдельных вопросах организации и деятельности контрольно-счетных органов муниципальных образований Приморского края», руководствуясь Уставом Дальнереченского муниципального округа, Дума Дальнереченского муниципального округа</w:t>
            </w:r>
          </w:p>
          <w:p w14:paraId="76D34369" w14:textId="77777777" w:rsidR="00E00FFF" w:rsidRPr="00656A34" w:rsidRDefault="00E00FFF" w:rsidP="00E00FFF">
            <w:pPr>
              <w:ind w:firstLine="709"/>
              <w:jc w:val="both"/>
              <w:rPr>
                <w:rFonts w:ascii="Calibri" w:hAnsi="Calibri" w:cs="Calibri"/>
                <w:sz w:val="18"/>
                <w:szCs w:val="18"/>
                <w:lang w:val="ru-RU"/>
              </w:rPr>
            </w:pPr>
          </w:p>
          <w:p w14:paraId="21CE02B7"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774AEBC9" w14:textId="77777777" w:rsidR="00E00FFF" w:rsidRPr="00656A34" w:rsidRDefault="00E00FFF" w:rsidP="00E00FFF">
            <w:pPr>
              <w:ind w:firstLine="709"/>
              <w:jc w:val="both"/>
              <w:rPr>
                <w:rFonts w:ascii="Calibri" w:hAnsi="Calibri" w:cs="Calibri"/>
                <w:sz w:val="18"/>
                <w:szCs w:val="18"/>
                <w:lang w:val="ru-RU"/>
              </w:rPr>
            </w:pPr>
          </w:p>
          <w:p w14:paraId="4162106C" w14:textId="3D03912F"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 Внести следующие изменения в решение Думы Дальнереченского муниципального округа от 20.11.2025 № 30-МНПА «О контрольно-счетной палате</w:t>
            </w:r>
          </w:p>
        </w:tc>
        <w:tc>
          <w:tcPr>
            <w:tcW w:w="284" w:type="dxa"/>
            <w:shd w:val="clear" w:color="auto" w:fill="auto"/>
          </w:tcPr>
          <w:p w14:paraId="6A1CC8BD" w14:textId="77777777" w:rsidR="009D255C" w:rsidRPr="00656A34" w:rsidRDefault="009D255C" w:rsidP="00B40D6B">
            <w:pPr>
              <w:rPr>
                <w:rFonts w:ascii="Calibri" w:hAnsi="Calibri" w:cs="Calibri"/>
                <w:sz w:val="18"/>
                <w:szCs w:val="18"/>
                <w:lang w:val="ru-RU"/>
              </w:rPr>
            </w:pPr>
          </w:p>
        </w:tc>
        <w:tc>
          <w:tcPr>
            <w:tcW w:w="3769" w:type="dxa"/>
            <w:shd w:val="clear" w:color="auto" w:fill="auto"/>
          </w:tcPr>
          <w:p w14:paraId="4CE58CD1"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Дальнереченского муниципального округа Приморского края» (далее - Решение, Положение):</w:t>
            </w:r>
          </w:p>
          <w:p w14:paraId="1D58187A"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 Пункт 7 Решения изложить в следующей редакции:</w:t>
            </w:r>
          </w:p>
          <w:p w14:paraId="57AFBF09"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«7. Настоящее решение вступает в силу после его официального опубликования.».</w:t>
            </w:r>
          </w:p>
          <w:p w14:paraId="0C409763"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1.2. Пункт 5 статьи 6 Положения изложить в следующей редакции:</w:t>
            </w:r>
          </w:p>
          <w:p w14:paraId="24FC5FA6"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«5. Граждане, претендующие на замещение должности председателя контрольно-счетной палаты Дальнереченского муниципального округа и председатель контрольно-счетной палаты Дальнереченского муниципального округа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w:t>
            </w:r>
          </w:p>
          <w:p w14:paraId="00EE1D01"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5.1. Председатель контрольно-счетной палаты Дальнереченского муниципального округа обязан представлять указанные в части 5 настоящей статьи сведения в случае 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9DB5D98"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1.3. Дополнить пункт 5 статьи 7 Положения подпунктом 8) следующего содержания:</w:t>
            </w:r>
          </w:p>
          <w:p w14:paraId="6D4DDBC4" w14:textId="646D0814" w:rsidR="009D255C"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w:t>
            </w:r>
          </w:p>
        </w:tc>
        <w:tc>
          <w:tcPr>
            <w:tcW w:w="283" w:type="dxa"/>
            <w:gridSpan w:val="2"/>
            <w:shd w:val="clear" w:color="auto" w:fill="auto"/>
          </w:tcPr>
          <w:p w14:paraId="5EF4D7A0" w14:textId="77777777" w:rsidR="009D255C" w:rsidRPr="00656A34" w:rsidRDefault="009D255C" w:rsidP="00B40D6B">
            <w:pPr>
              <w:rPr>
                <w:rFonts w:ascii="Calibri" w:hAnsi="Calibri" w:cs="Calibri"/>
                <w:sz w:val="18"/>
                <w:szCs w:val="18"/>
                <w:lang w:val="ru-RU"/>
              </w:rPr>
            </w:pPr>
          </w:p>
        </w:tc>
        <w:tc>
          <w:tcPr>
            <w:tcW w:w="3769" w:type="dxa"/>
            <w:gridSpan w:val="2"/>
            <w:shd w:val="clear" w:color="auto" w:fill="auto"/>
          </w:tcPr>
          <w:p w14:paraId="45DBCCA5"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C46A691"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1.4. Дополнить статью 7 Положения пунктом 6 следующего содержания:</w:t>
            </w:r>
          </w:p>
          <w:p w14:paraId="5D70CD3C"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«6. Председатель контрольно-счетной палаты Дальнереченского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14:paraId="4B7E585A"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1.5. В преамбуле Решения и пункте 5 статьи 4 Положения наименование Федерального закона от 07.02.2011 № 6-ФЗ после слов «субъектов Российской Федерации» дополнить словами «, федеральных территорий».</w:t>
            </w:r>
          </w:p>
          <w:p w14:paraId="49106191"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1.6. В пункте 4 статьи 4 Положения слова «может входят инспектор» заменить словами «входит инспектор», а также после слов «внешнего муниципального финансового контроля» дополнить словами «в пределах компетенции КСП Дальнереченского МО».</w:t>
            </w:r>
          </w:p>
          <w:p w14:paraId="720104D7" w14:textId="36CCA26E" w:rsidR="009D255C"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1.7. Пункт 6 статьи 4 Положения после слов «функциональной независимости» дополнить словами «КСП Дальнереченского</w:t>
            </w:r>
          </w:p>
        </w:tc>
      </w:tr>
      <w:tr w:rsidR="00E00FFF" w:rsidRPr="00656A34" w14:paraId="6C4B3CB8" w14:textId="77777777" w:rsidTr="00E00FFF">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CF8679B" w14:textId="77777777" w:rsidR="00E00FFF" w:rsidRPr="00656A34" w:rsidRDefault="00E00FFF"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20AB7243" w14:textId="743FB136" w:rsidR="00E00FFF" w:rsidRPr="00656A34" w:rsidRDefault="00E00FFF" w:rsidP="00B40D6B">
            <w:pPr>
              <w:snapToGrid w:val="0"/>
              <w:rPr>
                <w:rFonts w:ascii="Calibri" w:hAnsi="Calibri" w:cs="Calibri"/>
                <w:sz w:val="22"/>
                <w:szCs w:val="22"/>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sidR="000230DB" w:rsidRPr="00656A34">
              <w:rPr>
                <w:rFonts w:ascii="Calibri" w:hAnsi="Calibri" w:cs="Calibri"/>
                <w:b/>
                <w:bCs/>
                <w:sz w:val="22"/>
                <w:szCs w:val="22"/>
              </w:rPr>
              <w:t>15</w:t>
            </w:r>
          </w:p>
        </w:tc>
      </w:tr>
    </w:tbl>
    <w:p w14:paraId="1D654A85" w14:textId="77777777" w:rsidR="00E00FFF" w:rsidRPr="00656A34" w:rsidRDefault="00E00FFF" w:rsidP="00E00FFF">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E00FFF" w:rsidRPr="00656A34" w14:paraId="29CB634A" w14:textId="77777777" w:rsidTr="000230DB">
        <w:trPr>
          <w:gridBefore w:val="1"/>
          <w:wBefore w:w="55" w:type="dxa"/>
          <w:trHeight w:val="18"/>
        </w:trPr>
        <w:tc>
          <w:tcPr>
            <w:tcW w:w="3772" w:type="dxa"/>
            <w:shd w:val="clear" w:color="auto" w:fill="auto"/>
          </w:tcPr>
          <w:p w14:paraId="6380392A"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МО».</w:t>
            </w:r>
          </w:p>
          <w:p w14:paraId="491DECFB"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1.8. В абзаце первом пункта 3 статьи 5 Положения слова «По истечению срока полномочий председателя КСП Дальнереченского МО продолжает исполнять» заменить словами «По истечении своего срока полномочий председатель КСП Дальнереченского МО продолжает исполнять».</w:t>
            </w:r>
          </w:p>
          <w:p w14:paraId="1C19222B"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1.9. В абзаце первом и подпункте 7 пункта 5 статьи 7 Положения слова «представительного органа муниципального образования» заменить словами «Думы округа».</w:t>
            </w:r>
          </w:p>
          <w:p w14:paraId="0B407BF4"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1.10. В подпункте 11 пункта 1 статьи 14 Положения слова «осуществляет полномочия нанимателя работников аппарата» заменить словами «осуществляет полномочия представителя нанимателя (работодателя) в отношении муниципальных служащих аппарата».</w:t>
            </w:r>
          </w:p>
          <w:p w14:paraId="43DFF930"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1.11. В пункте 1 статьи 16 Положения слова «субъектов Российской Федерации» и в пункте 1 статьи 18 положения слова «субъекта Российской Федерации» заменить словами «Приморского края».</w:t>
            </w:r>
          </w:p>
          <w:p w14:paraId="02676D19"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1.12. В пункте 6 статьи 16 Положения слова «его полномочий» заменить словами «ее полномочий».</w:t>
            </w:r>
          </w:p>
          <w:p w14:paraId="54D11692"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1.13. В пункте 1 статьи 17 Положения слова «муниципальному образованию» заменить словами «Дальнереченскому муниципальному округу».</w:t>
            </w:r>
          </w:p>
          <w:p w14:paraId="745BCB9C"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1.14. В пункте 5 статьи 17 Положения слова «проверяемые организации» заменить словами «проверяемые органы и организации».</w:t>
            </w:r>
          </w:p>
          <w:p w14:paraId="009F1816"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1.15. В пункте 11 статьи 17 Положения слова «по переданным Контрольной палатой материалам» заменить словами «по переданным КПС Дальнереченского МО материалам».</w:t>
            </w:r>
          </w:p>
          <w:p w14:paraId="51E8848A" w14:textId="2BE5649E"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1.16. В пункте 1 статьи 19 Положения слова «вправе взаимодействовать с контрольно-счетными органами других субъектов Российской Федерации и муниципальных образований» заменить словами «вправе взаимодействовать с Контрольно-счетной</w:t>
            </w:r>
          </w:p>
        </w:tc>
        <w:tc>
          <w:tcPr>
            <w:tcW w:w="284" w:type="dxa"/>
            <w:shd w:val="clear" w:color="auto" w:fill="auto"/>
          </w:tcPr>
          <w:p w14:paraId="6031931F" w14:textId="77777777" w:rsidR="00E00FFF" w:rsidRPr="00656A34" w:rsidRDefault="00E00FFF" w:rsidP="00B40D6B">
            <w:pPr>
              <w:rPr>
                <w:rFonts w:ascii="Calibri" w:hAnsi="Calibri" w:cs="Calibri"/>
                <w:sz w:val="18"/>
                <w:szCs w:val="18"/>
                <w:lang w:val="ru-RU"/>
              </w:rPr>
            </w:pPr>
          </w:p>
        </w:tc>
        <w:tc>
          <w:tcPr>
            <w:tcW w:w="3772" w:type="dxa"/>
            <w:shd w:val="clear" w:color="auto" w:fill="auto"/>
          </w:tcPr>
          <w:p w14:paraId="1A51CB5B"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палатой Приморского края, контрольно-счетными органами других субъектов Российской Федерации, федеральных территорий и муниципальных образований», а также после слов «надзорными и контрольными органами Российской Федерации, субъектов Российской Федерации» дополнить словами «, федеральных территорий».</w:t>
            </w:r>
          </w:p>
          <w:p w14:paraId="4EF32040"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1.17. Пункт 5 статьи 19 Положения после слов «других субъектов Российской Федерации» дополнить словами «, федеральных территорий».</w:t>
            </w:r>
          </w:p>
          <w:p w14:paraId="602907F2"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1.18. Пункт 6 статьи 19 Положения после слов «КСП Дальнереченского МО» дополнить словами «или иные органы местного самоуправления Дальнереченского муниципального округа», а также слова «о соответствии его деятельности» заменить словами «о соответствии деятельности КСП Дальнереченского МО».</w:t>
            </w:r>
          </w:p>
          <w:p w14:paraId="2122C0CF"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1.19. Пункт 1 статьи 20 Положения после слов «сети Интернет» дополнить словами «(далее - сеть Интернет)».</w:t>
            </w:r>
          </w:p>
          <w:p w14:paraId="4D4B7C45"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1.20. Пункт 2 статьи 20 Положения после слов «Указанный отчет» дополнить словами «опубликовывается в средствах массовой информации или».</w:t>
            </w:r>
          </w:p>
          <w:p w14:paraId="63EB504F"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1.21. В пункте 1 статьи 21 положения слова «возложенных на него полномочий» заменить словами «возложенных на нее полномочий».</w:t>
            </w:r>
          </w:p>
          <w:p w14:paraId="5574E075"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w:t>
            </w:r>
          </w:p>
          <w:p w14:paraId="7FD3C8B5" w14:textId="77777777" w:rsidR="00E00FFF" w:rsidRPr="00656A34" w:rsidRDefault="00E00FFF" w:rsidP="00E00FFF">
            <w:pPr>
              <w:ind w:firstLine="709"/>
              <w:jc w:val="both"/>
              <w:rPr>
                <w:rFonts w:ascii="Calibri" w:hAnsi="Calibri" w:cs="Calibri"/>
                <w:sz w:val="18"/>
                <w:szCs w:val="18"/>
                <w:lang w:val="ru-RU"/>
              </w:rPr>
            </w:pPr>
          </w:p>
          <w:p w14:paraId="7AC7D0A5"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2BAB6169"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муниципального округа</w:t>
            </w:r>
            <w:r w:rsidRPr="00656A34">
              <w:rPr>
                <w:rFonts w:ascii="Calibri" w:hAnsi="Calibri" w:cs="Calibri"/>
                <w:sz w:val="18"/>
                <w:szCs w:val="18"/>
                <w:lang w:val="ru-RU"/>
              </w:rPr>
              <w:tab/>
            </w:r>
            <w:r w:rsidRPr="00656A34">
              <w:rPr>
                <w:rFonts w:ascii="Calibri" w:hAnsi="Calibri" w:cs="Calibri"/>
                <w:sz w:val="18"/>
                <w:szCs w:val="18"/>
                <w:lang w:val="ru-RU"/>
              </w:rPr>
              <w:tab/>
              <w:t>В.С. Дернов</w:t>
            </w:r>
          </w:p>
          <w:p w14:paraId="5FA5B8D3" w14:textId="77777777" w:rsidR="00E00FFF" w:rsidRPr="00656A34" w:rsidRDefault="00E00FFF" w:rsidP="00E00FFF">
            <w:pPr>
              <w:jc w:val="both"/>
              <w:rPr>
                <w:rFonts w:ascii="Calibri" w:hAnsi="Calibri" w:cs="Calibri"/>
                <w:sz w:val="18"/>
                <w:szCs w:val="18"/>
                <w:lang w:val="ru-RU"/>
              </w:rPr>
            </w:pPr>
          </w:p>
          <w:p w14:paraId="4F883260" w14:textId="77777777" w:rsidR="00E00FFF" w:rsidRPr="00656A34" w:rsidRDefault="00E00FFF" w:rsidP="00E00FFF">
            <w:pPr>
              <w:jc w:val="both"/>
              <w:rPr>
                <w:rFonts w:ascii="Calibri" w:hAnsi="Calibri" w:cs="Calibri"/>
                <w:sz w:val="18"/>
                <w:szCs w:val="18"/>
                <w:lang w:val="ru-RU"/>
              </w:rPr>
            </w:pPr>
          </w:p>
          <w:p w14:paraId="30811E18" w14:textId="485D359D"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646C4C1E" w14:textId="77777777" w:rsidR="00E00FFF" w:rsidRPr="00656A34" w:rsidRDefault="00E00FFF" w:rsidP="00E00FFF">
            <w:pPr>
              <w:jc w:val="center"/>
              <w:rPr>
                <w:rFonts w:ascii="Calibri" w:hAnsi="Calibri" w:cs="Calibri"/>
                <w:b/>
                <w:bCs/>
                <w:sz w:val="18"/>
                <w:szCs w:val="18"/>
                <w:lang w:val="ru-RU"/>
              </w:rPr>
            </w:pPr>
          </w:p>
          <w:p w14:paraId="29B10D17"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084FFE4E" w14:textId="77777777" w:rsidR="00E00FFF" w:rsidRPr="00656A34" w:rsidRDefault="00E00FFF" w:rsidP="00E00FFF">
            <w:pPr>
              <w:jc w:val="center"/>
              <w:rPr>
                <w:rFonts w:ascii="Calibri" w:hAnsi="Calibri" w:cs="Calibri"/>
                <w:b/>
                <w:bCs/>
                <w:sz w:val="18"/>
                <w:szCs w:val="18"/>
                <w:lang w:val="ru-RU"/>
              </w:rPr>
            </w:pPr>
          </w:p>
          <w:p w14:paraId="7FDBACBB" w14:textId="24146ED1" w:rsidR="00E00FFF" w:rsidRPr="00656A34" w:rsidRDefault="00E00FFF" w:rsidP="00E00FFF">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92-МНПА</w:t>
            </w:r>
          </w:p>
          <w:p w14:paraId="297E7D31" w14:textId="77777777" w:rsidR="00E00FFF" w:rsidRPr="00656A34" w:rsidRDefault="00E00FFF" w:rsidP="00E00FFF">
            <w:pPr>
              <w:jc w:val="center"/>
              <w:rPr>
                <w:rFonts w:ascii="Calibri" w:hAnsi="Calibri" w:cs="Calibri"/>
                <w:b/>
                <w:bCs/>
                <w:sz w:val="18"/>
                <w:szCs w:val="18"/>
                <w:lang w:val="ru-RU"/>
              </w:rPr>
            </w:pPr>
          </w:p>
          <w:p w14:paraId="68E6092A" w14:textId="4DBE4A30" w:rsidR="00E00FFF" w:rsidRPr="00656A34" w:rsidRDefault="00E00FFF" w:rsidP="00E00FFF">
            <w:pPr>
              <w:jc w:val="center"/>
              <w:rPr>
                <w:rFonts w:ascii="Calibri" w:hAnsi="Calibri" w:cs="Calibri"/>
                <w:sz w:val="18"/>
                <w:szCs w:val="18"/>
                <w:lang w:val="ru-RU"/>
              </w:rPr>
            </w:pPr>
            <w:r w:rsidRPr="00656A34">
              <w:rPr>
                <w:rFonts w:ascii="Calibri" w:hAnsi="Calibri" w:cs="Calibri"/>
                <w:b/>
                <w:bCs/>
                <w:sz w:val="18"/>
                <w:szCs w:val="18"/>
                <w:lang w:val="ru-RU"/>
              </w:rPr>
              <w:t>О внесении изменений в решение Думы</w:t>
            </w:r>
          </w:p>
        </w:tc>
        <w:tc>
          <w:tcPr>
            <w:tcW w:w="284" w:type="dxa"/>
            <w:shd w:val="clear" w:color="auto" w:fill="auto"/>
          </w:tcPr>
          <w:p w14:paraId="5BFA8897" w14:textId="77777777" w:rsidR="00E00FFF" w:rsidRPr="00656A34" w:rsidRDefault="00E00FFF" w:rsidP="00B40D6B">
            <w:pPr>
              <w:rPr>
                <w:rFonts w:ascii="Calibri" w:hAnsi="Calibri" w:cs="Calibri"/>
                <w:sz w:val="18"/>
                <w:szCs w:val="18"/>
                <w:lang w:val="ru-RU"/>
              </w:rPr>
            </w:pPr>
          </w:p>
        </w:tc>
        <w:tc>
          <w:tcPr>
            <w:tcW w:w="3769" w:type="dxa"/>
            <w:shd w:val="clear" w:color="auto" w:fill="auto"/>
          </w:tcPr>
          <w:p w14:paraId="1830F872"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 от 20.11.2025 № 31-МНПА</w:t>
            </w:r>
          </w:p>
          <w:p w14:paraId="29B7DB32"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«Об утверждении Порядка рассмотрения кандидатур</w:t>
            </w:r>
          </w:p>
          <w:p w14:paraId="0D60E655"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на должность председателя контрольно-счетной палаты</w:t>
            </w:r>
          </w:p>
          <w:p w14:paraId="59710433" w14:textId="77777777" w:rsidR="00E00FFF" w:rsidRPr="00656A34" w:rsidRDefault="00E00FFF" w:rsidP="00E00FFF">
            <w:pPr>
              <w:jc w:val="center"/>
              <w:rPr>
                <w:rFonts w:ascii="Calibri" w:hAnsi="Calibri" w:cs="Calibri"/>
                <w:b/>
                <w:bCs/>
                <w:sz w:val="18"/>
                <w:szCs w:val="18"/>
                <w:lang w:val="ru-RU"/>
              </w:rPr>
            </w:pPr>
            <w:r w:rsidRPr="00656A34">
              <w:rPr>
                <w:rFonts w:ascii="Calibri" w:hAnsi="Calibri" w:cs="Calibri"/>
                <w:b/>
                <w:bCs/>
                <w:sz w:val="18"/>
                <w:szCs w:val="18"/>
                <w:lang w:val="ru-RU"/>
              </w:rPr>
              <w:t>Дальнереченского муниципального округа Приморского края»</w:t>
            </w:r>
          </w:p>
          <w:p w14:paraId="5FBAF0A4" w14:textId="77777777" w:rsidR="00E00FFF" w:rsidRPr="00656A34" w:rsidRDefault="00E00FFF" w:rsidP="00E00FFF">
            <w:pPr>
              <w:jc w:val="both"/>
              <w:rPr>
                <w:rFonts w:ascii="Calibri" w:hAnsi="Calibri" w:cs="Calibri"/>
                <w:sz w:val="18"/>
                <w:szCs w:val="18"/>
                <w:lang w:val="ru-RU"/>
              </w:rPr>
            </w:pPr>
          </w:p>
          <w:p w14:paraId="21AEB4CC"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руководствуясь Уставом Дальнереченского муниципального округа, Дума Дальнереченского муниципального округа</w:t>
            </w:r>
          </w:p>
          <w:p w14:paraId="465ABB31" w14:textId="77777777" w:rsidR="00E00FFF" w:rsidRPr="00656A34" w:rsidRDefault="00E00FFF" w:rsidP="00E00FFF">
            <w:pPr>
              <w:ind w:firstLine="709"/>
              <w:jc w:val="both"/>
              <w:rPr>
                <w:rFonts w:ascii="Calibri" w:hAnsi="Calibri" w:cs="Calibri"/>
                <w:sz w:val="18"/>
                <w:szCs w:val="18"/>
                <w:lang w:val="ru-RU"/>
              </w:rPr>
            </w:pPr>
          </w:p>
          <w:p w14:paraId="21CC32C6"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31C4A5F4" w14:textId="77777777" w:rsidR="00E00FFF" w:rsidRPr="00656A34" w:rsidRDefault="00E00FFF" w:rsidP="00E00FFF">
            <w:pPr>
              <w:ind w:firstLine="709"/>
              <w:jc w:val="both"/>
              <w:rPr>
                <w:rFonts w:ascii="Calibri" w:hAnsi="Calibri" w:cs="Calibri"/>
                <w:sz w:val="18"/>
                <w:szCs w:val="18"/>
                <w:lang w:val="ru-RU"/>
              </w:rPr>
            </w:pPr>
          </w:p>
          <w:p w14:paraId="601F5B2E"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 Внести следующие изменения в решение Думы Дальнереченского муниципального округа от 20.11.2025 № 31-МНПА «Об утверждении Порядка рассмотрения кандидатур на должность председателя контрольно-счетной палаты Дальнереченского муниципального округа Приморского края» (далее - Решение, Порядок):</w:t>
            </w:r>
          </w:p>
          <w:p w14:paraId="2DF9CFE0"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1.1. Подпункт 7 пункта 5 Порядка изложить в следующей редакции:</w:t>
            </w:r>
          </w:p>
          <w:p w14:paraId="63A887E2"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«7. документ о высшем образовании;».</w:t>
            </w:r>
          </w:p>
          <w:p w14:paraId="5371DC31"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1.2. В преамбуле Решения и пункте 3 Порядка наименование Федерального закона от 07.02.2011 № 6-ФЗ после слов «субъектов Российской Федерации» дополнить словами «, федеральных территорий».</w:t>
            </w:r>
          </w:p>
          <w:p w14:paraId="3556FE1F" w14:textId="4A7AEFFD"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1.3. В пункте 2 Решения слова «решение Думы Дальнереченского муниципального района от 28.10.2021 № 171» заменить словами «решение Думы Дальнереченского муниципального района от 28.10.2021 № 171-МНПА».</w:t>
            </w:r>
          </w:p>
        </w:tc>
        <w:tc>
          <w:tcPr>
            <w:tcW w:w="283" w:type="dxa"/>
            <w:gridSpan w:val="2"/>
            <w:shd w:val="clear" w:color="auto" w:fill="auto"/>
          </w:tcPr>
          <w:p w14:paraId="655FA900" w14:textId="77777777" w:rsidR="00E00FFF" w:rsidRPr="00656A34" w:rsidRDefault="00E00FFF" w:rsidP="00B40D6B">
            <w:pPr>
              <w:rPr>
                <w:rFonts w:ascii="Calibri" w:hAnsi="Calibri" w:cs="Calibri"/>
                <w:sz w:val="18"/>
                <w:szCs w:val="18"/>
                <w:lang w:val="ru-RU"/>
              </w:rPr>
            </w:pPr>
          </w:p>
        </w:tc>
        <w:tc>
          <w:tcPr>
            <w:tcW w:w="3769" w:type="dxa"/>
            <w:gridSpan w:val="2"/>
            <w:shd w:val="clear" w:color="auto" w:fill="auto"/>
          </w:tcPr>
          <w:p w14:paraId="695599BE"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1.4. В пункте 2 Порядка слово «района» заменить словом «округа».</w:t>
            </w:r>
          </w:p>
          <w:p w14:paraId="13F81040"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1.5. В пункте 4 Порядка слова «председателя Контрольно-счетной палаты» заменить словами «председателя контрольно-счетной палаты Дальнереченского муниципального округа».</w:t>
            </w:r>
          </w:p>
          <w:p w14:paraId="2E943540"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 xml:space="preserve">1.6. В подпункте 3 пункта 5 Порядка слова «копию страхового свидетельства обязательного пенсионного страхования:» заменить словами «копию документа, подтверждающего регистрацию в системе индивидуального (персонифицированного) учета;». </w:t>
            </w:r>
          </w:p>
          <w:p w14:paraId="06CBB577" w14:textId="77777777" w:rsidR="00E00FFF" w:rsidRPr="00656A34" w:rsidRDefault="00E00FFF" w:rsidP="00E00FFF">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w:t>
            </w:r>
          </w:p>
          <w:p w14:paraId="4FFD4835" w14:textId="77777777" w:rsidR="00E00FFF" w:rsidRPr="00656A34" w:rsidRDefault="00E00FFF" w:rsidP="00E00FFF">
            <w:pPr>
              <w:jc w:val="both"/>
              <w:rPr>
                <w:rFonts w:ascii="Calibri" w:hAnsi="Calibri" w:cs="Calibri"/>
                <w:sz w:val="18"/>
                <w:szCs w:val="18"/>
                <w:lang w:val="ru-RU"/>
              </w:rPr>
            </w:pPr>
          </w:p>
          <w:p w14:paraId="42C7F903"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61AFCE30" w14:textId="77777777" w:rsidR="00E00FFF" w:rsidRPr="00656A34" w:rsidRDefault="00E00FFF" w:rsidP="00E00FFF">
            <w:pPr>
              <w:jc w:val="both"/>
              <w:rPr>
                <w:rFonts w:ascii="Calibri" w:hAnsi="Calibri" w:cs="Calibri"/>
                <w:sz w:val="18"/>
                <w:szCs w:val="18"/>
                <w:lang w:val="ru-RU"/>
              </w:rPr>
            </w:pPr>
            <w:r w:rsidRPr="00656A34">
              <w:rPr>
                <w:rFonts w:ascii="Calibri" w:hAnsi="Calibri" w:cs="Calibri"/>
                <w:sz w:val="18"/>
                <w:szCs w:val="18"/>
                <w:lang w:val="ru-RU"/>
              </w:rPr>
              <w:t>муниципального округа</w:t>
            </w:r>
            <w:r w:rsidRPr="00656A34">
              <w:rPr>
                <w:rFonts w:ascii="Calibri" w:hAnsi="Calibri" w:cs="Calibri"/>
                <w:sz w:val="18"/>
                <w:szCs w:val="18"/>
                <w:lang w:val="ru-RU"/>
              </w:rPr>
              <w:tab/>
            </w:r>
            <w:r w:rsidRPr="00656A34">
              <w:rPr>
                <w:rFonts w:ascii="Calibri" w:hAnsi="Calibri" w:cs="Calibri"/>
                <w:sz w:val="18"/>
                <w:szCs w:val="18"/>
                <w:lang w:val="ru-RU"/>
              </w:rPr>
              <w:tab/>
              <w:t>В.С. Дернов</w:t>
            </w:r>
          </w:p>
          <w:p w14:paraId="1FF9FA99" w14:textId="77777777" w:rsidR="000230DB" w:rsidRPr="00656A34" w:rsidRDefault="000230DB" w:rsidP="00E00FFF">
            <w:pPr>
              <w:jc w:val="both"/>
              <w:rPr>
                <w:rFonts w:ascii="Calibri" w:hAnsi="Calibri" w:cs="Calibri"/>
                <w:sz w:val="18"/>
                <w:szCs w:val="18"/>
                <w:lang w:val="ru-RU"/>
              </w:rPr>
            </w:pPr>
          </w:p>
          <w:p w14:paraId="73167194" w14:textId="77777777" w:rsidR="000230DB" w:rsidRPr="00656A34" w:rsidRDefault="000230DB" w:rsidP="00E00FFF">
            <w:pPr>
              <w:jc w:val="both"/>
              <w:rPr>
                <w:rFonts w:ascii="Calibri" w:hAnsi="Calibri" w:cs="Calibri"/>
                <w:sz w:val="18"/>
                <w:szCs w:val="18"/>
                <w:lang w:val="ru-RU"/>
              </w:rPr>
            </w:pPr>
          </w:p>
          <w:p w14:paraId="3F50C5A6" w14:textId="4A7E686A" w:rsidR="000230DB" w:rsidRPr="00656A34" w:rsidRDefault="000230DB" w:rsidP="000230DB">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18BB5137" w14:textId="77777777" w:rsidR="000230DB" w:rsidRPr="00656A34" w:rsidRDefault="000230DB" w:rsidP="000230DB">
            <w:pPr>
              <w:jc w:val="center"/>
              <w:rPr>
                <w:rFonts w:ascii="Calibri" w:hAnsi="Calibri" w:cs="Calibri"/>
                <w:b/>
                <w:bCs/>
                <w:sz w:val="18"/>
                <w:szCs w:val="18"/>
                <w:lang w:val="ru-RU"/>
              </w:rPr>
            </w:pPr>
          </w:p>
          <w:p w14:paraId="652771A3" w14:textId="77777777" w:rsidR="000230DB" w:rsidRPr="00656A34" w:rsidRDefault="000230DB" w:rsidP="000230DB">
            <w:pPr>
              <w:jc w:val="center"/>
              <w:rPr>
                <w:rFonts w:ascii="Calibri" w:hAnsi="Calibri" w:cs="Calibri"/>
                <w:b/>
                <w:bCs/>
                <w:sz w:val="18"/>
                <w:szCs w:val="18"/>
                <w:lang w:val="ru-RU"/>
              </w:rPr>
            </w:pPr>
            <w:r w:rsidRPr="00656A34">
              <w:rPr>
                <w:rFonts w:ascii="Calibri" w:hAnsi="Calibri" w:cs="Calibri"/>
                <w:b/>
                <w:bCs/>
                <w:sz w:val="18"/>
                <w:szCs w:val="18"/>
                <w:lang w:val="ru-RU"/>
              </w:rPr>
              <w:t>РЕШЕНИЕ</w:t>
            </w:r>
          </w:p>
          <w:p w14:paraId="353F5F12" w14:textId="77777777" w:rsidR="000230DB" w:rsidRPr="00656A34" w:rsidRDefault="000230DB" w:rsidP="000230DB">
            <w:pPr>
              <w:jc w:val="center"/>
              <w:rPr>
                <w:rFonts w:ascii="Calibri" w:hAnsi="Calibri" w:cs="Calibri"/>
                <w:b/>
                <w:bCs/>
                <w:sz w:val="18"/>
                <w:szCs w:val="18"/>
                <w:lang w:val="ru-RU"/>
              </w:rPr>
            </w:pPr>
          </w:p>
          <w:p w14:paraId="5B2EFBBF" w14:textId="72B13A77" w:rsidR="000230DB" w:rsidRPr="00656A34" w:rsidRDefault="000230DB" w:rsidP="000230DB">
            <w:pPr>
              <w:rPr>
                <w:rFonts w:ascii="Calibri" w:hAnsi="Calibri" w:cs="Calibri"/>
                <w:b/>
                <w:bCs/>
                <w:sz w:val="14"/>
                <w:szCs w:val="14"/>
                <w:lang w:val="ru-RU"/>
              </w:rPr>
            </w:pPr>
            <w:r w:rsidRPr="00656A34">
              <w:rPr>
                <w:rFonts w:ascii="Calibri" w:hAnsi="Calibri" w:cs="Calibri"/>
                <w:b/>
                <w:bCs/>
                <w:sz w:val="14"/>
                <w:szCs w:val="14"/>
                <w:lang w:val="ru-RU"/>
              </w:rPr>
              <w:t>24 февраля 2026 года      г. Дальнереченск              № 93-МНПА</w:t>
            </w:r>
          </w:p>
          <w:p w14:paraId="347CAFCB" w14:textId="77777777" w:rsidR="000230DB" w:rsidRPr="00656A34" w:rsidRDefault="000230DB" w:rsidP="000230DB">
            <w:pPr>
              <w:jc w:val="center"/>
              <w:rPr>
                <w:rFonts w:ascii="Calibri" w:hAnsi="Calibri" w:cs="Calibri"/>
                <w:b/>
                <w:bCs/>
                <w:sz w:val="18"/>
                <w:szCs w:val="18"/>
                <w:lang w:val="ru-RU"/>
              </w:rPr>
            </w:pPr>
          </w:p>
          <w:p w14:paraId="2E70DDAE" w14:textId="77777777" w:rsidR="000230DB" w:rsidRPr="00656A34" w:rsidRDefault="000230DB" w:rsidP="000230DB">
            <w:pPr>
              <w:jc w:val="center"/>
              <w:rPr>
                <w:rFonts w:ascii="Calibri" w:hAnsi="Calibri" w:cs="Calibri"/>
                <w:b/>
                <w:bCs/>
                <w:sz w:val="18"/>
                <w:szCs w:val="18"/>
                <w:lang w:val="ru-RU"/>
              </w:rPr>
            </w:pPr>
            <w:r w:rsidRPr="00656A34">
              <w:rPr>
                <w:rFonts w:ascii="Calibri" w:hAnsi="Calibri" w:cs="Calibri"/>
                <w:b/>
                <w:bCs/>
                <w:sz w:val="18"/>
                <w:szCs w:val="18"/>
                <w:lang w:val="ru-RU"/>
              </w:rPr>
              <w:t>О внесении изменений в решение Думы Дальнереченского муниципального округа от 20.11.2025 № 37-МНПА «Об утверждении Положения о квалификационных требованиях для замещения должностей муниципальной службы в органах местного самоуправления Дальнереченского муниципального округа»</w:t>
            </w:r>
          </w:p>
          <w:p w14:paraId="3AF53B5F" w14:textId="77777777" w:rsidR="000230DB" w:rsidRPr="00656A34" w:rsidRDefault="000230DB" w:rsidP="000230DB">
            <w:pPr>
              <w:jc w:val="both"/>
              <w:rPr>
                <w:rFonts w:ascii="Calibri" w:hAnsi="Calibri" w:cs="Calibri"/>
                <w:sz w:val="18"/>
                <w:szCs w:val="18"/>
                <w:lang w:val="ru-RU"/>
              </w:rPr>
            </w:pPr>
          </w:p>
          <w:p w14:paraId="537DF451"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В соответствии с Федеральным законом от 20.03.2025 № 33-ФЗ</w:t>
            </w:r>
          </w:p>
          <w:p w14:paraId="2212B041"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«Об общих принципах организации местного самоуправления в единой системе публичной власти», пунктом 3 статьи 6 Федерального закона от 25.12.2008</w:t>
            </w:r>
          </w:p>
          <w:p w14:paraId="21E3589E" w14:textId="19D5A2B3"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 273-ФЗ «О противодействии коррупции», статьей 9 Федерального закона от 02.03.2007 № 25-ФЗ «О муниципальной службе в Российской Федерации», статьей 6 Закона</w:t>
            </w:r>
          </w:p>
        </w:tc>
      </w:tr>
      <w:tr w:rsidR="000230DB" w:rsidRPr="00656A34" w14:paraId="0A8A71D5" w14:textId="77777777" w:rsidTr="000230DB">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0950D803" w14:textId="77777777" w:rsidR="000230DB" w:rsidRPr="00656A34" w:rsidRDefault="000230DB"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7D7B9EDD" w14:textId="33BF1656" w:rsidR="000230DB" w:rsidRPr="00656A34" w:rsidRDefault="000230DB" w:rsidP="00B40D6B">
            <w:pPr>
              <w:snapToGrid w:val="0"/>
              <w:rPr>
                <w:rFonts w:ascii="Calibri" w:hAnsi="Calibri" w:cs="Calibri"/>
                <w:sz w:val="22"/>
                <w:szCs w:val="22"/>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sidRPr="00656A34">
              <w:rPr>
                <w:rFonts w:ascii="Calibri" w:hAnsi="Calibri" w:cs="Calibri"/>
                <w:b/>
                <w:bCs/>
                <w:sz w:val="22"/>
                <w:szCs w:val="22"/>
              </w:rPr>
              <w:t>16</w:t>
            </w:r>
          </w:p>
        </w:tc>
      </w:tr>
    </w:tbl>
    <w:p w14:paraId="7C3DC16E" w14:textId="77777777" w:rsidR="000230DB" w:rsidRPr="00656A34" w:rsidRDefault="000230DB" w:rsidP="000230DB">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0230DB" w:rsidRPr="007145A8" w14:paraId="49E555FA" w14:textId="77777777" w:rsidTr="00B40D6B">
        <w:trPr>
          <w:gridBefore w:val="1"/>
          <w:wBefore w:w="55" w:type="dxa"/>
          <w:trHeight w:val="18"/>
        </w:trPr>
        <w:tc>
          <w:tcPr>
            <w:tcW w:w="3772" w:type="dxa"/>
            <w:shd w:val="clear" w:color="auto" w:fill="auto"/>
          </w:tcPr>
          <w:p w14:paraId="33CF7F26" w14:textId="77777777" w:rsidR="000230DB" w:rsidRPr="00656A34" w:rsidRDefault="000230DB" w:rsidP="000230DB">
            <w:pPr>
              <w:jc w:val="both"/>
              <w:rPr>
                <w:rFonts w:ascii="Calibri" w:hAnsi="Calibri" w:cs="Calibri"/>
                <w:sz w:val="18"/>
                <w:szCs w:val="18"/>
                <w:lang w:val="ru-RU"/>
              </w:rPr>
            </w:pPr>
            <w:r w:rsidRPr="00656A34">
              <w:rPr>
                <w:rFonts w:ascii="Calibri" w:hAnsi="Calibri" w:cs="Calibri"/>
                <w:sz w:val="18"/>
                <w:szCs w:val="18"/>
                <w:lang w:val="ru-RU"/>
              </w:rPr>
              <w:t>Приморского края от 04.06.2007 № 82-КЗ «О муниципальной службе в Приморском крае», руководствуясь Уставом Дальнереченского муниципального округа, Дума Дальнереченского муниципального округа</w:t>
            </w:r>
          </w:p>
          <w:p w14:paraId="3A4DB1A4" w14:textId="77777777" w:rsidR="000230DB" w:rsidRPr="00656A34" w:rsidRDefault="000230DB" w:rsidP="000230DB">
            <w:pPr>
              <w:ind w:firstLine="709"/>
              <w:jc w:val="both"/>
              <w:rPr>
                <w:rFonts w:ascii="Calibri" w:hAnsi="Calibri" w:cs="Calibri"/>
                <w:sz w:val="18"/>
                <w:szCs w:val="18"/>
                <w:lang w:val="ru-RU"/>
              </w:rPr>
            </w:pPr>
          </w:p>
          <w:p w14:paraId="51A4BC71"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РЕШИЛА:</w:t>
            </w:r>
          </w:p>
          <w:p w14:paraId="37DE090D" w14:textId="77777777" w:rsidR="000230DB" w:rsidRPr="00656A34" w:rsidRDefault="000230DB" w:rsidP="000230DB">
            <w:pPr>
              <w:ind w:firstLine="709"/>
              <w:jc w:val="both"/>
              <w:rPr>
                <w:rFonts w:ascii="Calibri" w:hAnsi="Calibri" w:cs="Calibri"/>
                <w:sz w:val="18"/>
                <w:szCs w:val="18"/>
                <w:lang w:val="ru-RU"/>
              </w:rPr>
            </w:pPr>
          </w:p>
          <w:p w14:paraId="5C0E14EF"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1. Внести следующие изменения в решение Думы Дальнереченского муниципального округа от 20.11.2025 № 37 «Об утверждении Положения о квалификационных требованиях для замещения должностей муниципальной службы в органах местного самоуправления Дальнереченского муниципального округа» (далее - Решение, Положение):</w:t>
            </w:r>
          </w:p>
          <w:p w14:paraId="2345ED2B"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1.1. В пункте 1 Решения и пункте 1.1 Положения слово «района» заменить словом «округа».</w:t>
            </w:r>
          </w:p>
          <w:p w14:paraId="4CA84404"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1.2. В пунктах 2.1, 3.1, 4.1 Положения слово «профессионального» исключить.</w:t>
            </w:r>
          </w:p>
          <w:p w14:paraId="6E462C89"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 xml:space="preserve">1.3. В пункте 3.2 Положения слова «(государственной службы») исключить.  </w:t>
            </w:r>
          </w:p>
          <w:p w14:paraId="152770DE" w14:textId="77777777" w:rsidR="000230DB" w:rsidRPr="00656A34" w:rsidRDefault="000230DB" w:rsidP="000230DB">
            <w:pPr>
              <w:ind w:firstLine="709"/>
              <w:jc w:val="both"/>
              <w:rPr>
                <w:rFonts w:ascii="Calibri" w:hAnsi="Calibri" w:cs="Calibri"/>
                <w:sz w:val="18"/>
                <w:szCs w:val="18"/>
                <w:lang w:val="ru-RU"/>
              </w:rPr>
            </w:pPr>
            <w:r w:rsidRPr="00656A34">
              <w:rPr>
                <w:rFonts w:ascii="Calibri" w:hAnsi="Calibri" w:cs="Calibri"/>
                <w:sz w:val="18"/>
                <w:szCs w:val="18"/>
                <w:lang w:val="ru-RU"/>
              </w:rPr>
              <w:t>2. Настоящее решение вступает в силу после его официального опубликования.</w:t>
            </w:r>
          </w:p>
          <w:p w14:paraId="2521BA1C" w14:textId="77777777" w:rsidR="000230DB" w:rsidRPr="00656A34" w:rsidRDefault="000230DB" w:rsidP="000230DB">
            <w:pPr>
              <w:ind w:firstLine="709"/>
              <w:jc w:val="both"/>
              <w:rPr>
                <w:rFonts w:ascii="Calibri" w:hAnsi="Calibri" w:cs="Calibri"/>
                <w:sz w:val="18"/>
                <w:szCs w:val="18"/>
                <w:lang w:val="ru-RU"/>
              </w:rPr>
            </w:pPr>
          </w:p>
          <w:p w14:paraId="19ED8643" w14:textId="77777777" w:rsidR="000230DB" w:rsidRPr="00656A34" w:rsidRDefault="000230DB" w:rsidP="000230DB">
            <w:pPr>
              <w:jc w:val="both"/>
              <w:rPr>
                <w:rFonts w:ascii="Calibri" w:hAnsi="Calibri" w:cs="Calibri"/>
                <w:sz w:val="18"/>
                <w:szCs w:val="18"/>
                <w:lang w:val="ru-RU"/>
              </w:rPr>
            </w:pPr>
            <w:r w:rsidRPr="00656A34">
              <w:rPr>
                <w:rFonts w:ascii="Calibri" w:hAnsi="Calibri" w:cs="Calibri"/>
                <w:sz w:val="18"/>
                <w:szCs w:val="18"/>
                <w:lang w:val="ru-RU"/>
              </w:rPr>
              <w:t>Глава Дальнереченского</w:t>
            </w:r>
          </w:p>
          <w:p w14:paraId="04C296BA" w14:textId="15895FFA" w:rsidR="000230DB" w:rsidRPr="00656A34" w:rsidRDefault="000230DB" w:rsidP="000230DB">
            <w:pPr>
              <w:jc w:val="both"/>
              <w:rPr>
                <w:rFonts w:ascii="Calibri" w:hAnsi="Calibri" w:cs="Calibri"/>
                <w:sz w:val="18"/>
                <w:szCs w:val="18"/>
                <w:lang w:val="ru-RU"/>
              </w:rPr>
            </w:pPr>
            <w:r w:rsidRPr="00656A34">
              <w:rPr>
                <w:rFonts w:ascii="Calibri" w:hAnsi="Calibri" w:cs="Calibri"/>
                <w:sz w:val="18"/>
                <w:szCs w:val="18"/>
                <w:lang w:val="ru-RU"/>
              </w:rPr>
              <w:t>муниципального округа</w:t>
            </w:r>
            <w:r w:rsidRPr="00656A34">
              <w:rPr>
                <w:rFonts w:ascii="Calibri" w:hAnsi="Calibri" w:cs="Calibri"/>
                <w:sz w:val="18"/>
                <w:szCs w:val="18"/>
                <w:lang w:val="ru-RU"/>
              </w:rPr>
              <w:tab/>
            </w:r>
            <w:r w:rsidRPr="00656A34">
              <w:rPr>
                <w:rFonts w:ascii="Calibri" w:hAnsi="Calibri" w:cs="Calibri"/>
                <w:sz w:val="18"/>
                <w:szCs w:val="18"/>
                <w:lang w:val="ru-RU"/>
              </w:rPr>
              <w:tab/>
              <w:t>В.С. Дернов</w:t>
            </w:r>
          </w:p>
          <w:p w14:paraId="5233BFBA" w14:textId="264F2E78" w:rsidR="00465847" w:rsidRPr="00656A34" w:rsidRDefault="00465847" w:rsidP="000230DB">
            <w:pPr>
              <w:jc w:val="both"/>
              <w:rPr>
                <w:rFonts w:ascii="Calibri" w:hAnsi="Calibri" w:cs="Calibri"/>
                <w:sz w:val="18"/>
                <w:szCs w:val="18"/>
                <w:lang w:val="ru-RU"/>
              </w:rPr>
            </w:pPr>
          </w:p>
          <w:p w14:paraId="46B67AA6" w14:textId="760F248D" w:rsidR="00465847" w:rsidRPr="00656A34" w:rsidRDefault="00465847" w:rsidP="000230DB">
            <w:pPr>
              <w:jc w:val="both"/>
              <w:rPr>
                <w:rFonts w:ascii="Calibri" w:hAnsi="Calibri" w:cs="Calibri"/>
                <w:sz w:val="18"/>
                <w:szCs w:val="18"/>
                <w:lang w:val="ru-RU"/>
              </w:rPr>
            </w:pPr>
          </w:p>
          <w:p w14:paraId="3DFA2949" w14:textId="77777777" w:rsidR="00465847" w:rsidRPr="00656A34" w:rsidRDefault="00465847" w:rsidP="000230DB">
            <w:pPr>
              <w:jc w:val="both"/>
              <w:rPr>
                <w:rFonts w:ascii="Calibri" w:hAnsi="Calibri" w:cs="Calibri"/>
                <w:sz w:val="18"/>
                <w:szCs w:val="18"/>
                <w:lang w:val="ru-RU"/>
              </w:rPr>
            </w:pPr>
          </w:p>
          <w:p w14:paraId="0698FD0F" w14:textId="77777777" w:rsidR="00465847" w:rsidRPr="00656A34" w:rsidRDefault="00465847" w:rsidP="00465847">
            <w:pPr>
              <w:jc w:val="center"/>
              <w:rPr>
                <w:rFonts w:ascii="Calibri" w:hAnsi="Calibri" w:cs="Calibri"/>
                <w:b/>
                <w:bCs/>
                <w:sz w:val="18"/>
                <w:szCs w:val="18"/>
                <w:lang w:val="ru-RU"/>
              </w:rPr>
            </w:pPr>
            <w:r w:rsidRPr="00656A34">
              <w:rPr>
                <w:rFonts w:ascii="Calibri" w:hAnsi="Calibri" w:cs="Calibri"/>
                <w:b/>
                <w:bCs/>
                <w:sz w:val="18"/>
                <w:szCs w:val="18"/>
                <w:lang w:val="ru-RU"/>
              </w:rPr>
              <w:t>ДУМА ДАЛЬНЕРЕЧЕНСКОГО МУНИЦИПАЛЬНОГО ОКРУГА</w:t>
            </w:r>
          </w:p>
          <w:p w14:paraId="3630CDB1" w14:textId="77777777" w:rsidR="00465847" w:rsidRPr="00656A34" w:rsidRDefault="00465847" w:rsidP="00465847">
            <w:pPr>
              <w:jc w:val="center"/>
              <w:rPr>
                <w:rFonts w:ascii="Calibri" w:hAnsi="Calibri" w:cs="Calibri"/>
                <w:b/>
                <w:bCs/>
                <w:sz w:val="18"/>
                <w:szCs w:val="18"/>
                <w:lang w:val="ru-RU"/>
              </w:rPr>
            </w:pPr>
          </w:p>
          <w:p w14:paraId="094FBD58" w14:textId="77777777" w:rsidR="00465847" w:rsidRPr="00656A34" w:rsidRDefault="00465847" w:rsidP="00465847">
            <w:pPr>
              <w:jc w:val="center"/>
              <w:rPr>
                <w:rFonts w:ascii="Calibri" w:hAnsi="Calibri" w:cs="Calibri"/>
                <w:b/>
                <w:bCs/>
                <w:sz w:val="18"/>
                <w:szCs w:val="18"/>
                <w:lang w:val="ru-RU"/>
              </w:rPr>
            </w:pPr>
            <w:r w:rsidRPr="00656A34">
              <w:rPr>
                <w:rFonts w:ascii="Calibri" w:hAnsi="Calibri" w:cs="Calibri"/>
                <w:b/>
                <w:bCs/>
                <w:sz w:val="18"/>
                <w:szCs w:val="18"/>
                <w:lang w:val="ru-RU"/>
              </w:rPr>
              <w:t>ПРОЕКТ РЕШЕНИЯ</w:t>
            </w:r>
          </w:p>
          <w:p w14:paraId="531F9BBB" w14:textId="77777777" w:rsidR="00465847" w:rsidRPr="00656A34" w:rsidRDefault="00465847" w:rsidP="00465847">
            <w:pPr>
              <w:jc w:val="center"/>
              <w:rPr>
                <w:rFonts w:ascii="Calibri" w:hAnsi="Calibri" w:cs="Calibri"/>
                <w:b/>
                <w:bCs/>
                <w:sz w:val="18"/>
                <w:szCs w:val="18"/>
                <w:lang w:val="ru-RU"/>
              </w:rPr>
            </w:pPr>
          </w:p>
          <w:p w14:paraId="7EA628B3" w14:textId="68E139BE" w:rsidR="00465847" w:rsidRPr="00656A34" w:rsidRDefault="00465847" w:rsidP="00465847">
            <w:pPr>
              <w:rPr>
                <w:rFonts w:ascii="Calibri" w:hAnsi="Calibri" w:cs="Calibri"/>
                <w:b/>
                <w:bCs/>
                <w:sz w:val="14"/>
                <w:szCs w:val="14"/>
                <w:lang w:val="ru-RU"/>
              </w:rPr>
            </w:pPr>
            <w:r w:rsidRPr="00656A34">
              <w:rPr>
                <w:rFonts w:ascii="Calibri" w:hAnsi="Calibri" w:cs="Calibri"/>
                <w:b/>
                <w:bCs/>
                <w:sz w:val="14"/>
                <w:szCs w:val="14"/>
                <w:lang w:val="ru-RU"/>
              </w:rPr>
              <w:t>___________ 2026 года</w:t>
            </w:r>
            <w:r w:rsidRPr="00656A34">
              <w:rPr>
                <w:rFonts w:ascii="Calibri" w:hAnsi="Calibri" w:cs="Calibri"/>
                <w:b/>
                <w:bCs/>
                <w:sz w:val="14"/>
                <w:szCs w:val="14"/>
                <w:lang w:val="ru-RU"/>
              </w:rPr>
              <w:tab/>
              <w:t xml:space="preserve">       г. Дальнереченск</w:t>
            </w:r>
            <w:r w:rsidRPr="00656A34">
              <w:rPr>
                <w:rFonts w:ascii="Calibri" w:hAnsi="Calibri" w:cs="Calibri"/>
                <w:b/>
                <w:bCs/>
                <w:sz w:val="14"/>
                <w:szCs w:val="14"/>
                <w:lang w:val="ru-RU"/>
              </w:rPr>
              <w:tab/>
              <w:t xml:space="preserve">      № 00-МНПА</w:t>
            </w:r>
          </w:p>
          <w:p w14:paraId="47745E14" w14:textId="77777777" w:rsidR="00465847" w:rsidRPr="00656A34" w:rsidRDefault="00465847" w:rsidP="00465847">
            <w:pPr>
              <w:jc w:val="center"/>
              <w:rPr>
                <w:rFonts w:ascii="Calibri" w:hAnsi="Calibri" w:cs="Calibri"/>
                <w:b/>
                <w:bCs/>
                <w:sz w:val="18"/>
                <w:szCs w:val="18"/>
                <w:lang w:val="ru-RU"/>
              </w:rPr>
            </w:pPr>
          </w:p>
          <w:p w14:paraId="5649F344" w14:textId="77777777" w:rsidR="00465847" w:rsidRPr="00656A34" w:rsidRDefault="00465847" w:rsidP="00465847">
            <w:pPr>
              <w:jc w:val="center"/>
              <w:rPr>
                <w:rFonts w:ascii="Calibri" w:hAnsi="Calibri" w:cs="Calibri"/>
                <w:b/>
                <w:bCs/>
                <w:sz w:val="18"/>
                <w:szCs w:val="18"/>
                <w:lang w:val="ru-RU"/>
              </w:rPr>
            </w:pPr>
            <w:r w:rsidRPr="00656A34">
              <w:rPr>
                <w:rFonts w:ascii="Calibri" w:hAnsi="Calibri" w:cs="Calibri"/>
                <w:b/>
                <w:bCs/>
                <w:sz w:val="18"/>
                <w:szCs w:val="18"/>
                <w:lang w:val="ru-RU"/>
              </w:rPr>
              <w:t>О внесении изменений и дополнений в Устав Дальнереченского муниципального округа Приморского края</w:t>
            </w:r>
          </w:p>
          <w:p w14:paraId="6E0654E9" w14:textId="77777777" w:rsidR="00465847" w:rsidRPr="00656A34" w:rsidRDefault="00465847" w:rsidP="00465847">
            <w:pPr>
              <w:jc w:val="both"/>
              <w:rPr>
                <w:rFonts w:ascii="Calibri" w:hAnsi="Calibri" w:cs="Calibri"/>
                <w:sz w:val="18"/>
                <w:szCs w:val="18"/>
                <w:lang w:val="ru-RU"/>
              </w:rPr>
            </w:pPr>
          </w:p>
          <w:p w14:paraId="68329CFC" w14:textId="5BC81115" w:rsidR="00465847" w:rsidRPr="00656A34" w:rsidRDefault="00465847" w:rsidP="000230DB">
            <w:pPr>
              <w:jc w:val="both"/>
              <w:rPr>
                <w:rFonts w:ascii="Calibri" w:hAnsi="Calibri" w:cs="Calibri"/>
                <w:sz w:val="18"/>
                <w:szCs w:val="18"/>
                <w:lang w:val="ru-RU"/>
              </w:rPr>
            </w:pPr>
            <w:r w:rsidRPr="00656A34">
              <w:rPr>
                <w:rFonts w:ascii="Calibri" w:hAnsi="Calibri" w:cs="Calibri"/>
                <w:sz w:val="18"/>
                <w:szCs w:val="18"/>
                <w:lang w:val="ru-RU"/>
              </w:rPr>
              <w:tab/>
              <w:t>В соответствии с частями 5, 7 статьи 13, частью 4 статьи 34 Федерального закона от 20.03.2025 № 33-ФЗ «Об общих принципах</w:t>
            </w:r>
          </w:p>
        </w:tc>
        <w:tc>
          <w:tcPr>
            <w:tcW w:w="284" w:type="dxa"/>
            <w:shd w:val="clear" w:color="auto" w:fill="auto"/>
          </w:tcPr>
          <w:p w14:paraId="78BD4B7B" w14:textId="77777777" w:rsidR="000230DB" w:rsidRPr="00656A34" w:rsidRDefault="000230DB" w:rsidP="00B40D6B">
            <w:pPr>
              <w:rPr>
                <w:rFonts w:ascii="Calibri" w:hAnsi="Calibri" w:cs="Calibri"/>
                <w:sz w:val="18"/>
                <w:szCs w:val="18"/>
                <w:lang w:val="ru-RU"/>
              </w:rPr>
            </w:pPr>
          </w:p>
        </w:tc>
        <w:tc>
          <w:tcPr>
            <w:tcW w:w="3772" w:type="dxa"/>
            <w:shd w:val="clear" w:color="auto" w:fill="auto"/>
          </w:tcPr>
          <w:p w14:paraId="165F9FFC" w14:textId="77777777" w:rsidR="00465847" w:rsidRPr="00656A34" w:rsidRDefault="00465847" w:rsidP="00465847">
            <w:pPr>
              <w:jc w:val="both"/>
              <w:rPr>
                <w:rFonts w:ascii="Calibri" w:hAnsi="Calibri" w:cs="Calibri"/>
                <w:sz w:val="18"/>
                <w:szCs w:val="18"/>
                <w:lang w:val="ru-RU"/>
              </w:rPr>
            </w:pPr>
            <w:r w:rsidRPr="00656A34">
              <w:rPr>
                <w:rFonts w:ascii="Calibri" w:hAnsi="Calibri" w:cs="Calibri"/>
                <w:sz w:val="18"/>
                <w:szCs w:val="18"/>
                <w:lang w:val="ru-RU"/>
              </w:rPr>
              <w:t>организации местного самоуправления в единой системе публичной власти», руководствуясь статьей 60 Устава Дальнереченского муниципального округа, Дума Дальнереченского муниципального округа Приморского края</w:t>
            </w:r>
          </w:p>
          <w:p w14:paraId="6D893B12" w14:textId="77777777" w:rsidR="00465847" w:rsidRPr="00656A34" w:rsidRDefault="00465847" w:rsidP="00465847">
            <w:pPr>
              <w:jc w:val="both"/>
              <w:rPr>
                <w:rFonts w:ascii="Calibri" w:hAnsi="Calibri" w:cs="Calibri"/>
                <w:sz w:val="18"/>
                <w:szCs w:val="18"/>
                <w:lang w:val="ru-RU"/>
              </w:rPr>
            </w:pPr>
          </w:p>
          <w:p w14:paraId="44AC080A" w14:textId="77777777" w:rsidR="00465847" w:rsidRPr="00656A34" w:rsidRDefault="00465847" w:rsidP="00465847">
            <w:pPr>
              <w:jc w:val="both"/>
              <w:rPr>
                <w:rFonts w:ascii="Calibri" w:hAnsi="Calibri" w:cs="Calibri"/>
                <w:sz w:val="18"/>
                <w:szCs w:val="18"/>
                <w:lang w:val="ru-RU"/>
              </w:rPr>
            </w:pPr>
            <w:r w:rsidRPr="00656A34">
              <w:rPr>
                <w:rFonts w:ascii="Calibri" w:hAnsi="Calibri" w:cs="Calibri"/>
                <w:sz w:val="18"/>
                <w:szCs w:val="18"/>
                <w:lang w:val="ru-RU"/>
              </w:rPr>
              <w:tab/>
              <w:t>РЕШИЛА:</w:t>
            </w:r>
          </w:p>
          <w:p w14:paraId="16BD540F" w14:textId="77777777" w:rsidR="00465847" w:rsidRPr="00656A34" w:rsidRDefault="00465847" w:rsidP="00465847">
            <w:pPr>
              <w:jc w:val="both"/>
              <w:rPr>
                <w:rFonts w:ascii="Calibri" w:hAnsi="Calibri" w:cs="Calibri"/>
                <w:sz w:val="18"/>
                <w:szCs w:val="18"/>
                <w:lang w:val="ru-RU"/>
              </w:rPr>
            </w:pPr>
          </w:p>
          <w:p w14:paraId="6E6EA22D" w14:textId="77777777" w:rsidR="00465847" w:rsidRPr="00656A34" w:rsidRDefault="00465847" w:rsidP="00465847">
            <w:pPr>
              <w:jc w:val="both"/>
              <w:rPr>
                <w:rFonts w:ascii="Calibri" w:hAnsi="Calibri" w:cs="Calibri"/>
                <w:sz w:val="18"/>
                <w:szCs w:val="18"/>
                <w:lang w:val="ru-RU"/>
              </w:rPr>
            </w:pPr>
            <w:r w:rsidRPr="00656A34">
              <w:rPr>
                <w:rFonts w:ascii="Calibri" w:hAnsi="Calibri" w:cs="Calibri"/>
                <w:sz w:val="18"/>
                <w:szCs w:val="18"/>
                <w:lang w:val="ru-RU"/>
              </w:rPr>
              <w:tab/>
              <w:t>1. Внести в Устав Дальнереченского муниципального округа (далее – Устав) следующие изменения:</w:t>
            </w:r>
          </w:p>
          <w:p w14:paraId="7440DEC2" w14:textId="3C8FA9B7" w:rsidR="00465847" w:rsidRPr="00656A34" w:rsidRDefault="00465847" w:rsidP="00465847">
            <w:pPr>
              <w:ind w:firstLine="709"/>
              <w:jc w:val="both"/>
              <w:rPr>
                <w:rFonts w:ascii="Calibri" w:hAnsi="Calibri" w:cs="Calibri"/>
                <w:sz w:val="18"/>
                <w:szCs w:val="18"/>
                <w:lang w:val="ru-RU"/>
              </w:rPr>
            </w:pPr>
            <w:r w:rsidRPr="00656A34">
              <w:rPr>
                <w:rFonts w:ascii="Calibri" w:hAnsi="Calibri" w:cs="Calibri"/>
                <w:sz w:val="18"/>
                <w:szCs w:val="18"/>
                <w:lang w:val="ru-RU"/>
              </w:rPr>
              <w:t>1.1. Пункт 4 статьи 45 Устава изложить в следующей редакции:</w:t>
            </w:r>
          </w:p>
          <w:p w14:paraId="77AEBD52" w14:textId="77777777" w:rsidR="00465847" w:rsidRPr="00656A34" w:rsidRDefault="00465847" w:rsidP="00465847">
            <w:pPr>
              <w:ind w:firstLine="709"/>
              <w:jc w:val="both"/>
              <w:rPr>
                <w:rFonts w:ascii="Calibri" w:hAnsi="Calibri" w:cs="Calibri"/>
                <w:sz w:val="18"/>
                <w:szCs w:val="18"/>
                <w:lang w:val="ru-RU"/>
              </w:rPr>
            </w:pPr>
            <w:r w:rsidRPr="00656A34">
              <w:rPr>
                <w:rFonts w:ascii="Calibri" w:hAnsi="Calibri" w:cs="Calibri"/>
                <w:sz w:val="18"/>
                <w:szCs w:val="18"/>
                <w:lang w:val="ru-RU"/>
              </w:rPr>
              <w:t>«4.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 периодическом печатном издании - «Информационный Вестник Дальнереченского муниципального округа», утвержденном решением Думы Дальнереченского муниципального округа от 29.01.2026 № 72-МНПА.».</w:t>
            </w:r>
          </w:p>
          <w:p w14:paraId="05A1F4F2" w14:textId="77777777" w:rsidR="00465847" w:rsidRPr="00656A34" w:rsidRDefault="00465847" w:rsidP="00465847">
            <w:pPr>
              <w:ind w:firstLine="709"/>
              <w:jc w:val="both"/>
              <w:rPr>
                <w:rFonts w:ascii="Calibri" w:hAnsi="Calibri" w:cs="Calibri"/>
                <w:sz w:val="18"/>
                <w:szCs w:val="18"/>
                <w:lang w:val="ru-RU"/>
              </w:rPr>
            </w:pPr>
            <w:r w:rsidRPr="00656A34">
              <w:rPr>
                <w:rFonts w:ascii="Calibri" w:hAnsi="Calibri" w:cs="Calibri"/>
                <w:sz w:val="18"/>
                <w:szCs w:val="18"/>
                <w:lang w:val="ru-RU"/>
              </w:rPr>
              <w:t>2. Направить настоящее решение для государственной регистрации в Главное управление Министерства юстиции Российской Федерации по Приморскому краю.</w:t>
            </w:r>
          </w:p>
          <w:p w14:paraId="313E88A9" w14:textId="77777777" w:rsidR="00465847" w:rsidRPr="00656A34" w:rsidRDefault="00465847" w:rsidP="00465847">
            <w:pPr>
              <w:ind w:firstLine="709"/>
              <w:jc w:val="both"/>
              <w:rPr>
                <w:rFonts w:ascii="Calibri" w:hAnsi="Calibri" w:cs="Calibri"/>
                <w:sz w:val="18"/>
                <w:szCs w:val="18"/>
                <w:lang w:val="ru-RU"/>
              </w:rPr>
            </w:pPr>
            <w:r w:rsidRPr="00656A34">
              <w:rPr>
                <w:rFonts w:ascii="Calibri" w:hAnsi="Calibri" w:cs="Calibri"/>
                <w:sz w:val="18"/>
                <w:szCs w:val="18"/>
                <w:lang w:val="ru-RU"/>
              </w:rPr>
              <w:t>3. Настоящее решение вступает в силу со дня его официального опубликования после государственной регистрации в Главном управлении Министерства юстиции Российской Федерации по Приморскому краю.</w:t>
            </w:r>
          </w:p>
          <w:p w14:paraId="470D7D55" w14:textId="77777777" w:rsidR="00465847" w:rsidRPr="00656A34" w:rsidRDefault="00465847" w:rsidP="00465847">
            <w:pPr>
              <w:jc w:val="both"/>
              <w:rPr>
                <w:rFonts w:ascii="Calibri" w:hAnsi="Calibri" w:cs="Calibri"/>
                <w:sz w:val="18"/>
                <w:szCs w:val="18"/>
                <w:lang w:val="ru-RU"/>
              </w:rPr>
            </w:pPr>
          </w:p>
          <w:p w14:paraId="6B8DF9B9" w14:textId="77777777" w:rsidR="00465847" w:rsidRPr="00656A34" w:rsidRDefault="00465847" w:rsidP="00465847">
            <w:pPr>
              <w:jc w:val="both"/>
              <w:rPr>
                <w:rFonts w:ascii="Calibri" w:hAnsi="Calibri" w:cs="Calibri"/>
                <w:sz w:val="18"/>
                <w:szCs w:val="18"/>
                <w:lang w:val="ru-RU"/>
              </w:rPr>
            </w:pPr>
            <w:r w:rsidRPr="00656A34">
              <w:rPr>
                <w:rFonts w:ascii="Calibri" w:hAnsi="Calibri" w:cs="Calibri"/>
                <w:sz w:val="18"/>
                <w:szCs w:val="18"/>
                <w:lang w:val="ru-RU"/>
              </w:rPr>
              <w:t xml:space="preserve">Глава Дальнереченского </w:t>
            </w:r>
          </w:p>
          <w:p w14:paraId="40B211DD" w14:textId="4BB6584B" w:rsidR="00465847" w:rsidRDefault="00465847" w:rsidP="00465847">
            <w:pPr>
              <w:jc w:val="both"/>
              <w:rPr>
                <w:rFonts w:ascii="Calibri" w:hAnsi="Calibri" w:cs="Calibri"/>
                <w:sz w:val="18"/>
                <w:szCs w:val="18"/>
                <w:lang w:val="ru-RU"/>
              </w:rPr>
            </w:pPr>
            <w:r w:rsidRPr="00656A34">
              <w:rPr>
                <w:rFonts w:ascii="Calibri" w:hAnsi="Calibri" w:cs="Calibri"/>
                <w:sz w:val="18"/>
                <w:szCs w:val="18"/>
                <w:lang w:val="ru-RU"/>
              </w:rPr>
              <w:t>муниципального округа</w:t>
            </w:r>
            <w:r w:rsidRPr="00656A34">
              <w:rPr>
                <w:rFonts w:ascii="Calibri" w:hAnsi="Calibri" w:cs="Calibri"/>
                <w:sz w:val="18"/>
                <w:szCs w:val="18"/>
                <w:lang w:val="ru-RU"/>
              </w:rPr>
              <w:tab/>
              <w:t xml:space="preserve">                  В.С. Дернов</w:t>
            </w:r>
          </w:p>
          <w:p w14:paraId="2D660BCA" w14:textId="3EDF165B" w:rsidR="00B40D6B" w:rsidRDefault="00B40D6B" w:rsidP="00465847">
            <w:pPr>
              <w:jc w:val="both"/>
              <w:rPr>
                <w:rFonts w:ascii="Calibri" w:hAnsi="Calibri" w:cs="Calibri"/>
                <w:sz w:val="18"/>
                <w:szCs w:val="18"/>
                <w:lang w:val="ru-RU"/>
              </w:rPr>
            </w:pPr>
          </w:p>
          <w:p w14:paraId="0F696FF6" w14:textId="5AF8EE1B" w:rsidR="00B40D6B" w:rsidRDefault="00B40D6B" w:rsidP="00465847">
            <w:pPr>
              <w:jc w:val="both"/>
              <w:rPr>
                <w:rFonts w:ascii="Calibri" w:hAnsi="Calibri" w:cs="Calibri"/>
                <w:sz w:val="18"/>
                <w:szCs w:val="18"/>
                <w:lang w:val="ru-RU"/>
              </w:rPr>
            </w:pPr>
          </w:p>
          <w:p w14:paraId="72CCC2A5" w14:textId="77777777" w:rsidR="00B40D6B" w:rsidRPr="00B40D6B" w:rsidRDefault="00B40D6B" w:rsidP="00B40D6B">
            <w:pPr>
              <w:jc w:val="right"/>
              <w:rPr>
                <w:rFonts w:ascii="Calibri" w:hAnsi="Calibri" w:cs="Calibri"/>
                <w:sz w:val="18"/>
                <w:szCs w:val="18"/>
                <w:lang w:val="ru-RU"/>
              </w:rPr>
            </w:pPr>
            <w:r w:rsidRPr="00B40D6B">
              <w:rPr>
                <w:rFonts w:ascii="Calibri" w:hAnsi="Calibri" w:cs="Calibri"/>
                <w:sz w:val="18"/>
                <w:szCs w:val="18"/>
                <w:lang w:val="ru-RU"/>
              </w:rPr>
              <w:t>УТВЕРЖДЕН</w:t>
            </w:r>
          </w:p>
          <w:p w14:paraId="345415E0" w14:textId="77777777" w:rsidR="00B40D6B" w:rsidRPr="00B40D6B" w:rsidRDefault="00B40D6B" w:rsidP="00B40D6B">
            <w:pPr>
              <w:jc w:val="right"/>
              <w:rPr>
                <w:rFonts w:ascii="Calibri" w:hAnsi="Calibri" w:cs="Calibri"/>
                <w:sz w:val="18"/>
                <w:szCs w:val="18"/>
                <w:lang w:val="ru-RU"/>
              </w:rPr>
            </w:pPr>
          </w:p>
          <w:p w14:paraId="18D7F570" w14:textId="4DCE0EFF" w:rsidR="00B40D6B" w:rsidRPr="00B40D6B" w:rsidRDefault="00B40D6B" w:rsidP="00B40D6B">
            <w:pPr>
              <w:jc w:val="right"/>
              <w:rPr>
                <w:rFonts w:ascii="Calibri" w:hAnsi="Calibri" w:cs="Calibri"/>
                <w:sz w:val="18"/>
                <w:szCs w:val="18"/>
                <w:lang w:val="ru-RU"/>
              </w:rPr>
            </w:pPr>
            <w:r w:rsidRPr="00B40D6B">
              <w:rPr>
                <w:rFonts w:ascii="Calibri" w:hAnsi="Calibri" w:cs="Calibri"/>
                <w:sz w:val="18"/>
                <w:szCs w:val="18"/>
                <w:lang w:val="ru-RU"/>
              </w:rPr>
              <w:tab/>
            </w:r>
            <w:r w:rsidRPr="00B40D6B">
              <w:rPr>
                <w:rFonts w:ascii="Calibri" w:hAnsi="Calibri" w:cs="Calibri"/>
                <w:sz w:val="18"/>
                <w:szCs w:val="18"/>
                <w:lang w:val="ru-RU"/>
              </w:rPr>
              <w:tab/>
              <w:t xml:space="preserve">решением Думы </w:t>
            </w:r>
          </w:p>
          <w:p w14:paraId="3D4A040A" w14:textId="77777777" w:rsidR="00B40D6B" w:rsidRDefault="00B40D6B" w:rsidP="00B40D6B">
            <w:pPr>
              <w:jc w:val="right"/>
              <w:rPr>
                <w:rFonts w:ascii="Calibri" w:hAnsi="Calibri" w:cs="Calibri"/>
                <w:sz w:val="18"/>
                <w:szCs w:val="18"/>
                <w:lang w:val="ru-RU"/>
              </w:rPr>
            </w:pPr>
            <w:r w:rsidRPr="00B40D6B">
              <w:rPr>
                <w:rFonts w:ascii="Calibri" w:hAnsi="Calibri" w:cs="Calibri"/>
                <w:sz w:val="18"/>
                <w:szCs w:val="18"/>
                <w:lang w:val="ru-RU"/>
              </w:rPr>
              <w:t>Дальнереченского</w:t>
            </w:r>
          </w:p>
          <w:p w14:paraId="2FEF92F8" w14:textId="75223B4E" w:rsidR="00B40D6B" w:rsidRPr="00B40D6B" w:rsidRDefault="00B40D6B" w:rsidP="00B40D6B">
            <w:pPr>
              <w:jc w:val="right"/>
              <w:rPr>
                <w:rFonts w:ascii="Calibri" w:hAnsi="Calibri" w:cs="Calibri"/>
                <w:sz w:val="18"/>
                <w:szCs w:val="18"/>
                <w:lang w:val="ru-RU"/>
              </w:rPr>
            </w:pPr>
            <w:r w:rsidRPr="00B40D6B">
              <w:rPr>
                <w:rFonts w:ascii="Calibri" w:hAnsi="Calibri" w:cs="Calibri"/>
                <w:sz w:val="18"/>
                <w:szCs w:val="18"/>
                <w:lang w:val="ru-RU"/>
              </w:rPr>
              <w:t xml:space="preserve"> муниципального округа </w:t>
            </w:r>
          </w:p>
          <w:p w14:paraId="14E6004C" w14:textId="77777777" w:rsidR="00B40D6B" w:rsidRPr="00B40D6B" w:rsidRDefault="00B40D6B" w:rsidP="00B40D6B">
            <w:pPr>
              <w:jc w:val="right"/>
              <w:rPr>
                <w:rFonts w:ascii="Calibri" w:hAnsi="Calibri" w:cs="Calibri"/>
                <w:sz w:val="18"/>
                <w:szCs w:val="18"/>
                <w:lang w:val="ru-RU"/>
              </w:rPr>
            </w:pPr>
            <w:r w:rsidRPr="00B40D6B">
              <w:rPr>
                <w:rFonts w:ascii="Calibri" w:hAnsi="Calibri" w:cs="Calibri"/>
                <w:sz w:val="18"/>
                <w:szCs w:val="18"/>
                <w:lang w:val="ru-RU"/>
              </w:rPr>
              <w:t>от 25 сентября 2025 №  9-МНПА</w:t>
            </w:r>
          </w:p>
          <w:p w14:paraId="1105A905" w14:textId="2734D983" w:rsidR="000230DB" w:rsidRPr="00656A34" w:rsidRDefault="000230DB" w:rsidP="00B40D6B">
            <w:pPr>
              <w:jc w:val="both"/>
              <w:rPr>
                <w:rFonts w:ascii="Calibri" w:hAnsi="Calibri" w:cs="Calibri"/>
                <w:sz w:val="18"/>
                <w:szCs w:val="18"/>
                <w:lang w:val="ru-RU"/>
              </w:rPr>
            </w:pPr>
          </w:p>
        </w:tc>
        <w:tc>
          <w:tcPr>
            <w:tcW w:w="284" w:type="dxa"/>
            <w:shd w:val="clear" w:color="auto" w:fill="auto"/>
          </w:tcPr>
          <w:p w14:paraId="2131D7B2" w14:textId="77777777" w:rsidR="000230DB" w:rsidRPr="00656A34" w:rsidRDefault="000230DB" w:rsidP="00B40D6B">
            <w:pPr>
              <w:rPr>
                <w:rFonts w:ascii="Calibri" w:hAnsi="Calibri" w:cs="Calibri"/>
                <w:sz w:val="18"/>
                <w:szCs w:val="18"/>
                <w:lang w:val="ru-RU"/>
              </w:rPr>
            </w:pPr>
          </w:p>
        </w:tc>
        <w:tc>
          <w:tcPr>
            <w:tcW w:w="3769" w:type="dxa"/>
            <w:shd w:val="clear" w:color="auto" w:fill="auto"/>
          </w:tcPr>
          <w:p w14:paraId="3189318F"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ПОРЯДОК</w:t>
            </w:r>
          </w:p>
          <w:p w14:paraId="773F12E9"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учета предложений по проекту Устава</w:t>
            </w:r>
          </w:p>
          <w:p w14:paraId="49C57E4A"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Дальнереченского муниципального округа, проекту</w:t>
            </w:r>
          </w:p>
          <w:p w14:paraId="388AAA49"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муниципального правового акта о внесении изменений</w:t>
            </w:r>
          </w:p>
          <w:p w14:paraId="3AB37E59"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и дополнений в Устав Дальнереченского муниципального округа,</w:t>
            </w:r>
          </w:p>
          <w:p w14:paraId="1302EF48" w14:textId="77777777" w:rsidR="00B40D6B" w:rsidRPr="00B40D6B" w:rsidRDefault="00B40D6B" w:rsidP="00B40D6B">
            <w:pPr>
              <w:jc w:val="center"/>
              <w:rPr>
                <w:rFonts w:ascii="Calibri" w:hAnsi="Calibri" w:cs="Calibri"/>
                <w:b/>
                <w:bCs/>
                <w:sz w:val="18"/>
                <w:szCs w:val="18"/>
                <w:lang w:val="ru-RU"/>
              </w:rPr>
            </w:pPr>
            <w:r w:rsidRPr="00B40D6B">
              <w:rPr>
                <w:rFonts w:ascii="Calibri" w:hAnsi="Calibri" w:cs="Calibri"/>
                <w:b/>
                <w:bCs/>
                <w:sz w:val="18"/>
                <w:szCs w:val="18"/>
                <w:lang w:val="ru-RU"/>
              </w:rPr>
              <w:t>а также порядка участия граждан в его обсуждении</w:t>
            </w:r>
          </w:p>
          <w:p w14:paraId="72A2538D" w14:textId="77777777" w:rsidR="00B40D6B" w:rsidRPr="00B40D6B" w:rsidRDefault="00B40D6B" w:rsidP="00B40D6B">
            <w:pPr>
              <w:jc w:val="both"/>
              <w:rPr>
                <w:rFonts w:ascii="Calibri" w:hAnsi="Calibri" w:cs="Calibri"/>
                <w:sz w:val="18"/>
                <w:szCs w:val="18"/>
                <w:lang w:val="ru-RU"/>
              </w:rPr>
            </w:pPr>
          </w:p>
          <w:p w14:paraId="586C437B" w14:textId="77777777" w:rsidR="00B40D6B" w:rsidRPr="00B40D6B" w:rsidRDefault="00B40D6B" w:rsidP="00B40D6B">
            <w:pPr>
              <w:ind w:firstLine="709"/>
              <w:jc w:val="both"/>
              <w:rPr>
                <w:rFonts w:ascii="Calibri" w:hAnsi="Calibri" w:cs="Calibri"/>
                <w:b/>
                <w:bCs/>
                <w:sz w:val="18"/>
                <w:szCs w:val="18"/>
                <w:lang w:val="ru-RU"/>
              </w:rPr>
            </w:pPr>
            <w:r w:rsidRPr="00B40D6B">
              <w:rPr>
                <w:rFonts w:ascii="Calibri" w:hAnsi="Calibri" w:cs="Calibri"/>
                <w:b/>
                <w:bCs/>
                <w:sz w:val="18"/>
                <w:szCs w:val="18"/>
                <w:lang w:val="ru-RU"/>
              </w:rPr>
              <w:t>1. Общие положения</w:t>
            </w:r>
          </w:p>
          <w:p w14:paraId="4C6597E1" w14:textId="77777777" w:rsidR="00B40D6B" w:rsidRPr="00B40D6B" w:rsidRDefault="00B40D6B" w:rsidP="00B40D6B">
            <w:pPr>
              <w:ind w:firstLine="709"/>
              <w:jc w:val="both"/>
              <w:rPr>
                <w:rFonts w:ascii="Calibri" w:hAnsi="Calibri" w:cs="Calibri"/>
                <w:sz w:val="18"/>
                <w:szCs w:val="18"/>
                <w:lang w:val="ru-RU"/>
              </w:rPr>
            </w:pPr>
          </w:p>
          <w:p w14:paraId="7080768A"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1.1. Порядок учета предложений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 а также порядка участия граждан в его обсуждении (далее - Порядок), разработан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и направлен на реализацию права граждан на осуществление местного самоуправления посредством участия в обсуждении проекта Устава  Дальнереченского муниципального округа.</w:t>
            </w:r>
          </w:p>
          <w:p w14:paraId="102C87F5" w14:textId="352185DF" w:rsidR="000230D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1.2. Участие граждан в обсуждении проекта Устава Дальнереченского муниципального округа, проекта муниципального правового акта о внесении изменений и дополнений в Устав Дальнереченского муниципального округа, а также участия граждан в его обсуждении осуществляется путем направления письменных предложений в соответствии с главой 2 настоящего Порядка и посредством участия в публичных слушаниях в соответствии с главой 3 настоящего Порядка.</w:t>
            </w:r>
          </w:p>
        </w:tc>
        <w:tc>
          <w:tcPr>
            <w:tcW w:w="283" w:type="dxa"/>
            <w:gridSpan w:val="2"/>
            <w:shd w:val="clear" w:color="auto" w:fill="auto"/>
          </w:tcPr>
          <w:p w14:paraId="17686FA3" w14:textId="77777777" w:rsidR="000230DB" w:rsidRPr="00656A34" w:rsidRDefault="000230DB" w:rsidP="00B40D6B">
            <w:pPr>
              <w:rPr>
                <w:rFonts w:ascii="Calibri" w:hAnsi="Calibri" w:cs="Calibri"/>
                <w:sz w:val="18"/>
                <w:szCs w:val="18"/>
                <w:lang w:val="ru-RU"/>
              </w:rPr>
            </w:pPr>
          </w:p>
        </w:tc>
        <w:tc>
          <w:tcPr>
            <w:tcW w:w="3769" w:type="dxa"/>
            <w:gridSpan w:val="2"/>
            <w:shd w:val="clear" w:color="auto" w:fill="auto"/>
          </w:tcPr>
          <w:p w14:paraId="62198630"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1.3. Проект устава Дальнереченского муниципального округа, проект муниципального правового акта о внесении изменений и дополнений в Устав Дальнереченского муниципального округа не позднее чем за 30 дней до дня рассмотрения вопроса о принятии устава Дальнереченского муниципального округа, внесении изменений и дополнений в Устав Дальнереченского муниципального округа подлежат официальному опубликованию с одновременным опубликованием настоящего Порядка.</w:t>
            </w:r>
          </w:p>
          <w:p w14:paraId="083DD8E6"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 xml:space="preserve">Не требуется официальное опубликование настоящего Порядка, если в Устав Дальнереченского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данного устава в соответствие с этими нормативными правовыми актами. </w:t>
            </w:r>
          </w:p>
          <w:p w14:paraId="47B6B3E4" w14:textId="77777777" w:rsidR="00B40D6B" w:rsidRPr="00B40D6B" w:rsidRDefault="00B40D6B" w:rsidP="00B40D6B">
            <w:pPr>
              <w:ind w:firstLine="709"/>
              <w:jc w:val="both"/>
              <w:rPr>
                <w:rFonts w:ascii="Calibri" w:hAnsi="Calibri" w:cs="Calibri"/>
                <w:sz w:val="18"/>
                <w:szCs w:val="18"/>
                <w:lang w:val="ru-RU"/>
              </w:rPr>
            </w:pPr>
          </w:p>
          <w:p w14:paraId="471FFE7B" w14:textId="77777777" w:rsidR="00B40D6B" w:rsidRPr="00B40D6B" w:rsidRDefault="00B40D6B" w:rsidP="00B40D6B">
            <w:pPr>
              <w:ind w:firstLine="709"/>
              <w:jc w:val="both"/>
              <w:rPr>
                <w:rFonts w:ascii="Calibri" w:hAnsi="Calibri" w:cs="Calibri"/>
                <w:b/>
                <w:bCs/>
                <w:sz w:val="18"/>
                <w:szCs w:val="18"/>
                <w:lang w:val="ru-RU"/>
              </w:rPr>
            </w:pPr>
            <w:r w:rsidRPr="00B40D6B">
              <w:rPr>
                <w:rFonts w:ascii="Calibri" w:hAnsi="Calibri" w:cs="Calibri"/>
                <w:b/>
                <w:bCs/>
                <w:sz w:val="18"/>
                <w:szCs w:val="18"/>
                <w:lang w:val="ru-RU"/>
              </w:rPr>
              <w:t>2. Порядок учета предложений по проекту Устава Дальнереченского муниципального округа</w:t>
            </w:r>
          </w:p>
          <w:p w14:paraId="3172878E" w14:textId="77777777" w:rsidR="00B40D6B" w:rsidRPr="00B40D6B" w:rsidRDefault="00B40D6B" w:rsidP="00B40D6B">
            <w:pPr>
              <w:ind w:firstLine="709"/>
              <w:jc w:val="both"/>
              <w:rPr>
                <w:rFonts w:ascii="Calibri" w:hAnsi="Calibri" w:cs="Calibri"/>
                <w:sz w:val="18"/>
                <w:szCs w:val="18"/>
                <w:lang w:val="ru-RU"/>
              </w:rPr>
            </w:pPr>
          </w:p>
          <w:p w14:paraId="11C72862"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2.1. Рассмотрение предложений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 (далее — предложения) поданных в письменном виде осуществляется организационным комитетом по проведению публичных слушаний, состав которого утверждается решением Думы Дальнереченского муниципального округа или главы Дальнереченского муниципального района  (далее – организационный комитет).</w:t>
            </w:r>
          </w:p>
          <w:p w14:paraId="1C8F8B72" w14:textId="721BD8F5" w:rsidR="000230D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2.2. Срок и порядок для подачи предложений по выносимому на обсуждение проекту Устава Дальнереченского муниципального округа, проекту муниципального правового акта о внесении</w:t>
            </w:r>
          </w:p>
        </w:tc>
      </w:tr>
      <w:tr w:rsidR="00B40D6B" w:rsidRPr="00656A34" w14:paraId="03E53327" w14:textId="77777777" w:rsidTr="00B40D6B">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287C4898" w14:textId="77777777" w:rsidR="00B40D6B" w:rsidRPr="00656A34" w:rsidRDefault="00B40D6B"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42F9CAC8" w14:textId="02D13359" w:rsidR="00B40D6B" w:rsidRPr="00B40D6B" w:rsidRDefault="00B40D6B" w:rsidP="00B40D6B">
            <w:pPr>
              <w:snapToGrid w:val="0"/>
              <w:rPr>
                <w:rFonts w:ascii="Calibri" w:hAnsi="Calibri" w:cs="Calibri"/>
                <w:sz w:val="22"/>
                <w:szCs w:val="22"/>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Pr>
                <w:rFonts w:ascii="Calibri" w:hAnsi="Calibri" w:cs="Calibri"/>
                <w:b/>
                <w:bCs/>
                <w:sz w:val="22"/>
                <w:szCs w:val="22"/>
              </w:rPr>
              <w:t>17</w:t>
            </w:r>
          </w:p>
        </w:tc>
      </w:tr>
    </w:tbl>
    <w:p w14:paraId="0AE80024" w14:textId="77777777" w:rsidR="00B40D6B" w:rsidRPr="00656A34" w:rsidRDefault="00B40D6B" w:rsidP="00B40D6B">
      <w:pPr>
        <w:jc w:val="center"/>
        <w:rPr>
          <w:rFonts w:ascii="Calibri" w:hAnsi="Calibri" w:cs="Calibri"/>
          <w:b/>
          <w:bCs/>
          <w:sz w:val="18"/>
          <w:szCs w:val="18"/>
          <w:lang w:val="ru-RU"/>
        </w:rPr>
      </w:pPr>
    </w:p>
    <w:tbl>
      <w:tblPr>
        <w:tblW w:w="15988" w:type="dxa"/>
        <w:tblInd w:w="-55" w:type="dxa"/>
        <w:tblLayout w:type="fixed"/>
        <w:tblCellMar>
          <w:left w:w="0" w:type="dxa"/>
          <w:right w:w="0" w:type="dxa"/>
        </w:tblCellMar>
        <w:tblLook w:val="0000" w:firstRow="0" w:lastRow="0" w:firstColumn="0" w:lastColumn="0" w:noHBand="0" w:noVBand="0"/>
      </w:tblPr>
      <w:tblGrid>
        <w:gridCol w:w="55"/>
        <w:gridCol w:w="3772"/>
        <w:gridCol w:w="284"/>
        <w:gridCol w:w="3772"/>
        <w:gridCol w:w="284"/>
        <w:gridCol w:w="3769"/>
        <w:gridCol w:w="245"/>
        <w:gridCol w:w="38"/>
        <w:gridCol w:w="3714"/>
        <w:gridCol w:w="55"/>
      </w:tblGrid>
      <w:tr w:rsidR="00B40D6B" w:rsidRPr="00656A34" w14:paraId="11D76454" w14:textId="77777777" w:rsidTr="00B40D6B">
        <w:trPr>
          <w:gridBefore w:val="1"/>
          <w:wBefore w:w="55" w:type="dxa"/>
          <w:trHeight w:val="18"/>
        </w:trPr>
        <w:tc>
          <w:tcPr>
            <w:tcW w:w="3772" w:type="dxa"/>
            <w:shd w:val="clear" w:color="auto" w:fill="auto"/>
          </w:tcPr>
          <w:p w14:paraId="3DC5DA73" w14:textId="77777777" w:rsidR="00B40D6B" w:rsidRPr="00B40D6B" w:rsidRDefault="00B40D6B" w:rsidP="00B40D6B">
            <w:pPr>
              <w:jc w:val="both"/>
              <w:rPr>
                <w:rFonts w:ascii="Calibri" w:hAnsi="Calibri" w:cs="Calibri"/>
                <w:sz w:val="18"/>
                <w:szCs w:val="18"/>
                <w:lang w:val="ru-RU"/>
              </w:rPr>
            </w:pPr>
            <w:r w:rsidRPr="00B40D6B">
              <w:rPr>
                <w:rFonts w:ascii="Calibri" w:hAnsi="Calibri" w:cs="Calibri"/>
                <w:sz w:val="18"/>
                <w:szCs w:val="18"/>
                <w:lang w:val="ru-RU"/>
              </w:rPr>
              <w:t>изменений и дополнений в Устав Дальнереченского муниципального округа, адрес для их направления, информация о времени и месте проведения публичных слушаний, начало и окончание регистрации для участия в публичных слушаниях определяются организационным комитетом и подлежат опубликованию в информационном сообщении о проведении публичных слушаний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 и размещению на сайте Дальнереченского муниципального округа в информационно-телекоммуникационной сети «Интернет», не менее чем за 10 дней до их проведения.</w:t>
            </w:r>
          </w:p>
          <w:p w14:paraId="6A5A4FEE"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Предложения принимаются и регистрируются организационным комитетом в регистрационном листе, в котором указывается порядковый номер предложения, дата и время его поступления, сведения о лице, внесшем предложение и краткое содержание предложения.</w:t>
            </w:r>
          </w:p>
          <w:p w14:paraId="25B95BB8"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2.3. Организационный комитет обеспечивает официальное опубликование решения о проведении публичных слушаний по проекту Устава Дальнереченского муниципального округа, проекту муниципального нормативного правового акта о внесении изменений и дополнений в Устав Дальнереченского муниципального округа не менее чем за 10 дней до их проведения.</w:t>
            </w:r>
          </w:p>
          <w:p w14:paraId="015A1590" w14:textId="530057CB" w:rsidR="00B40D6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2.4. Предложения вправе направлять граждане, достигшие восемнадцатилетнего возраста и проживающие на территории Дальнереченского муниципального округа, а также лица, права и законные интересы которых затрагивает или может затронуть решение, проект которого выносится на публичные слушания (проект Устава Дальнереченского муниципального округа либо проект муниципального нормативного правового акта о внесении изменений и дополнений в Устав Дальнереченского муниципального округа), эксперты, представители органов местного</w:t>
            </w:r>
          </w:p>
        </w:tc>
        <w:tc>
          <w:tcPr>
            <w:tcW w:w="284" w:type="dxa"/>
            <w:shd w:val="clear" w:color="auto" w:fill="auto"/>
          </w:tcPr>
          <w:p w14:paraId="77F9D66D" w14:textId="77777777" w:rsidR="00B40D6B" w:rsidRPr="00656A34" w:rsidRDefault="00B40D6B" w:rsidP="00B40D6B">
            <w:pPr>
              <w:rPr>
                <w:rFonts w:ascii="Calibri" w:hAnsi="Calibri" w:cs="Calibri"/>
                <w:sz w:val="18"/>
                <w:szCs w:val="18"/>
                <w:lang w:val="ru-RU"/>
              </w:rPr>
            </w:pPr>
          </w:p>
        </w:tc>
        <w:tc>
          <w:tcPr>
            <w:tcW w:w="3772" w:type="dxa"/>
            <w:shd w:val="clear" w:color="auto" w:fill="auto"/>
          </w:tcPr>
          <w:p w14:paraId="771AD9D2" w14:textId="77777777" w:rsidR="00B40D6B" w:rsidRPr="00B40D6B" w:rsidRDefault="00B40D6B" w:rsidP="00B40D6B">
            <w:pPr>
              <w:jc w:val="both"/>
              <w:rPr>
                <w:rFonts w:ascii="Calibri" w:hAnsi="Calibri" w:cs="Calibri"/>
                <w:sz w:val="18"/>
                <w:szCs w:val="18"/>
                <w:lang w:val="ru-RU"/>
              </w:rPr>
            </w:pPr>
            <w:r w:rsidRPr="00B40D6B">
              <w:rPr>
                <w:rFonts w:ascii="Calibri" w:hAnsi="Calibri" w:cs="Calibri"/>
                <w:sz w:val="18"/>
                <w:szCs w:val="18"/>
                <w:lang w:val="ru-RU"/>
              </w:rPr>
              <w:t xml:space="preserve">самоуправления, средств массовой информации, общественных организаций. </w:t>
            </w:r>
          </w:p>
          <w:p w14:paraId="5C23373C"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2.5. В предложениях указываются текст предлагаемого изменения и (или) дополнения в проект Устава Дальнереченского муниципального округа, проект муниципального нормативного правового акта о внесении изменений и дополнений в Устав Дальнереченского муниципального округа, обоснование предложения, фамилия, имя, отчество (последнее - при наличии), дата рождения, почтовый адрес гражданина, на который должен быть направлен ответ, и личная подпись гражданина.</w:t>
            </w:r>
          </w:p>
          <w:p w14:paraId="4E0AF301"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Гражданин, направляя предложения, подтверждает свое согласие на обработку его персональных данных путем проставления личной подписи в тексте предложения.</w:t>
            </w:r>
          </w:p>
          <w:p w14:paraId="15195105"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2.6. Предложения могут быть представлены гражданином лично путем подачи письменного обращения на бумажном носителе либо посредством почтового отправления по адресу для их направления, указанному в информационном сообщении.</w:t>
            </w:r>
          </w:p>
          <w:p w14:paraId="0745F6A0"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2.7. Предложения и замечания, внесенные с нарушениями требований, установленных пунктами 2.4, 2.5, 2.6 настоящего Порядка, и (или) с нарушением срока для подачи предложений рассмотрению не подлежат, о чем организационным комитетом сообщается гражданину, направившему предложения, в письменном виде в течение 15 дней со дня регистрации предложения.</w:t>
            </w:r>
          </w:p>
          <w:p w14:paraId="22130862"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2.8. По итогам рассмотрения поступивших предложений не позднее чем за день до даты проведения публичных слушаний организационный комитет готовит проект мотивированного заключения, который должен содержать следующую информацию:</w:t>
            </w:r>
          </w:p>
          <w:p w14:paraId="39018D99" w14:textId="77777777" w:rsid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1) общее количество поступивших предложений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w:t>
            </w:r>
          </w:p>
          <w:p w14:paraId="46A41EBE" w14:textId="2EC7908F" w:rsidR="00B40D6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 количество не подлежащих</w:t>
            </w:r>
          </w:p>
        </w:tc>
        <w:tc>
          <w:tcPr>
            <w:tcW w:w="284" w:type="dxa"/>
            <w:shd w:val="clear" w:color="auto" w:fill="auto"/>
          </w:tcPr>
          <w:p w14:paraId="213C29E1" w14:textId="77777777" w:rsidR="00B40D6B" w:rsidRPr="00656A34" w:rsidRDefault="00B40D6B" w:rsidP="00B40D6B">
            <w:pPr>
              <w:rPr>
                <w:rFonts w:ascii="Calibri" w:hAnsi="Calibri" w:cs="Calibri"/>
                <w:sz w:val="18"/>
                <w:szCs w:val="18"/>
                <w:lang w:val="ru-RU"/>
              </w:rPr>
            </w:pPr>
          </w:p>
        </w:tc>
        <w:tc>
          <w:tcPr>
            <w:tcW w:w="3769" w:type="dxa"/>
            <w:shd w:val="clear" w:color="auto" w:fill="auto"/>
          </w:tcPr>
          <w:p w14:paraId="21D2EAFA" w14:textId="77777777" w:rsidR="00B40D6B" w:rsidRPr="00B40D6B" w:rsidRDefault="00B40D6B" w:rsidP="00B40D6B">
            <w:pPr>
              <w:jc w:val="both"/>
              <w:rPr>
                <w:rFonts w:ascii="Calibri" w:hAnsi="Calibri" w:cs="Calibri"/>
                <w:sz w:val="18"/>
                <w:szCs w:val="18"/>
                <w:lang w:val="ru-RU"/>
              </w:rPr>
            </w:pPr>
            <w:r w:rsidRPr="00B40D6B">
              <w:rPr>
                <w:rFonts w:ascii="Calibri" w:hAnsi="Calibri" w:cs="Calibri"/>
                <w:sz w:val="18"/>
                <w:szCs w:val="18"/>
                <w:lang w:val="ru-RU"/>
              </w:rPr>
              <w:t>рассмотрению предложений в соответствии с пунктом 2.7 Порядка;</w:t>
            </w:r>
          </w:p>
          <w:p w14:paraId="338D3F1B"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 предложения, рекомендуемые организационным комитетом к отклонению с мотивированным обоснованием отклонения;</w:t>
            </w:r>
          </w:p>
          <w:p w14:paraId="4CBABF35"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 xml:space="preserve">4) предложения, рекомендуемые организационным комитетом к внесению в текст проекта Устава Дальнереченского муниципального округа. </w:t>
            </w:r>
          </w:p>
          <w:p w14:paraId="33462A46"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2.9. Содержание проекта мотивированного заключения оглашается членами организационного комитета на публичных слушаниях, в течение двух дней со дня окончания публичных слушаний дорабатывается секретарем организационного комитета с учетом предложений от участников публичных слушаний и приобщается к протоколу публичных слушаний.</w:t>
            </w:r>
          </w:p>
          <w:p w14:paraId="25D086FD"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2.10. Мотивированное заключение с учетом предложений от участников публичных слушаний подписывается председателем организационного комитета в день его изготовления.</w:t>
            </w:r>
          </w:p>
          <w:p w14:paraId="4BD75D4B"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2.11. Гражданину, направившему предложения, организационным комитетом дается письменный ответ, содержащий информацию о рекомендации к внесению в текст проекта Устава Дальнереченского муниципального округа, проект муниципального нормативного правового акта о внесении изменений и дополнений в Устав Дальнереченского муниципального округа предложений либо мотивированное обоснование отклонения предложений, в течение 30 дней со дня регистрации предложения.</w:t>
            </w:r>
          </w:p>
          <w:p w14:paraId="2022E7BB" w14:textId="77777777" w:rsidR="00B40D6B" w:rsidRPr="00B40D6B" w:rsidRDefault="00B40D6B" w:rsidP="00B40D6B">
            <w:pPr>
              <w:ind w:firstLine="709"/>
              <w:jc w:val="both"/>
              <w:rPr>
                <w:rFonts w:ascii="Calibri" w:hAnsi="Calibri" w:cs="Calibri"/>
                <w:sz w:val="18"/>
                <w:szCs w:val="18"/>
                <w:lang w:val="ru-RU"/>
              </w:rPr>
            </w:pPr>
          </w:p>
          <w:p w14:paraId="7620B078" w14:textId="77777777" w:rsidR="00B40D6B" w:rsidRPr="00B40D6B" w:rsidRDefault="00B40D6B" w:rsidP="00B40D6B">
            <w:pPr>
              <w:ind w:firstLine="709"/>
              <w:jc w:val="both"/>
              <w:rPr>
                <w:rFonts w:ascii="Calibri" w:hAnsi="Calibri" w:cs="Calibri"/>
                <w:b/>
                <w:bCs/>
                <w:sz w:val="18"/>
                <w:szCs w:val="18"/>
                <w:lang w:val="ru-RU"/>
              </w:rPr>
            </w:pPr>
            <w:r w:rsidRPr="00B40D6B">
              <w:rPr>
                <w:rFonts w:ascii="Calibri" w:hAnsi="Calibri" w:cs="Calibri"/>
                <w:b/>
                <w:bCs/>
                <w:sz w:val="18"/>
                <w:szCs w:val="18"/>
                <w:lang w:val="ru-RU"/>
              </w:rPr>
              <w:t>3. Порядок участия граждан в обсуждении проекта Устава Дальнереченского муниципального округа, проекта муниципального правового акта о внесении изменений и дополнений в Устав Дальнереченского муниципального округа</w:t>
            </w:r>
          </w:p>
          <w:p w14:paraId="5F1EECFE" w14:textId="77777777" w:rsidR="00B40D6B" w:rsidRPr="00B40D6B" w:rsidRDefault="00B40D6B" w:rsidP="00B40D6B">
            <w:pPr>
              <w:ind w:firstLine="709"/>
              <w:jc w:val="both"/>
              <w:rPr>
                <w:rFonts w:ascii="Calibri" w:hAnsi="Calibri" w:cs="Calibri"/>
                <w:sz w:val="18"/>
                <w:szCs w:val="18"/>
                <w:lang w:val="ru-RU"/>
              </w:rPr>
            </w:pPr>
          </w:p>
          <w:p w14:paraId="1C1F61D3" w14:textId="4076C0CA" w:rsidR="00B40D6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3.1. Граждане участвуют в обсуждении проекта Устава Дальнереченского</w:t>
            </w:r>
          </w:p>
        </w:tc>
        <w:tc>
          <w:tcPr>
            <w:tcW w:w="283" w:type="dxa"/>
            <w:gridSpan w:val="2"/>
            <w:shd w:val="clear" w:color="auto" w:fill="auto"/>
          </w:tcPr>
          <w:p w14:paraId="7AF8A142" w14:textId="77777777" w:rsidR="00B40D6B" w:rsidRPr="00656A34" w:rsidRDefault="00B40D6B" w:rsidP="00B40D6B">
            <w:pPr>
              <w:rPr>
                <w:rFonts w:ascii="Calibri" w:hAnsi="Calibri" w:cs="Calibri"/>
                <w:sz w:val="18"/>
                <w:szCs w:val="18"/>
                <w:lang w:val="ru-RU"/>
              </w:rPr>
            </w:pPr>
          </w:p>
        </w:tc>
        <w:tc>
          <w:tcPr>
            <w:tcW w:w="3769" w:type="dxa"/>
            <w:gridSpan w:val="2"/>
            <w:shd w:val="clear" w:color="auto" w:fill="auto"/>
          </w:tcPr>
          <w:p w14:paraId="1D521287" w14:textId="00358F9B" w:rsidR="00B40D6B" w:rsidRPr="00B40D6B" w:rsidRDefault="00B40D6B" w:rsidP="00B40D6B">
            <w:pPr>
              <w:jc w:val="both"/>
              <w:rPr>
                <w:rFonts w:ascii="Calibri" w:hAnsi="Calibri" w:cs="Calibri"/>
                <w:sz w:val="18"/>
                <w:szCs w:val="18"/>
                <w:lang w:val="ru-RU"/>
              </w:rPr>
            </w:pPr>
            <w:r w:rsidRPr="00B40D6B">
              <w:rPr>
                <w:rFonts w:ascii="Calibri" w:hAnsi="Calibri" w:cs="Calibri"/>
                <w:sz w:val="18"/>
                <w:szCs w:val="18"/>
                <w:lang w:val="ru-RU"/>
              </w:rPr>
              <w:t>муниципального округа, проекта муниципального правового акта о внесении изменений и дополнений в Устав Дальнереченского муниципального округа путем участия в публичных слушаниях, назначаемых Думой Дальнереченского муниципального округа или главой  Дальнереченского муниципального района.</w:t>
            </w:r>
          </w:p>
          <w:p w14:paraId="709D95BD"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3.2. Организацию и проведение публичных слушаний осуществляет организационный комитет.</w:t>
            </w:r>
          </w:p>
          <w:p w14:paraId="6886658D"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3.3. Участниками публичных слушаний являются граждане, достигшие восемнадцатилетнего возраста и проживающие на территории Дальнереченского муниципального округа, а также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(проект Устава Дальнереченского муниципального округа либо проект муниципального нормативного правового акта о внесении изменений и дополнений в Устав Дальнереченского муниципального округа), эксперты, представители органов местного самоуправления, средств массовой информации, общественных организаций (далее – участники публичных слушаний).</w:t>
            </w:r>
          </w:p>
          <w:p w14:paraId="06F2AFA9"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3.4. Участники публичных слушаний, явившиеся, до окончания времени регистрации участников публичных слушаниях, по адресу проведения публичных слушаний, который указан в информационном сообщении, регистрируются организационным комитетом при предъявлении паспорта гражданина Российской Федерации или иного документа, удостоверяющего личность гражданина.</w:t>
            </w:r>
          </w:p>
          <w:p w14:paraId="2749AD47" w14:textId="77777777" w:rsidR="00B40D6B" w:rsidRP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3.5. Регистрация осуществляется путем внесения в лист регистрации участников публичных слушаний фамилии, имени, отчества (при наличии), года рождения, паспортных данных и адреса места жительства (регистрации) гражданина.</w:t>
            </w:r>
          </w:p>
          <w:p w14:paraId="2F4F575D" w14:textId="189E9126" w:rsidR="00B40D6B" w:rsidRPr="00656A34"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3.6. Гражданин, участвуя в публичных</w:t>
            </w:r>
          </w:p>
        </w:tc>
      </w:tr>
      <w:tr w:rsidR="00B40D6B" w:rsidRPr="00656A34" w14:paraId="3B7525E4" w14:textId="77777777" w:rsidTr="00B40D6B">
        <w:trPr>
          <w:gridAfter w:val="1"/>
          <w:wAfter w:w="55" w:type="dxa"/>
          <w:trHeight w:val="18"/>
        </w:trPr>
        <w:tc>
          <w:tcPr>
            <w:tcW w:w="12181" w:type="dxa"/>
            <w:gridSpan w:val="7"/>
            <w:tcBorders>
              <w:top w:val="dashed" w:sz="8" w:space="0" w:color="1C1C1C"/>
              <w:left w:val="dashed" w:sz="8" w:space="0" w:color="1C1C1C"/>
              <w:bottom w:val="dashed" w:sz="8" w:space="0" w:color="1C1C1C"/>
            </w:tcBorders>
            <w:shd w:val="clear" w:color="auto" w:fill="auto"/>
            <w:tcMar>
              <w:top w:w="55" w:type="dxa"/>
              <w:left w:w="55" w:type="dxa"/>
              <w:bottom w:w="55" w:type="dxa"/>
              <w:right w:w="55" w:type="dxa"/>
            </w:tcMar>
          </w:tcPr>
          <w:p w14:paraId="3E0A0DE2" w14:textId="77777777" w:rsidR="00B40D6B" w:rsidRPr="00656A34" w:rsidRDefault="00B40D6B" w:rsidP="00B40D6B">
            <w:pPr>
              <w:pStyle w:val="ae"/>
              <w:tabs>
                <w:tab w:val="right" w:pos="12050"/>
              </w:tabs>
              <w:rPr>
                <w:rFonts w:ascii="Calibri" w:hAnsi="Calibri" w:cs="Calibri"/>
                <w:lang w:val="ru-RU"/>
              </w:rPr>
            </w:pPr>
            <w:r w:rsidRPr="00656A34">
              <w:rPr>
                <w:rFonts w:ascii="Calibri" w:hAnsi="Calibri" w:cs="Calibri"/>
                <w:b/>
                <w:bCs/>
                <w:sz w:val="22"/>
                <w:szCs w:val="22"/>
                <w:lang w:val="ru-RU"/>
              </w:rPr>
              <w:lastRenderedPageBreak/>
              <w:t>ИНФОРМАЦИОННЫЙ ВЕСТНИК ДАЛЬНЕРЕЧЕНСКОГО МУНИЦИПАЛЬНОГО ОКРУГА</w:t>
            </w:r>
            <w:r w:rsidRPr="00656A34">
              <w:rPr>
                <w:rFonts w:ascii="Calibri" w:hAnsi="Calibri" w:cs="Calibri"/>
                <w:b/>
                <w:bCs/>
                <w:sz w:val="22"/>
                <w:szCs w:val="22"/>
                <w:lang w:val="ru-RU"/>
              </w:rPr>
              <w:tab/>
            </w:r>
          </w:p>
        </w:tc>
        <w:tc>
          <w:tcPr>
            <w:tcW w:w="3752" w:type="dxa"/>
            <w:gridSpan w:val="2"/>
            <w:tcBorders>
              <w:top w:val="dashed" w:sz="8" w:space="0" w:color="1C1C1C"/>
              <w:left w:val="dashed" w:sz="8" w:space="0" w:color="1C1C1C"/>
              <w:bottom w:val="dashed" w:sz="8" w:space="0" w:color="1C1C1C"/>
              <w:right w:val="dashed" w:sz="8" w:space="0" w:color="1C1C1C"/>
            </w:tcBorders>
            <w:shd w:val="clear" w:color="auto" w:fill="auto"/>
            <w:tcMar>
              <w:top w:w="55" w:type="dxa"/>
              <w:left w:w="55" w:type="dxa"/>
              <w:bottom w:w="55" w:type="dxa"/>
              <w:right w:w="55" w:type="dxa"/>
            </w:tcMar>
          </w:tcPr>
          <w:p w14:paraId="22C35A8A" w14:textId="06A2C998" w:rsidR="00B40D6B" w:rsidRPr="00B40D6B" w:rsidRDefault="00B40D6B" w:rsidP="00B40D6B">
            <w:pPr>
              <w:snapToGrid w:val="0"/>
              <w:rPr>
                <w:rFonts w:ascii="Calibri" w:hAnsi="Calibri" w:cs="Calibri"/>
                <w:sz w:val="22"/>
                <w:szCs w:val="22"/>
              </w:rPr>
            </w:pPr>
            <w:r w:rsidRPr="00656A34">
              <w:rPr>
                <w:rFonts w:ascii="Calibri" w:hAnsi="Calibri" w:cs="Calibri"/>
                <w:b/>
                <w:bCs/>
                <w:sz w:val="22"/>
                <w:szCs w:val="22"/>
              </w:rPr>
              <w:t>№</w:t>
            </w:r>
            <w:r w:rsidRPr="00656A34">
              <w:rPr>
                <w:rFonts w:ascii="Calibri" w:eastAsia="Calibri" w:hAnsi="Calibri" w:cs="Calibri"/>
                <w:b/>
                <w:bCs/>
                <w:sz w:val="22"/>
                <w:szCs w:val="22"/>
              </w:rPr>
              <w:t xml:space="preserve"> </w:t>
            </w:r>
            <w:r w:rsidRPr="00656A34">
              <w:rPr>
                <w:rFonts w:ascii="Calibri" w:eastAsia="Calibri" w:hAnsi="Calibri" w:cs="Calibri"/>
                <w:b/>
                <w:bCs/>
                <w:sz w:val="22"/>
                <w:szCs w:val="22"/>
                <w:lang w:val="ru-RU"/>
              </w:rPr>
              <w:t>03</w:t>
            </w:r>
            <w:r w:rsidRPr="00656A34">
              <w:rPr>
                <w:rFonts w:ascii="Calibri" w:hAnsi="Calibri" w:cs="Calibri"/>
                <w:b/>
                <w:bCs/>
                <w:sz w:val="22"/>
                <w:szCs w:val="22"/>
              </w:rPr>
              <w:t xml:space="preserve">, </w:t>
            </w:r>
            <w:r w:rsidRPr="00656A34">
              <w:rPr>
                <w:rFonts w:ascii="Calibri" w:hAnsi="Calibri" w:cs="Calibri"/>
                <w:b/>
                <w:bCs/>
                <w:sz w:val="22"/>
                <w:szCs w:val="22"/>
                <w:lang w:val="ru-RU"/>
              </w:rPr>
              <w:t xml:space="preserve">24 февраля 2026 г., стр. </w:t>
            </w:r>
            <w:r>
              <w:rPr>
                <w:rFonts w:ascii="Calibri" w:hAnsi="Calibri" w:cs="Calibri"/>
                <w:b/>
                <w:bCs/>
                <w:sz w:val="22"/>
                <w:szCs w:val="22"/>
              </w:rPr>
              <w:t>18</w:t>
            </w:r>
          </w:p>
        </w:tc>
      </w:tr>
    </w:tbl>
    <w:p w14:paraId="183B79CA" w14:textId="77777777" w:rsidR="00B40D6B" w:rsidRPr="00656A34" w:rsidRDefault="00B40D6B" w:rsidP="00B40D6B">
      <w:pPr>
        <w:jc w:val="center"/>
        <w:rPr>
          <w:rFonts w:ascii="Calibri" w:hAnsi="Calibri" w:cs="Calibri"/>
          <w:b/>
          <w:bCs/>
          <w:sz w:val="18"/>
          <w:szCs w:val="18"/>
          <w:lang w:val="ru-RU"/>
        </w:rPr>
      </w:pPr>
    </w:p>
    <w:tbl>
      <w:tblPr>
        <w:tblW w:w="15933" w:type="dxa"/>
        <w:tblLayout w:type="fixed"/>
        <w:tblCellMar>
          <w:left w:w="0" w:type="dxa"/>
          <w:right w:w="0" w:type="dxa"/>
        </w:tblCellMar>
        <w:tblLook w:val="0000" w:firstRow="0" w:lastRow="0" w:firstColumn="0" w:lastColumn="0" w:noHBand="0" w:noVBand="0"/>
      </w:tblPr>
      <w:tblGrid>
        <w:gridCol w:w="3772"/>
        <w:gridCol w:w="284"/>
        <w:gridCol w:w="3772"/>
        <w:gridCol w:w="284"/>
        <w:gridCol w:w="3769"/>
        <w:gridCol w:w="283"/>
        <w:gridCol w:w="3769"/>
      </w:tblGrid>
      <w:tr w:rsidR="00B40D6B" w:rsidRPr="007145A8" w14:paraId="36B90C41" w14:textId="77777777" w:rsidTr="00B40D6B">
        <w:trPr>
          <w:trHeight w:val="18"/>
        </w:trPr>
        <w:tc>
          <w:tcPr>
            <w:tcW w:w="3771" w:type="dxa"/>
            <w:shd w:val="clear" w:color="auto" w:fill="auto"/>
          </w:tcPr>
          <w:p w14:paraId="163320BF" w14:textId="77777777" w:rsidR="00B40D6B" w:rsidRPr="00B40D6B" w:rsidRDefault="00B40D6B" w:rsidP="00B40D6B">
            <w:pPr>
              <w:jc w:val="both"/>
              <w:rPr>
                <w:rFonts w:ascii="Calibri" w:hAnsi="Calibri" w:cs="Calibri"/>
                <w:sz w:val="18"/>
                <w:szCs w:val="18"/>
                <w:lang w:val="ru-RU"/>
              </w:rPr>
            </w:pPr>
            <w:r w:rsidRPr="00B40D6B">
              <w:rPr>
                <w:rFonts w:ascii="Calibri" w:hAnsi="Calibri" w:cs="Calibri"/>
                <w:sz w:val="18"/>
                <w:szCs w:val="18"/>
                <w:lang w:val="ru-RU"/>
              </w:rPr>
              <w:t>слушаниях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 подтверждает свое согласие на обработку его персональных данных путем проставления личной подписи в листе регистрации участников публичных слушаний.</w:t>
            </w:r>
          </w:p>
          <w:p w14:paraId="427BECDE" w14:textId="17D02E79" w:rsidR="00B40D6B" w:rsidRDefault="00B40D6B" w:rsidP="00B40D6B">
            <w:pPr>
              <w:ind w:firstLine="709"/>
              <w:jc w:val="both"/>
              <w:rPr>
                <w:rFonts w:ascii="Calibri" w:hAnsi="Calibri" w:cs="Calibri"/>
                <w:sz w:val="18"/>
                <w:szCs w:val="18"/>
                <w:lang w:val="ru-RU"/>
              </w:rPr>
            </w:pPr>
            <w:r w:rsidRPr="00B40D6B">
              <w:rPr>
                <w:rFonts w:ascii="Calibri" w:hAnsi="Calibri" w:cs="Calibri"/>
                <w:sz w:val="18"/>
                <w:szCs w:val="18"/>
                <w:lang w:val="ru-RU"/>
              </w:rPr>
              <w:t>3.7. После завершения регистрации председательствующий открывает публичные слушания, представляет себя и секретаря публичных слушаний, оглашает наименование проекта нормативного правового акта, по которому проводятся публичные слушания (проект Устава Дальнереченского муниципального округа либо проект муниципального нормативного правового акта о внесении изменений и дополнений в Устав Дальнереченского муниципального округа), дату и номер решения о назначении публичных слушаний, сообщает общее количество зарегистрировавшихся участников публичных слушаний, оглашает утвержденную комиссией повестку и примерный регламент публичных слушаний.</w:t>
            </w:r>
          </w:p>
          <w:p w14:paraId="3CBC0BAE" w14:textId="53DE4872" w:rsidR="00B40D6B" w:rsidRPr="00656A34" w:rsidRDefault="00B40D6B" w:rsidP="003502BC">
            <w:pPr>
              <w:ind w:firstLine="709"/>
              <w:jc w:val="both"/>
              <w:rPr>
                <w:rFonts w:ascii="Calibri" w:hAnsi="Calibri" w:cs="Calibri"/>
                <w:sz w:val="18"/>
                <w:szCs w:val="18"/>
                <w:lang w:val="ru-RU"/>
              </w:rPr>
            </w:pPr>
          </w:p>
        </w:tc>
        <w:tc>
          <w:tcPr>
            <w:tcW w:w="284" w:type="dxa"/>
            <w:shd w:val="clear" w:color="auto" w:fill="auto"/>
          </w:tcPr>
          <w:p w14:paraId="1518EF20" w14:textId="77777777" w:rsidR="00B40D6B" w:rsidRPr="00656A34" w:rsidRDefault="00B40D6B" w:rsidP="00B40D6B">
            <w:pPr>
              <w:rPr>
                <w:rFonts w:ascii="Calibri" w:hAnsi="Calibri" w:cs="Calibri"/>
                <w:sz w:val="18"/>
                <w:szCs w:val="18"/>
                <w:lang w:val="ru-RU"/>
              </w:rPr>
            </w:pPr>
          </w:p>
        </w:tc>
        <w:tc>
          <w:tcPr>
            <w:tcW w:w="3771" w:type="dxa"/>
            <w:shd w:val="clear" w:color="auto" w:fill="auto"/>
          </w:tcPr>
          <w:p w14:paraId="6C156F26" w14:textId="77777777" w:rsidR="003502BC" w:rsidRPr="00B40D6B" w:rsidRDefault="003502BC" w:rsidP="003502BC">
            <w:pPr>
              <w:ind w:firstLine="709"/>
              <w:jc w:val="both"/>
              <w:rPr>
                <w:rFonts w:ascii="Calibri" w:hAnsi="Calibri" w:cs="Calibri"/>
                <w:sz w:val="18"/>
                <w:szCs w:val="18"/>
                <w:lang w:val="ru-RU"/>
              </w:rPr>
            </w:pPr>
            <w:r w:rsidRPr="00B40D6B">
              <w:rPr>
                <w:rFonts w:ascii="Calibri" w:hAnsi="Calibri" w:cs="Calibri"/>
                <w:sz w:val="18"/>
                <w:szCs w:val="18"/>
                <w:lang w:val="ru-RU"/>
              </w:rPr>
              <w:t>3.8. Председательствующий предоставляет слово докладчику и</w:t>
            </w:r>
          </w:p>
          <w:p w14:paraId="118E1F59" w14:textId="57E2186F" w:rsidR="00C351E8" w:rsidRPr="00B40D6B" w:rsidRDefault="00C351E8" w:rsidP="00C351E8">
            <w:pPr>
              <w:jc w:val="both"/>
              <w:rPr>
                <w:rFonts w:ascii="Calibri" w:hAnsi="Calibri" w:cs="Calibri"/>
                <w:sz w:val="18"/>
                <w:szCs w:val="18"/>
                <w:lang w:val="ru-RU"/>
              </w:rPr>
            </w:pPr>
            <w:r w:rsidRPr="00B40D6B">
              <w:rPr>
                <w:rFonts w:ascii="Calibri" w:hAnsi="Calibri" w:cs="Calibri"/>
                <w:sz w:val="18"/>
                <w:szCs w:val="18"/>
                <w:lang w:val="ru-RU"/>
              </w:rPr>
              <w:t>содокладчику, экспертам, а также члену рабочей группы, для оглашения содержания мотивированного заключения.</w:t>
            </w:r>
          </w:p>
          <w:p w14:paraId="14555C52" w14:textId="77777777" w:rsidR="00C351E8" w:rsidRPr="00B40D6B"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Затем председательствующий предоставляет слово для выступлений участникам публичных слушаний в порядке поступления заявок на выступления.</w:t>
            </w:r>
          </w:p>
          <w:p w14:paraId="29C3781A" w14:textId="77777777" w:rsidR="00C351E8" w:rsidRPr="00B40D6B"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3.9. Время выступления участников публичных слушаний определяется председательствующим, исходя из количества поступивших заявок на выступления и времени, отведенного для проведения публичных слушаний, регламента публичных слушаний, принятого участниками публичных слушаний.</w:t>
            </w:r>
          </w:p>
          <w:p w14:paraId="46A4FA9A" w14:textId="0D2B4D9F" w:rsidR="00B40D6B" w:rsidRPr="00B40D6B" w:rsidRDefault="00C351E8" w:rsidP="00C351E8">
            <w:pPr>
              <w:jc w:val="both"/>
              <w:rPr>
                <w:rFonts w:ascii="Calibri" w:hAnsi="Calibri" w:cs="Calibri"/>
                <w:sz w:val="18"/>
                <w:szCs w:val="18"/>
                <w:lang w:val="ru-RU"/>
              </w:rPr>
            </w:pPr>
            <w:r w:rsidRPr="00B40D6B">
              <w:rPr>
                <w:rFonts w:ascii="Calibri" w:hAnsi="Calibri" w:cs="Calibri"/>
                <w:sz w:val="18"/>
                <w:szCs w:val="18"/>
                <w:lang w:val="ru-RU"/>
              </w:rPr>
              <w:t xml:space="preserve">3.10. По окончании выступлений докладчика, содокладчика, экспертов, члена рабочей группы и участников публичных слушаний (или при истечении предоставленного </w:t>
            </w:r>
            <w:r w:rsidR="00B40D6B" w:rsidRPr="00B40D6B">
              <w:rPr>
                <w:rFonts w:ascii="Calibri" w:hAnsi="Calibri" w:cs="Calibri"/>
                <w:sz w:val="18"/>
                <w:szCs w:val="18"/>
                <w:lang w:val="ru-RU"/>
              </w:rPr>
              <w:t>времени) председательствующий предоставляет время для ответов на вопросы.</w:t>
            </w:r>
          </w:p>
          <w:p w14:paraId="422EB2AC" w14:textId="3CCDB9A8" w:rsidR="003502BC" w:rsidRPr="00656A34" w:rsidRDefault="00B40D6B" w:rsidP="003502BC">
            <w:pPr>
              <w:ind w:firstLine="709"/>
              <w:jc w:val="both"/>
              <w:rPr>
                <w:rFonts w:ascii="Calibri" w:hAnsi="Calibri" w:cs="Calibri"/>
                <w:sz w:val="18"/>
                <w:szCs w:val="18"/>
                <w:lang w:val="ru-RU"/>
              </w:rPr>
            </w:pPr>
            <w:r w:rsidRPr="00B40D6B">
              <w:rPr>
                <w:rFonts w:ascii="Calibri" w:hAnsi="Calibri" w:cs="Calibri"/>
                <w:sz w:val="18"/>
                <w:szCs w:val="18"/>
                <w:lang w:val="ru-RU"/>
              </w:rPr>
              <w:t xml:space="preserve">3.11. Участники публичных слушаний подают председательствующему заявки на выступления и вопросы докладчику, содокладчику, экспертам и члену рабочей </w:t>
            </w:r>
          </w:p>
          <w:p w14:paraId="789A5B17" w14:textId="73FB54B6" w:rsidR="00B40D6B" w:rsidRPr="00656A34" w:rsidRDefault="00B40D6B" w:rsidP="00C351E8">
            <w:pPr>
              <w:ind w:firstLine="709"/>
              <w:jc w:val="both"/>
              <w:rPr>
                <w:rFonts w:ascii="Calibri" w:hAnsi="Calibri" w:cs="Calibri"/>
                <w:sz w:val="18"/>
                <w:szCs w:val="18"/>
                <w:lang w:val="ru-RU"/>
              </w:rPr>
            </w:pPr>
          </w:p>
        </w:tc>
        <w:tc>
          <w:tcPr>
            <w:tcW w:w="284" w:type="dxa"/>
            <w:shd w:val="clear" w:color="auto" w:fill="auto"/>
          </w:tcPr>
          <w:p w14:paraId="54A57199" w14:textId="77777777" w:rsidR="00B40D6B" w:rsidRPr="00656A34" w:rsidRDefault="00B40D6B" w:rsidP="00B40D6B">
            <w:pPr>
              <w:rPr>
                <w:rFonts w:ascii="Calibri" w:hAnsi="Calibri" w:cs="Calibri"/>
                <w:sz w:val="18"/>
                <w:szCs w:val="18"/>
                <w:lang w:val="ru-RU"/>
              </w:rPr>
            </w:pPr>
          </w:p>
        </w:tc>
        <w:tc>
          <w:tcPr>
            <w:tcW w:w="3768" w:type="dxa"/>
            <w:shd w:val="clear" w:color="auto" w:fill="auto"/>
          </w:tcPr>
          <w:p w14:paraId="0936CC50" w14:textId="77777777" w:rsidR="003502BC" w:rsidRDefault="003502BC" w:rsidP="003502BC">
            <w:pPr>
              <w:jc w:val="both"/>
              <w:rPr>
                <w:rFonts w:ascii="Calibri" w:hAnsi="Calibri" w:cs="Calibri"/>
                <w:sz w:val="18"/>
                <w:szCs w:val="18"/>
                <w:lang w:val="ru-RU"/>
              </w:rPr>
            </w:pPr>
            <w:r w:rsidRPr="00B40D6B">
              <w:rPr>
                <w:rFonts w:ascii="Calibri" w:hAnsi="Calibri" w:cs="Calibri"/>
                <w:sz w:val="18"/>
                <w:szCs w:val="18"/>
                <w:lang w:val="ru-RU"/>
              </w:rPr>
              <w:t>группы в письменной форме.</w:t>
            </w:r>
          </w:p>
          <w:p w14:paraId="5A102DB4" w14:textId="32DDFCC4" w:rsidR="003502BC" w:rsidRDefault="003502BC" w:rsidP="003502BC">
            <w:pPr>
              <w:ind w:firstLine="709"/>
              <w:jc w:val="both"/>
              <w:rPr>
                <w:rFonts w:ascii="Calibri" w:hAnsi="Calibri" w:cs="Calibri"/>
                <w:sz w:val="18"/>
                <w:szCs w:val="18"/>
                <w:lang w:val="ru-RU"/>
              </w:rPr>
            </w:pPr>
            <w:r w:rsidRPr="00B40D6B">
              <w:rPr>
                <w:rFonts w:ascii="Calibri" w:hAnsi="Calibri" w:cs="Calibri"/>
                <w:sz w:val="18"/>
                <w:szCs w:val="18"/>
                <w:lang w:val="ru-RU"/>
              </w:rPr>
              <w:t>3.12. Записки с вопросами озвучивает председательствующий или докладчик, содокладчик, эксперт, член рабочей группы, которым они были заданы.</w:t>
            </w:r>
          </w:p>
          <w:p w14:paraId="7C0DC4DD" w14:textId="434F7389" w:rsidR="00C351E8" w:rsidRPr="00B40D6B"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3.13. По итогам проведения публичных слушаний участниками публичных слушаний принимается решение, содержащее рекомендации Думе Дальнереченского муниципального округа принять либо отклонить проект Устава Дальнереченского муниципального округа, проект муниципального правового акта о внесении изменений и дополнений в Устав Дальнереченского муниципального округа (далее - решение участников публичных слушаний).</w:t>
            </w:r>
          </w:p>
          <w:p w14:paraId="74F05890" w14:textId="77777777" w:rsidR="00B40D6B"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3.14. Решение участников публичных слушаний принимается большинством голосов от числа зарегистрированных участников публичных слушаний. Итоги голосования заносятся в протокол публичных слушаний.</w:t>
            </w:r>
          </w:p>
          <w:p w14:paraId="6A03D851" w14:textId="42BAE34A" w:rsidR="00C351E8" w:rsidRPr="00C351E8"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3.15. В протоколе указываются дата и место проведения публичных слушаний, число зарегистрированных участников публичных слушаний, фамилия, имя, отчество и должность</w:t>
            </w:r>
            <w:r w:rsidR="003502BC" w:rsidRPr="003502BC">
              <w:rPr>
                <w:rFonts w:ascii="Calibri" w:hAnsi="Calibri" w:cs="Calibri"/>
                <w:sz w:val="18"/>
                <w:szCs w:val="18"/>
                <w:lang w:val="ru-RU"/>
              </w:rPr>
              <w:t xml:space="preserve"> </w:t>
            </w:r>
            <w:r w:rsidR="003502BC" w:rsidRPr="00B40D6B">
              <w:rPr>
                <w:rFonts w:ascii="Calibri" w:hAnsi="Calibri" w:cs="Calibri"/>
                <w:sz w:val="18"/>
                <w:szCs w:val="18"/>
                <w:lang w:val="ru-RU"/>
              </w:rPr>
              <w:t>председательствующего на публичных</w:t>
            </w:r>
            <w:r w:rsidRPr="00B40D6B">
              <w:rPr>
                <w:rFonts w:ascii="Calibri" w:hAnsi="Calibri" w:cs="Calibri"/>
                <w:sz w:val="18"/>
                <w:szCs w:val="18"/>
                <w:lang w:val="ru-RU"/>
              </w:rPr>
              <w:t xml:space="preserve"> </w:t>
            </w:r>
          </w:p>
        </w:tc>
        <w:tc>
          <w:tcPr>
            <w:tcW w:w="283" w:type="dxa"/>
            <w:shd w:val="clear" w:color="auto" w:fill="auto"/>
          </w:tcPr>
          <w:p w14:paraId="308E7E2F" w14:textId="77777777" w:rsidR="00B40D6B" w:rsidRPr="00656A34" w:rsidRDefault="00B40D6B" w:rsidP="00B40D6B">
            <w:pPr>
              <w:rPr>
                <w:rFonts w:ascii="Calibri" w:hAnsi="Calibri" w:cs="Calibri"/>
                <w:sz w:val="18"/>
                <w:szCs w:val="18"/>
                <w:lang w:val="ru-RU"/>
              </w:rPr>
            </w:pPr>
          </w:p>
        </w:tc>
        <w:tc>
          <w:tcPr>
            <w:tcW w:w="3768" w:type="dxa"/>
            <w:shd w:val="clear" w:color="auto" w:fill="auto"/>
          </w:tcPr>
          <w:p w14:paraId="2A30A1B4" w14:textId="79682E7F" w:rsidR="00C351E8" w:rsidRDefault="003502BC" w:rsidP="00C351E8">
            <w:pPr>
              <w:jc w:val="both"/>
              <w:rPr>
                <w:rFonts w:ascii="Calibri" w:hAnsi="Calibri" w:cs="Calibri"/>
                <w:sz w:val="18"/>
                <w:szCs w:val="18"/>
                <w:lang w:val="ru-RU"/>
              </w:rPr>
            </w:pPr>
            <w:r w:rsidRPr="00B40D6B">
              <w:rPr>
                <w:rFonts w:ascii="Calibri" w:hAnsi="Calibri" w:cs="Calibri"/>
                <w:sz w:val="18"/>
                <w:szCs w:val="18"/>
                <w:lang w:val="ru-RU"/>
              </w:rPr>
              <w:t>слушаниях и секретаря публичных слушаний, повестка публичных слушаний,</w:t>
            </w:r>
            <w:r w:rsidRPr="00C351E8">
              <w:rPr>
                <w:rFonts w:ascii="Calibri" w:hAnsi="Calibri" w:cs="Calibri"/>
                <w:sz w:val="18"/>
                <w:szCs w:val="18"/>
                <w:lang w:val="ru-RU"/>
              </w:rPr>
              <w:t xml:space="preserve"> </w:t>
            </w:r>
            <w:r w:rsidRPr="00B40D6B">
              <w:rPr>
                <w:rFonts w:ascii="Calibri" w:hAnsi="Calibri" w:cs="Calibri"/>
                <w:sz w:val="18"/>
                <w:szCs w:val="18"/>
                <w:lang w:val="ru-RU"/>
              </w:rPr>
              <w:t xml:space="preserve">доклады, выступления и вопросы участников публичных </w:t>
            </w:r>
            <w:r w:rsidR="00C351E8" w:rsidRPr="00B40D6B">
              <w:rPr>
                <w:rFonts w:ascii="Calibri" w:hAnsi="Calibri" w:cs="Calibri"/>
                <w:sz w:val="18"/>
                <w:szCs w:val="18"/>
                <w:lang w:val="ru-RU"/>
              </w:rPr>
              <w:t>слушаний, содержание мотивированного заключения, предусмотренного пунктом 2.8 настоящего Порядка и решение участников публичных слушаний.</w:t>
            </w:r>
          </w:p>
          <w:p w14:paraId="78FFF63A" w14:textId="77777777" w:rsidR="00C351E8"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3.16. Протокол публичных слушаний готовится секретарем организационного комитета, подписывается председательствующим и секретарем организационного комитета и передается в Думу Дальнереченского муниципального округа с приложением листов регистрации участников публичных слушаний, мотивированного заключения (далее - материалы публичных слушаний) в двухдневный срок со дня проведения публичных слушаний.</w:t>
            </w:r>
          </w:p>
          <w:p w14:paraId="658B93FC" w14:textId="03308F8E" w:rsidR="00B40D6B" w:rsidRPr="00656A34" w:rsidRDefault="00C351E8" w:rsidP="00C351E8">
            <w:pPr>
              <w:ind w:firstLine="709"/>
              <w:jc w:val="both"/>
              <w:rPr>
                <w:rFonts w:ascii="Calibri" w:hAnsi="Calibri" w:cs="Calibri"/>
                <w:sz w:val="18"/>
                <w:szCs w:val="18"/>
                <w:lang w:val="ru-RU"/>
              </w:rPr>
            </w:pPr>
            <w:r w:rsidRPr="00B40D6B">
              <w:rPr>
                <w:rFonts w:ascii="Calibri" w:hAnsi="Calibri" w:cs="Calibri"/>
                <w:sz w:val="18"/>
                <w:szCs w:val="18"/>
                <w:lang w:val="ru-RU"/>
              </w:rPr>
              <w:t>3.17. Мнение участников публичных слушаний по проекту Устава Дальнереченского муниципального округа, проекту муниципального правового акта о внесении изменений и дополнений в Устав Дальнереченского муниципального округа, выявленное в ходе публичных слушаний, носит рекомендательный характер для Думы Дальнереченского муниципального округа.</w:t>
            </w:r>
          </w:p>
        </w:tc>
      </w:tr>
    </w:tbl>
    <w:p w14:paraId="1E0F7C78" w14:textId="5326D226" w:rsidR="00B40D6B" w:rsidRDefault="00B40D6B" w:rsidP="00CE64F3">
      <w:pPr>
        <w:jc w:val="center"/>
        <w:rPr>
          <w:rFonts w:ascii="Calibri" w:hAnsi="Calibri" w:cs="Calibri"/>
          <w:b/>
          <w:bCs/>
          <w:sz w:val="14"/>
          <w:szCs w:val="14"/>
          <w:lang w:val="ru-RU"/>
        </w:rPr>
      </w:pPr>
    </w:p>
    <w:p w14:paraId="1358CB62" w14:textId="507F1E55" w:rsidR="00B40D6B" w:rsidRDefault="00B40D6B" w:rsidP="00CE64F3">
      <w:pPr>
        <w:jc w:val="center"/>
        <w:rPr>
          <w:rFonts w:ascii="Calibri" w:hAnsi="Calibri" w:cs="Calibri"/>
          <w:b/>
          <w:bCs/>
          <w:sz w:val="14"/>
          <w:szCs w:val="14"/>
          <w:lang w:val="ru-RU"/>
        </w:rPr>
      </w:pPr>
    </w:p>
    <w:p w14:paraId="37BB7168" w14:textId="2CFA640C" w:rsidR="00B40D6B" w:rsidRDefault="00B40D6B" w:rsidP="00CE64F3">
      <w:pPr>
        <w:jc w:val="center"/>
        <w:rPr>
          <w:rFonts w:ascii="Calibri" w:hAnsi="Calibri" w:cs="Calibri"/>
          <w:b/>
          <w:bCs/>
          <w:sz w:val="14"/>
          <w:szCs w:val="14"/>
          <w:lang w:val="ru-RU"/>
        </w:rPr>
      </w:pPr>
    </w:p>
    <w:p w14:paraId="1CDCDBDB" w14:textId="5FEB1C93" w:rsidR="00B40D6B" w:rsidRDefault="00B40D6B" w:rsidP="00CE64F3">
      <w:pPr>
        <w:jc w:val="center"/>
        <w:rPr>
          <w:rFonts w:ascii="Calibri" w:hAnsi="Calibri" w:cs="Calibri"/>
          <w:b/>
          <w:bCs/>
          <w:sz w:val="14"/>
          <w:szCs w:val="14"/>
          <w:lang w:val="ru-RU"/>
        </w:rPr>
      </w:pPr>
    </w:p>
    <w:p w14:paraId="59B42032" w14:textId="6E441479" w:rsidR="00B40D6B" w:rsidRDefault="00B40D6B" w:rsidP="00CE64F3">
      <w:pPr>
        <w:jc w:val="center"/>
        <w:rPr>
          <w:rFonts w:ascii="Calibri" w:hAnsi="Calibri" w:cs="Calibri"/>
          <w:b/>
          <w:bCs/>
          <w:sz w:val="14"/>
          <w:szCs w:val="14"/>
          <w:lang w:val="ru-RU"/>
        </w:rPr>
      </w:pPr>
    </w:p>
    <w:p w14:paraId="44D25EE4" w14:textId="558F3143" w:rsidR="00B40D6B" w:rsidRDefault="00B40D6B" w:rsidP="00CE64F3">
      <w:pPr>
        <w:jc w:val="center"/>
        <w:rPr>
          <w:rFonts w:ascii="Calibri" w:hAnsi="Calibri" w:cs="Calibri"/>
          <w:b/>
          <w:bCs/>
          <w:sz w:val="14"/>
          <w:szCs w:val="14"/>
          <w:lang w:val="ru-RU"/>
        </w:rPr>
      </w:pPr>
    </w:p>
    <w:p w14:paraId="7161A869" w14:textId="4A86B283" w:rsidR="00B40D6B" w:rsidRDefault="00B40D6B" w:rsidP="00CE64F3">
      <w:pPr>
        <w:jc w:val="center"/>
        <w:rPr>
          <w:rFonts w:ascii="Calibri" w:hAnsi="Calibri" w:cs="Calibri"/>
          <w:b/>
          <w:bCs/>
          <w:sz w:val="14"/>
          <w:szCs w:val="14"/>
          <w:lang w:val="ru-RU"/>
        </w:rPr>
      </w:pPr>
    </w:p>
    <w:p w14:paraId="2C7B3ADC" w14:textId="0E8DD9A6" w:rsidR="00B40D6B" w:rsidRDefault="00B40D6B" w:rsidP="00CE64F3">
      <w:pPr>
        <w:jc w:val="center"/>
        <w:rPr>
          <w:rFonts w:ascii="Calibri" w:hAnsi="Calibri" w:cs="Calibri"/>
          <w:b/>
          <w:bCs/>
          <w:sz w:val="14"/>
          <w:szCs w:val="14"/>
          <w:lang w:val="ru-RU"/>
        </w:rPr>
      </w:pPr>
    </w:p>
    <w:p w14:paraId="72E372F8" w14:textId="1ABE80BE" w:rsidR="00B40D6B" w:rsidRDefault="00B40D6B" w:rsidP="00CE64F3">
      <w:pPr>
        <w:jc w:val="center"/>
        <w:rPr>
          <w:rFonts w:ascii="Calibri" w:hAnsi="Calibri" w:cs="Calibri"/>
          <w:b/>
          <w:bCs/>
          <w:sz w:val="14"/>
          <w:szCs w:val="14"/>
          <w:lang w:val="ru-RU"/>
        </w:rPr>
      </w:pPr>
    </w:p>
    <w:p w14:paraId="195DBB30" w14:textId="3BE2E2D3" w:rsidR="00B40D6B" w:rsidRDefault="00B40D6B" w:rsidP="00CE64F3">
      <w:pPr>
        <w:jc w:val="center"/>
        <w:rPr>
          <w:rFonts w:ascii="Calibri" w:hAnsi="Calibri" w:cs="Calibri"/>
          <w:b/>
          <w:bCs/>
          <w:sz w:val="14"/>
          <w:szCs w:val="14"/>
          <w:lang w:val="ru-RU"/>
        </w:rPr>
      </w:pPr>
    </w:p>
    <w:p w14:paraId="0A248FF3" w14:textId="37B301D8" w:rsidR="00B40D6B" w:rsidRDefault="00B40D6B" w:rsidP="00CE64F3">
      <w:pPr>
        <w:jc w:val="center"/>
        <w:rPr>
          <w:rFonts w:ascii="Calibri" w:hAnsi="Calibri" w:cs="Calibri"/>
          <w:b/>
          <w:bCs/>
          <w:sz w:val="14"/>
          <w:szCs w:val="14"/>
          <w:lang w:val="ru-RU"/>
        </w:rPr>
      </w:pPr>
    </w:p>
    <w:p w14:paraId="695A8785" w14:textId="510DE12B" w:rsidR="00B40D6B" w:rsidRDefault="00B40D6B" w:rsidP="00CE64F3">
      <w:pPr>
        <w:jc w:val="center"/>
        <w:rPr>
          <w:rFonts w:ascii="Calibri" w:hAnsi="Calibri" w:cs="Calibri"/>
          <w:b/>
          <w:bCs/>
          <w:sz w:val="14"/>
          <w:szCs w:val="14"/>
          <w:lang w:val="ru-RU"/>
        </w:rPr>
      </w:pPr>
    </w:p>
    <w:p w14:paraId="1C83FF06" w14:textId="0EDB38D6" w:rsidR="00B40D6B" w:rsidRDefault="00B40D6B" w:rsidP="00CE64F3">
      <w:pPr>
        <w:jc w:val="center"/>
        <w:rPr>
          <w:rFonts w:ascii="Calibri" w:hAnsi="Calibri" w:cs="Calibri"/>
          <w:b/>
          <w:bCs/>
          <w:sz w:val="14"/>
          <w:szCs w:val="14"/>
          <w:lang w:val="ru-RU"/>
        </w:rPr>
      </w:pPr>
    </w:p>
    <w:p w14:paraId="0B20314D" w14:textId="6D101C5B" w:rsidR="00B40D6B" w:rsidRDefault="00B40D6B" w:rsidP="00CE64F3">
      <w:pPr>
        <w:jc w:val="center"/>
        <w:rPr>
          <w:rFonts w:ascii="Calibri" w:hAnsi="Calibri" w:cs="Calibri"/>
          <w:b/>
          <w:bCs/>
          <w:sz w:val="14"/>
          <w:szCs w:val="14"/>
          <w:lang w:val="ru-RU"/>
        </w:rPr>
      </w:pPr>
    </w:p>
    <w:p w14:paraId="1E1CB08B" w14:textId="4DAD841C" w:rsidR="00B40D6B" w:rsidRDefault="00B40D6B" w:rsidP="00CE64F3">
      <w:pPr>
        <w:jc w:val="center"/>
        <w:rPr>
          <w:rFonts w:ascii="Calibri" w:hAnsi="Calibri" w:cs="Calibri"/>
          <w:b/>
          <w:bCs/>
          <w:sz w:val="14"/>
          <w:szCs w:val="14"/>
          <w:lang w:val="ru-RU"/>
        </w:rPr>
      </w:pPr>
    </w:p>
    <w:p w14:paraId="14B2082E" w14:textId="0CF096AB" w:rsidR="00B40D6B" w:rsidRDefault="00B40D6B" w:rsidP="00CE64F3">
      <w:pPr>
        <w:jc w:val="center"/>
        <w:rPr>
          <w:rFonts w:ascii="Calibri" w:hAnsi="Calibri" w:cs="Calibri"/>
          <w:b/>
          <w:bCs/>
          <w:sz w:val="14"/>
          <w:szCs w:val="14"/>
          <w:lang w:val="ru-RU"/>
        </w:rPr>
      </w:pPr>
    </w:p>
    <w:p w14:paraId="04D0DC51" w14:textId="5BA0B9C2" w:rsidR="00B40D6B" w:rsidRDefault="00B40D6B" w:rsidP="00CE64F3">
      <w:pPr>
        <w:jc w:val="center"/>
        <w:rPr>
          <w:rFonts w:ascii="Calibri" w:hAnsi="Calibri" w:cs="Calibri"/>
          <w:b/>
          <w:bCs/>
          <w:sz w:val="14"/>
          <w:szCs w:val="14"/>
          <w:lang w:val="ru-RU"/>
        </w:rPr>
      </w:pPr>
    </w:p>
    <w:p w14:paraId="4003395E" w14:textId="56BCA895" w:rsidR="00B40D6B" w:rsidRDefault="00B40D6B" w:rsidP="00CE64F3">
      <w:pPr>
        <w:jc w:val="center"/>
        <w:rPr>
          <w:rFonts w:ascii="Calibri" w:hAnsi="Calibri" w:cs="Calibri"/>
          <w:b/>
          <w:bCs/>
          <w:sz w:val="14"/>
          <w:szCs w:val="14"/>
          <w:lang w:val="ru-RU"/>
        </w:rPr>
      </w:pPr>
    </w:p>
    <w:p w14:paraId="1E9C4960" w14:textId="6CB7BB45" w:rsidR="00B40D6B" w:rsidRDefault="00B40D6B" w:rsidP="00CE64F3">
      <w:pPr>
        <w:jc w:val="center"/>
        <w:rPr>
          <w:rFonts w:ascii="Calibri" w:hAnsi="Calibri" w:cs="Calibri"/>
          <w:b/>
          <w:bCs/>
          <w:sz w:val="14"/>
          <w:szCs w:val="14"/>
          <w:lang w:val="ru-RU"/>
        </w:rPr>
      </w:pPr>
    </w:p>
    <w:p w14:paraId="5F982646" w14:textId="6B012DF5" w:rsidR="00B40D6B" w:rsidRDefault="00B40D6B" w:rsidP="00CE64F3">
      <w:pPr>
        <w:jc w:val="center"/>
        <w:rPr>
          <w:rFonts w:ascii="Calibri" w:hAnsi="Calibri" w:cs="Calibri"/>
          <w:b/>
          <w:bCs/>
          <w:sz w:val="14"/>
          <w:szCs w:val="14"/>
          <w:lang w:val="ru-RU"/>
        </w:rPr>
      </w:pPr>
    </w:p>
    <w:p w14:paraId="274D0ABD" w14:textId="51A1BC84" w:rsidR="00B40D6B" w:rsidRDefault="00B40D6B" w:rsidP="00CE64F3">
      <w:pPr>
        <w:jc w:val="center"/>
        <w:rPr>
          <w:rFonts w:ascii="Calibri" w:hAnsi="Calibri" w:cs="Calibri"/>
          <w:b/>
          <w:bCs/>
          <w:sz w:val="14"/>
          <w:szCs w:val="14"/>
          <w:lang w:val="ru-RU"/>
        </w:rPr>
      </w:pPr>
    </w:p>
    <w:p w14:paraId="44C9F536" w14:textId="12D0E99E" w:rsidR="00B40D6B" w:rsidRDefault="00B40D6B" w:rsidP="00CE64F3">
      <w:pPr>
        <w:jc w:val="center"/>
        <w:rPr>
          <w:rFonts w:ascii="Calibri" w:hAnsi="Calibri" w:cs="Calibri"/>
          <w:b/>
          <w:bCs/>
          <w:sz w:val="14"/>
          <w:szCs w:val="14"/>
          <w:lang w:val="ru-RU"/>
        </w:rPr>
      </w:pPr>
    </w:p>
    <w:p w14:paraId="739F136F" w14:textId="38B97CA4" w:rsidR="00B40D6B" w:rsidRDefault="00B40D6B" w:rsidP="00CE64F3">
      <w:pPr>
        <w:jc w:val="center"/>
        <w:rPr>
          <w:rFonts w:ascii="Calibri" w:hAnsi="Calibri" w:cs="Calibri"/>
          <w:b/>
          <w:bCs/>
          <w:sz w:val="14"/>
          <w:szCs w:val="14"/>
          <w:lang w:val="ru-RU"/>
        </w:rPr>
      </w:pPr>
    </w:p>
    <w:p w14:paraId="68F45856" w14:textId="77777777" w:rsidR="00503BE7" w:rsidRPr="00656A34" w:rsidRDefault="00503BE7" w:rsidP="007145A8">
      <w:pPr>
        <w:rPr>
          <w:rFonts w:ascii="Calibri" w:hAnsi="Calibri" w:cs="Calibri"/>
          <w:b/>
          <w:bCs/>
          <w:sz w:val="14"/>
          <w:szCs w:val="14"/>
          <w:lang w:val="ru-RU"/>
        </w:rPr>
      </w:pPr>
    </w:p>
    <w:sectPr w:rsidR="00503BE7" w:rsidRPr="00656A34">
      <w:pgSz w:w="16838" w:h="11906" w:orient="landscape"/>
      <w:pgMar w:top="567" w:right="567" w:bottom="567"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Liberation Serif">
    <w:altName w:val="Times New Roman"/>
    <w:panose1 w:val="02020603050405020304"/>
    <w:charset w:val="01"/>
    <w:family w:val="roman"/>
    <w:pitch w:val="variable"/>
    <w:sig w:usb0="20000A87" w:usb1="00000000"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font927">
    <w:altName w:val="Calibri"/>
    <w:charset w:val="CC"/>
    <w:family w:val="auto"/>
    <w:pitch w:val="variable"/>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62"/>
    <w:rsid w:val="000230DB"/>
    <w:rsid w:val="00040FD5"/>
    <w:rsid w:val="00050A71"/>
    <w:rsid w:val="00081903"/>
    <w:rsid w:val="000A2FB0"/>
    <w:rsid w:val="00103DF3"/>
    <w:rsid w:val="001235F2"/>
    <w:rsid w:val="001458B4"/>
    <w:rsid w:val="001A4147"/>
    <w:rsid w:val="001E65B6"/>
    <w:rsid w:val="001F3255"/>
    <w:rsid w:val="001F3D16"/>
    <w:rsid w:val="002105A8"/>
    <w:rsid w:val="00242C9A"/>
    <w:rsid w:val="00245404"/>
    <w:rsid w:val="00252290"/>
    <w:rsid w:val="0025716A"/>
    <w:rsid w:val="00271239"/>
    <w:rsid w:val="002C2D69"/>
    <w:rsid w:val="003502BC"/>
    <w:rsid w:val="003D1724"/>
    <w:rsid w:val="004041EC"/>
    <w:rsid w:val="00465847"/>
    <w:rsid w:val="004B37F2"/>
    <w:rsid w:val="00501211"/>
    <w:rsid w:val="00503BE7"/>
    <w:rsid w:val="005127D5"/>
    <w:rsid w:val="00537FB9"/>
    <w:rsid w:val="0056062E"/>
    <w:rsid w:val="005B0B88"/>
    <w:rsid w:val="005B23BD"/>
    <w:rsid w:val="005B3954"/>
    <w:rsid w:val="00623E62"/>
    <w:rsid w:val="00625829"/>
    <w:rsid w:val="00656A34"/>
    <w:rsid w:val="00703D15"/>
    <w:rsid w:val="007145A8"/>
    <w:rsid w:val="00875E5B"/>
    <w:rsid w:val="008A1608"/>
    <w:rsid w:val="008A21EA"/>
    <w:rsid w:val="008A5865"/>
    <w:rsid w:val="008C33A9"/>
    <w:rsid w:val="00951C31"/>
    <w:rsid w:val="009D255C"/>
    <w:rsid w:val="009F41A2"/>
    <w:rsid w:val="00AB055B"/>
    <w:rsid w:val="00AD018E"/>
    <w:rsid w:val="00B078D1"/>
    <w:rsid w:val="00B11ED1"/>
    <w:rsid w:val="00B40D6B"/>
    <w:rsid w:val="00B442C9"/>
    <w:rsid w:val="00B54054"/>
    <w:rsid w:val="00BA4D51"/>
    <w:rsid w:val="00BB0690"/>
    <w:rsid w:val="00C03AB6"/>
    <w:rsid w:val="00C13DB1"/>
    <w:rsid w:val="00C351E8"/>
    <w:rsid w:val="00C816E9"/>
    <w:rsid w:val="00C87859"/>
    <w:rsid w:val="00CC6C57"/>
    <w:rsid w:val="00CE64F3"/>
    <w:rsid w:val="00D17200"/>
    <w:rsid w:val="00D26663"/>
    <w:rsid w:val="00D314DF"/>
    <w:rsid w:val="00D66F6F"/>
    <w:rsid w:val="00D92C50"/>
    <w:rsid w:val="00DA5DE1"/>
    <w:rsid w:val="00DC3704"/>
    <w:rsid w:val="00E00FFF"/>
    <w:rsid w:val="00E614AC"/>
    <w:rsid w:val="00E83898"/>
    <w:rsid w:val="00F03E30"/>
    <w:rsid w:val="00F84B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313A"/>
  <w15:docId w15:val="{2240221D-70C1-402C-ADDD-7CA13743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371"/>
    <w:rPr>
      <w:rFonts w:ascii="Liberation Serif" w:eastAsia="SimSun" w:hAnsi="Liberation Serif" w:cs="Mangal"/>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qFormat/>
    <w:rsid w:val="00005371"/>
    <w:rPr>
      <w:rFonts w:ascii="Times New Roman" w:eastAsia="Times New Roman" w:hAnsi="Times New Roman" w:cs="Times New Roman"/>
      <w:color w:val="000000"/>
      <w:sz w:val="24"/>
      <w:szCs w:val="24"/>
      <w:lang w:eastAsia="zh-CN"/>
    </w:rPr>
  </w:style>
  <w:style w:type="character" w:customStyle="1" w:styleId="organictextcontentspan">
    <w:name w:val="organictextcontentspan"/>
    <w:basedOn w:val="a0"/>
    <w:qFormat/>
    <w:rsid w:val="00D51B4B"/>
  </w:style>
  <w:style w:type="character" w:styleId="a5">
    <w:name w:val="Hyperlink"/>
    <w:rsid w:val="00234991"/>
    <w:rPr>
      <w:color w:val="000080"/>
      <w:u w:val="single"/>
    </w:rPr>
  </w:style>
  <w:style w:type="character" w:customStyle="1" w:styleId="a6">
    <w:name w:val="Основной текст Знак"/>
    <w:basedOn w:val="a0"/>
    <w:link w:val="a7"/>
    <w:qFormat/>
    <w:rsid w:val="00B95597"/>
    <w:rPr>
      <w:rFonts w:ascii="Times New Roman" w:eastAsia="Times New Roman" w:hAnsi="Times New Roman" w:cs="Times New Roman"/>
      <w:b/>
      <w:sz w:val="28"/>
      <w:szCs w:val="20"/>
      <w:lang w:eastAsia="ru-RU"/>
    </w:rPr>
  </w:style>
  <w:style w:type="character" w:customStyle="1" w:styleId="a8">
    <w:name w:val="Основной текст_"/>
    <w:basedOn w:val="a0"/>
    <w:link w:val="1"/>
    <w:qFormat/>
    <w:locked/>
    <w:rsid w:val="00212EE6"/>
    <w:rPr>
      <w:sz w:val="26"/>
      <w:szCs w:val="26"/>
    </w:rPr>
  </w:style>
  <w:style w:type="character" w:customStyle="1" w:styleId="a9">
    <w:name w:val="Цветовое выделение"/>
    <w:qFormat/>
    <w:rsid w:val="008F65D9"/>
    <w:rPr>
      <w:b/>
      <w:bCs/>
      <w:color w:val="26282F"/>
    </w:rPr>
  </w:style>
  <w:style w:type="paragraph" w:styleId="aa">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link w:val="a6"/>
    <w:unhideWhenUsed/>
    <w:rsid w:val="00B95597"/>
    <w:pPr>
      <w:suppressAutoHyphens w:val="0"/>
      <w:jc w:val="center"/>
    </w:pPr>
    <w:rPr>
      <w:rFonts w:ascii="Times New Roman" w:eastAsia="Times New Roman" w:hAnsi="Times New Roman" w:cs="Times New Roman"/>
      <w:b/>
      <w:kern w:val="0"/>
      <w:sz w:val="28"/>
      <w:szCs w:val="20"/>
      <w:lang w:val="ru-RU" w:eastAsia="ru-RU" w:bidi="ar-SA"/>
    </w:rPr>
  </w:style>
  <w:style w:type="paragraph" w:styleId="ab">
    <w:name w:val="List"/>
    <w:basedOn w:val="a7"/>
    <w:rPr>
      <w:rFonts w:cs="Lucida Sans"/>
    </w:rPr>
  </w:style>
  <w:style w:type="paragraph" w:styleId="ac">
    <w:name w:val="caption"/>
    <w:basedOn w:val="a"/>
    <w:qFormat/>
    <w:pPr>
      <w:suppressLineNumbers/>
      <w:spacing w:before="120" w:after="120"/>
    </w:pPr>
    <w:rPr>
      <w:rFonts w:cs="Lucida Sans"/>
      <w:i/>
      <w:iCs/>
    </w:rPr>
  </w:style>
  <w:style w:type="paragraph" w:styleId="ad">
    <w:name w:val="index heading"/>
    <w:basedOn w:val="a"/>
    <w:qFormat/>
    <w:pPr>
      <w:suppressLineNumbers/>
    </w:pPr>
    <w:rPr>
      <w:rFonts w:cs="Lucida Sans"/>
    </w:rPr>
  </w:style>
  <w:style w:type="paragraph" w:styleId="a4">
    <w:name w:val="Normal (Web)"/>
    <w:basedOn w:val="a"/>
    <w:link w:val="a3"/>
    <w:qFormat/>
    <w:rsid w:val="00005371"/>
    <w:pPr>
      <w:suppressAutoHyphens w:val="0"/>
      <w:spacing w:before="100" w:after="142" w:line="276" w:lineRule="auto"/>
    </w:pPr>
    <w:rPr>
      <w:rFonts w:ascii="Times New Roman" w:eastAsia="Times New Roman" w:hAnsi="Times New Roman" w:cs="Times New Roman"/>
      <w:color w:val="000000"/>
      <w:kern w:val="0"/>
      <w:lang w:val="ru-RU" w:bidi="ar-SA"/>
    </w:rPr>
  </w:style>
  <w:style w:type="paragraph" w:customStyle="1" w:styleId="western">
    <w:name w:val="western"/>
    <w:basedOn w:val="a"/>
    <w:qFormat/>
    <w:rsid w:val="00005371"/>
    <w:pPr>
      <w:suppressAutoHyphens w:val="0"/>
      <w:spacing w:before="100" w:after="142" w:line="276" w:lineRule="auto"/>
    </w:pPr>
    <w:rPr>
      <w:rFonts w:ascii="Calibri" w:eastAsia="Times New Roman" w:hAnsi="Calibri" w:cs="Calibri"/>
      <w:color w:val="000000"/>
      <w:kern w:val="0"/>
      <w:sz w:val="22"/>
      <w:szCs w:val="22"/>
      <w:lang w:val="ru-RU" w:bidi="ar-SA"/>
    </w:rPr>
  </w:style>
  <w:style w:type="paragraph" w:customStyle="1" w:styleId="ae">
    <w:name w:val="Содержимое таблицы"/>
    <w:basedOn w:val="a"/>
    <w:qFormat/>
    <w:rsid w:val="004610C4"/>
    <w:pPr>
      <w:widowControl w:val="0"/>
      <w:suppressLineNumbers/>
    </w:pPr>
  </w:style>
  <w:style w:type="paragraph" w:customStyle="1" w:styleId="ConsPlusNonformat">
    <w:name w:val="ConsPlusNonformat"/>
    <w:qFormat/>
    <w:rsid w:val="001E01F5"/>
    <w:pPr>
      <w:widowControl w:val="0"/>
    </w:pPr>
    <w:rPr>
      <w:rFonts w:ascii="Courier New" w:eastAsia="Times New Roman" w:hAnsi="Courier New" w:cs="Courier New"/>
      <w:sz w:val="20"/>
      <w:szCs w:val="20"/>
      <w:lang w:eastAsia="zh-CN"/>
    </w:rPr>
  </w:style>
  <w:style w:type="paragraph" w:customStyle="1" w:styleId="ConsPlusNormal">
    <w:name w:val="ConsPlusNormal"/>
    <w:qFormat/>
    <w:rsid w:val="00007E71"/>
    <w:pPr>
      <w:widowControl w:val="0"/>
    </w:pPr>
    <w:rPr>
      <w:rFonts w:eastAsia="Times New Roman" w:cs="Calibri"/>
      <w:sz w:val="24"/>
      <w:szCs w:val="20"/>
      <w:lang w:eastAsia="ru-RU"/>
    </w:rPr>
  </w:style>
  <w:style w:type="paragraph" w:customStyle="1" w:styleId="ConsNonformat">
    <w:name w:val="ConsNonformat"/>
    <w:qFormat/>
    <w:rsid w:val="00B95597"/>
    <w:pPr>
      <w:widowControl w:val="0"/>
    </w:pPr>
    <w:rPr>
      <w:rFonts w:ascii="Courier New" w:eastAsia="Times New Roman" w:hAnsi="Courier New" w:cs="Courier New"/>
      <w:sz w:val="20"/>
      <w:szCs w:val="20"/>
      <w:lang w:eastAsia="ru-RU"/>
    </w:rPr>
  </w:style>
  <w:style w:type="paragraph" w:customStyle="1" w:styleId="1">
    <w:name w:val="Основной текст1"/>
    <w:basedOn w:val="a"/>
    <w:link w:val="a8"/>
    <w:qFormat/>
    <w:rsid w:val="00212EE6"/>
    <w:pPr>
      <w:widowControl w:val="0"/>
      <w:suppressAutoHyphens w:val="0"/>
      <w:spacing w:line="300" w:lineRule="auto"/>
    </w:pPr>
    <w:rPr>
      <w:rFonts w:asciiTheme="minorHAnsi" w:eastAsiaTheme="minorHAnsi" w:hAnsiTheme="minorHAnsi" w:cstheme="minorBidi"/>
      <w:kern w:val="0"/>
      <w:sz w:val="26"/>
      <w:szCs w:val="26"/>
      <w:lang w:val="ru-RU" w:eastAsia="en-US" w:bidi="ar-SA"/>
    </w:rPr>
  </w:style>
  <w:style w:type="paragraph" w:customStyle="1" w:styleId="ConsPlusTitle">
    <w:name w:val="ConsPlusTitle"/>
    <w:qFormat/>
    <w:rsid w:val="008F65D9"/>
    <w:pPr>
      <w:widowControl w:val="0"/>
    </w:pPr>
    <w:rPr>
      <w:rFonts w:ascii="Times New Roman" w:eastAsia="Times New Roman" w:hAnsi="Times New Roman" w:cs="Times New Roman"/>
      <w:b/>
      <w:sz w:val="24"/>
      <w:szCs w:val="20"/>
      <w:lang w:eastAsia="zh-CN"/>
    </w:rPr>
  </w:style>
  <w:style w:type="paragraph" w:styleId="af">
    <w:name w:val="No Spacing"/>
    <w:uiPriority w:val="1"/>
    <w:qFormat/>
    <w:rsid w:val="009414CA"/>
    <w:rPr>
      <w:rFonts w:ascii="Calibri" w:eastAsiaTheme="minorEastAsia" w:hAnsi="Calibri"/>
      <w:lang w:eastAsia="ru-RU"/>
    </w:rPr>
  </w:style>
  <w:style w:type="table" w:styleId="af0">
    <w:name w:val="Table Grid"/>
    <w:basedOn w:val="a1"/>
    <w:uiPriority w:val="39"/>
    <w:rsid w:val="00BC3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951C31"/>
    <w:rPr>
      <w:sz w:val="16"/>
      <w:szCs w:val="16"/>
    </w:rPr>
  </w:style>
  <w:style w:type="paragraph" w:styleId="af2">
    <w:name w:val="annotation text"/>
    <w:basedOn w:val="a"/>
    <w:link w:val="af3"/>
    <w:uiPriority w:val="99"/>
    <w:semiHidden/>
    <w:unhideWhenUsed/>
    <w:rsid w:val="00951C31"/>
    <w:rPr>
      <w:sz w:val="20"/>
      <w:szCs w:val="18"/>
    </w:rPr>
  </w:style>
  <w:style w:type="character" w:customStyle="1" w:styleId="af3">
    <w:name w:val="Текст примечания Знак"/>
    <w:basedOn w:val="a0"/>
    <w:link w:val="af2"/>
    <w:uiPriority w:val="99"/>
    <w:semiHidden/>
    <w:rsid w:val="00951C31"/>
    <w:rPr>
      <w:rFonts w:ascii="Liberation Serif" w:eastAsia="SimSun" w:hAnsi="Liberation Serif" w:cs="Mangal"/>
      <w:kern w:val="2"/>
      <w:sz w:val="20"/>
      <w:szCs w:val="18"/>
      <w:lang w:val="en-US" w:eastAsia="zh-CN" w:bidi="hi-IN"/>
    </w:rPr>
  </w:style>
  <w:style w:type="paragraph" w:styleId="af4">
    <w:name w:val="annotation subject"/>
    <w:basedOn w:val="af2"/>
    <w:next w:val="af2"/>
    <w:link w:val="af5"/>
    <w:uiPriority w:val="99"/>
    <w:semiHidden/>
    <w:unhideWhenUsed/>
    <w:rsid w:val="00951C31"/>
    <w:rPr>
      <w:b/>
      <w:bCs/>
    </w:rPr>
  </w:style>
  <w:style w:type="character" w:customStyle="1" w:styleId="af5">
    <w:name w:val="Тема примечания Знак"/>
    <w:basedOn w:val="af3"/>
    <w:link w:val="af4"/>
    <w:uiPriority w:val="99"/>
    <w:semiHidden/>
    <w:rsid w:val="00951C31"/>
    <w:rPr>
      <w:rFonts w:ascii="Liberation Serif" w:eastAsia="SimSun" w:hAnsi="Liberation Serif" w:cs="Mangal"/>
      <w:b/>
      <w:bCs/>
      <w:kern w:val="2"/>
      <w:sz w:val="20"/>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62646">
      <w:bodyDiv w:val="1"/>
      <w:marLeft w:val="0"/>
      <w:marRight w:val="0"/>
      <w:marTop w:val="0"/>
      <w:marBottom w:val="0"/>
      <w:divBdr>
        <w:top w:val="none" w:sz="0" w:space="0" w:color="auto"/>
        <w:left w:val="none" w:sz="0" w:space="0" w:color="auto"/>
        <w:bottom w:val="none" w:sz="0" w:space="0" w:color="auto"/>
        <w:right w:val="none" w:sz="0" w:space="0" w:color="auto"/>
      </w:divBdr>
    </w:div>
    <w:div w:id="398943777">
      <w:bodyDiv w:val="1"/>
      <w:marLeft w:val="0"/>
      <w:marRight w:val="0"/>
      <w:marTop w:val="0"/>
      <w:marBottom w:val="0"/>
      <w:divBdr>
        <w:top w:val="none" w:sz="0" w:space="0" w:color="auto"/>
        <w:left w:val="none" w:sz="0" w:space="0" w:color="auto"/>
        <w:bottom w:val="none" w:sz="0" w:space="0" w:color="auto"/>
        <w:right w:val="none" w:sz="0" w:space="0" w:color="auto"/>
      </w:divBdr>
    </w:div>
    <w:div w:id="616839092">
      <w:bodyDiv w:val="1"/>
      <w:marLeft w:val="0"/>
      <w:marRight w:val="0"/>
      <w:marTop w:val="0"/>
      <w:marBottom w:val="0"/>
      <w:divBdr>
        <w:top w:val="none" w:sz="0" w:space="0" w:color="auto"/>
        <w:left w:val="none" w:sz="0" w:space="0" w:color="auto"/>
        <w:bottom w:val="none" w:sz="0" w:space="0" w:color="auto"/>
        <w:right w:val="none" w:sz="0" w:space="0" w:color="auto"/>
      </w:divBdr>
    </w:div>
    <w:div w:id="1421025891">
      <w:bodyDiv w:val="1"/>
      <w:marLeft w:val="0"/>
      <w:marRight w:val="0"/>
      <w:marTop w:val="0"/>
      <w:marBottom w:val="0"/>
      <w:divBdr>
        <w:top w:val="none" w:sz="0" w:space="0" w:color="auto"/>
        <w:left w:val="none" w:sz="0" w:space="0" w:color="auto"/>
        <w:bottom w:val="none" w:sz="0" w:space="0" w:color="auto"/>
        <w:right w:val="none" w:sz="0" w:space="0" w:color="auto"/>
      </w:divBdr>
    </w:div>
    <w:div w:id="1428378853">
      <w:bodyDiv w:val="1"/>
      <w:marLeft w:val="0"/>
      <w:marRight w:val="0"/>
      <w:marTop w:val="0"/>
      <w:marBottom w:val="0"/>
      <w:divBdr>
        <w:top w:val="none" w:sz="0" w:space="0" w:color="auto"/>
        <w:left w:val="none" w:sz="0" w:space="0" w:color="auto"/>
        <w:bottom w:val="none" w:sz="0" w:space="0" w:color="auto"/>
        <w:right w:val="none" w:sz="0" w:space="0" w:color="auto"/>
      </w:divBdr>
    </w:div>
    <w:div w:id="1435007679">
      <w:bodyDiv w:val="1"/>
      <w:marLeft w:val="0"/>
      <w:marRight w:val="0"/>
      <w:marTop w:val="0"/>
      <w:marBottom w:val="0"/>
      <w:divBdr>
        <w:top w:val="none" w:sz="0" w:space="0" w:color="auto"/>
        <w:left w:val="none" w:sz="0" w:space="0" w:color="auto"/>
        <w:bottom w:val="none" w:sz="0" w:space="0" w:color="auto"/>
        <w:right w:val="none" w:sz="0" w:space="0" w:color="auto"/>
      </w:divBdr>
    </w:div>
    <w:div w:id="1691569524">
      <w:bodyDiv w:val="1"/>
      <w:marLeft w:val="0"/>
      <w:marRight w:val="0"/>
      <w:marTop w:val="0"/>
      <w:marBottom w:val="0"/>
      <w:divBdr>
        <w:top w:val="none" w:sz="0" w:space="0" w:color="auto"/>
        <w:left w:val="none" w:sz="0" w:space="0" w:color="auto"/>
        <w:bottom w:val="none" w:sz="0" w:space="0" w:color="auto"/>
        <w:right w:val="none" w:sz="0" w:space="0" w:color="auto"/>
      </w:divBdr>
    </w:div>
    <w:div w:id="205253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6B9E-F36C-4486-9CF7-636DBE2B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18</Pages>
  <Words>16323</Words>
  <Characters>93045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dcterms:created xsi:type="dcterms:W3CDTF">2026-02-12T23:20:00Z</dcterms:created>
  <dcterms:modified xsi:type="dcterms:W3CDTF">2026-03-04T00:50:00Z</dcterms:modified>
  <dc:language>ru-RU</dc:language>
</cp:coreProperties>
</file>