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Дальнереченский инспекторский участок Центра ГИМС ГУ МЧС России по Приморскому краю извещает жителей Дальнереченского городского округа, Дальнереченского муниципального района и Красноармейского района.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Согласно, Приказа ГУ МЧС России по делам гражданской обороны, чрезвычайным ситуациям и ликвидации стихийных бедствий по Приморскому краю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716</w:t>
      </w:r>
      <w:r>
        <w:rPr>
          <w:rFonts w:cs="Times New Roman" w:ascii="Times New Roman" w:hAnsi="Times New Roman"/>
          <w:sz w:val="28"/>
          <w:szCs w:val="28"/>
        </w:rPr>
        <w:t xml:space="preserve"> от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29</w:t>
      </w:r>
      <w:r>
        <w:rPr>
          <w:rFonts w:cs="Times New Roman" w:ascii="Times New Roman" w:hAnsi="Times New Roman"/>
          <w:sz w:val="28"/>
          <w:szCs w:val="28"/>
        </w:rPr>
        <w:t xml:space="preserve"> ноября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года, «О проведении месячника безопасности на водных объектах в зимний период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–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годов».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 период с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 xml:space="preserve"> по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21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марта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г. проводится акция «Безопасный лед», данная акция направлена на пропаганду безопасного поведения и предупреждения несчастных случаев с людьми на водных объектах.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Запрещается: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Выходить в весенний период на отдаленные водоемы;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переправляться через реку в период ледохода;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подходить близко к реке в местах затора льда, стоять на обрывистом берегу, подвергающемуся разливу и следовательно обвалу;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собираться на мостах, плотинах и запрудах;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приближаться к ледяным заторам, отталкивать льдины от берегов, измерять глубину реки или любого водоема, ходить по льдинам и кататься на них.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Родители!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Не допускайте к реке детей без надзора взрослых, особенно во время ледохода; предупредите их об опасности нахождения на льду при вскрытии реки.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lang w:eastAsia="ru-RU"/>
        </w:rPr>
        <w:t xml:space="preserve">Не подвергайте свою жизнь опасности! Соблюдайте правила поведения на водоемах во время таяния льда, разлива рек! 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</w:rPr>
        <w:t>ПОМНИТЕ!!!</w:t>
      </w:r>
    </w:p>
    <w:p>
      <w:pPr>
        <w:pStyle w:val="Normal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Соблюдение мер безопасности на водоемах – это залог вашего здоровья, сохранности вашей собственной жизни и жизни ваших близких.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Руководитель Дальнереченского инспекторского участка Писарев А.Л.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2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LibreOffice/7.0.3.1$Linux_X86_64 LibreOffice_project/00$Build-1</Application>
  <Pages>1</Pages>
  <Words>323</Words>
  <Characters>2007</Characters>
  <CharactersWithSpaces>2343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2025-03-14T00:18:00Z</dcterms:created>
  <dc:creator>User</dc:creator>
  <dc:description/>
  <dc:language>ru-RU</dc:language>
  <cp:lastModifiedBy/>
  <cp:lastPrinted>2020-03-19T01:13:00Z</cp:lastPrinted>
  <dcterms:modified xsi:type="dcterms:W3CDTF">2025-03-14T10:23:32Z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