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0433D7" w:rsidP="00945D8F">
      <w:pPr>
        <w:pStyle w:val="1"/>
      </w:pPr>
      <w:bookmarkStart w:id="0" w:name="_GoBack"/>
      <w:bookmarkEnd w:id="0"/>
      <w:r>
        <w:t>22</w:t>
      </w:r>
      <w:r w:rsidR="00507CCD" w:rsidRPr="005D0ABB">
        <w:t>.</w:t>
      </w:r>
      <w:r w:rsidR="00103B94">
        <w:t>0</w:t>
      </w:r>
      <w:r w:rsidR="00545707" w:rsidRPr="0002467F">
        <w:t>1</w:t>
      </w:r>
      <w:r w:rsidR="00507CCD" w:rsidRPr="0002467F">
        <w:t>.</w:t>
      </w:r>
      <w:r w:rsidR="00103B94">
        <w:t>2020</w:t>
      </w:r>
    </w:p>
    <w:p w:rsidR="00E707E0" w:rsidRDefault="0061694B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ИНТЕРНЕТ-ПЕРЕПИСЬ</w:t>
      </w:r>
      <w:r w:rsidR="00F71F8D">
        <w:rPr>
          <w:rFonts w:ascii="Arial" w:hAnsi="Arial" w:cs="Arial"/>
          <w:b/>
          <w:sz w:val="48"/>
        </w:rPr>
        <w:t xml:space="preserve"> НАСЕЛЕНИЯ</w:t>
      </w:r>
      <w:r w:rsidR="001C106F">
        <w:rPr>
          <w:rFonts w:ascii="Arial" w:hAnsi="Arial" w:cs="Arial"/>
          <w:b/>
          <w:sz w:val="48"/>
        </w:rPr>
        <w:t xml:space="preserve"> СТАНЕТ</w:t>
      </w:r>
      <w:r>
        <w:rPr>
          <w:rFonts w:ascii="Arial" w:hAnsi="Arial" w:cs="Arial"/>
          <w:b/>
          <w:sz w:val="48"/>
        </w:rPr>
        <w:t xml:space="preserve"> ДОСТУПНЕЕ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C73285" w:rsidRDefault="005B3F60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ой переписи населения 2020 года</w:t>
      </w:r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смогут </w:t>
      </w:r>
      <w:proofErr w:type="spellStart"/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>заполнить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</w:t>
      </w:r>
      <w:proofErr w:type="spellEnd"/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листы на портале </w:t>
      </w:r>
      <w:proofErr w:type="spellStart"/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Gosuslugi.ru</w:t>
      </w:r>
      <w:proofErr w:type="spellEnd"/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3A63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785E4A" w:rsidRDefault="00080182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 жители России будут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</w:t>
      </w:r>
      <w:proofErr w:type="spellStart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сайтами органов власти даже при нулевом и отри</w:t>
      </w:r>
      <w:r w:rsidR="009E5841"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Идею обеспечения бесплатного доступа к социально значимым отечественным сайтам предложил президент России Владимир Путин в 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послании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упростит проведение цифровой переписи населения и позволит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большему числу жителей страны заполнить переписной лист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онлайн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выбрав услугу «Пройти перепись населения». </w:t>
      </w:r>
    </w:p>
    <w:p w:rsidR="00785E4A" w:rsidRDefault="00785E4A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портале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предпочтительным способом прохождения Всероссийской переписи населения 2020 года.</w:t>
      </w:r>
    </w:p>
    <w:p w:rsidR="00673757" w:rsidRPr="00CC7A7C" w:rsidRDefault="00673757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20480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CC516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CC5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CC5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CC5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CC5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CC5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CC5162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proofErr w:type="spellStart"/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  <w:proofErr w:type="spellEnd"/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C5162">
          <w:fldChar w:fldCharType="begin"/>
        </w:r>
        <w:r w:rsidR="00A02726">
          <w:instrText>PAGE   \* MERGEFORMAT</w:instrText>
        </w:r>
        <w:r w:rsidR="00CC5162">
          <w:fldChar w:fldCharType="separate"/>
        </w:r>
        <w:r w:rsidR="00964B31">
          <w:rPr>
            <w:noProof/>
          </w:rPr>
          <w:t>1</w:t>
        </w:r>
        <w:r w:rsidR="00CC516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C51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16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C51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45D8F"/>
    <w:rsid w:val="00957AD9"/>
    <w:rsid w:val="009601E4"/>
    <w:rsid w:val="00960696"/>
    <w:rsid w:val="00962996"/>
    <w:rsid w:val="00962C5A"/>
    <w:rsid w:val="00964B31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162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2"/>
  </w:style>
  <w:style w:type="paragraph" w:styleId="1">
    <w:name w:val="heading 1"/>
    <w:basedOn w:val="a"/>
    <w:next w:val="a"/>
    <w:link w:val="10"/>
    <w:uiPriority w:val="9"/>
    <w:qFormat/>
    <w:rsid w:val="009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5D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5D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FAE1-2DF1-4860-AC95-A44FEB3C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delo</cp:lastModifiedBy>
  <cp:revision>2</cp:revision>
  <cp:lastPrinted>2020-01-22T23:39:00Z</cp:lastPrinted>
  <dcterms:created xsi:type="dcterms:W3CDTF">2020-02-03T01:18:00Z</dcterms:created>
  <dcterms:modified xsi:type="dcterms:W3CDTF">2020-02-03T01:18:00Z</dcterms:modified>
</cp:coreProperties>
</file>