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A1" w:rsidRPr="00276E8E" w:rsidRDefault="00A10BA1" w:rsidP="00A10BA1">
      <w:pPr>
        <w:jc w:val="center"/>
        <w:rPr>
          <w:sz w:val="24"/>
          <w:szCs w:val="24"/>
        </w:rPr>
      </w:pPr>
      <w:r w:rsidRPr="00276E8E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4" o:title=""/>
          </v:shape>
          <o:OLEObject Type="Embed" ProgID="Imaging.Document" ShapeID="_x0000_i1025" DrawAspect="Icon" ObjectID="_1430568208" r:id="rId5"/>
        </w:object>
      </w: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АДМИНИСТРАЦИЯ</w:t>
      </w: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МАЛИНОВСКОГО СЕЛЬСКОГО ПОСЕЛЕНИЯ</w:t>
      </w: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ДАЛЬНЕРЕЧЕНСКОГО МУНИЦИПАЛЬНОГО  РАЙОНА</w:t>
      </w: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ПРИМОРСКОГО КРАЯ</w:t>
      </w:r>
    </w:p>
    <w:p w:rsidR="00A10BA1" w:rsidRPr="00276E8E" w:rsidRDefault="00A10BA1" w:rsidP="00A10BA1">
      <w:pPr>
        <w:tabs>
          <w:tab w:val="left" w:pos="855"/>
        </w:tabs>
        <w:jc w:val="center"/>
        <w:rPr>
          <w:b/>
          <w:sz w:val="24"/>
          <w:szCs w:val="24"/>
        </w:rPr>
      </w:pP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ПОСТАНОВЛЕНИЕ</w:t>
      </w: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</w:p>
    <w:p w:rsidR="00A10BA1" w:rsidRPr="00276E8E" w:rsidRDefault="00A10BA1" w:rsidP="00A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20.05.2013</w:t>
      </w:r>
      <w:r w:rsidRPr="00276E8E">
        <w:rPr>
          <w:b/>
          <w:sz w:val="24"/>
          <w:szCs w:val="24"/>
        </w:rPr>
        <w:t xml:space="preserve">      г.                              с.Малиново              </w:t>
      </w:r>
      <w:r>
        <w:rPr>
          <w:b/>
          <w:sz w:val="24"/>
          <w:szCs w:val="24"/>
        </w:rPr>
        <w:t xml:space="preserve">                       </w:t>
      </w:r>
      <w:r w:rsidRPr="00276E8E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37-нпа</w:t>
      </w:r>
    </w:p>
    <w:p w:rsidR="00A10BA1" w:rsidRPr="00276E8E" w:rsidRDefault="00A10BA1" w:rsidP="00A10BA1">
      <w:pPr>
        <w:tabs>
          <w:tab w:val="center" w:pos="4960"/>
          <w:tab w:val="left" w:pos="7360"/>
        </w:tabs>
        <w:jc w:val="center"/>
        <w:rPr>
          <w:b/>
          <w:sz w:val="24"/>
          <w:szCs w:val="24"/>
          <w:u w:val="single"/>
        </w:rPr>
      </w:pPr>
    </w:p>
    <w:p w:rsidR="00A10BA1" w:rsidRPr="00276E8E" w:rsidRDefault="00A10BA1" w:rsidP="00A10BA1">
      <w:pPr>
        <w:jc w:val="center"/>
        <w:rPr>
          <w:b/>
          <w:bCs/>
          <w:color w:val="000000"/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tabs>
          <w:tab w:val="left" w:pos="9498"/>
        </w:tabs>
        <w:spacing w:before="322" w:line="322" w:lineRule="exact"/>
        <w:ind w:right="-106" w:firstLine="709"/>
        <w:jc w:val="center"/>
        <w:rPr>
          <w:b/>
          <w:bCs/>
          <w:spacing w:val="-1"/>
          <w:sz w:val="24"/>
          <w:szCs w:val="24"/>
        </w:rPr>
      </w:pPr>
      <w:r w:rsidRPr="00276E8E">
        <w:rPr>
          <w:b/>
          <w:sz w:val="24"/>
          <w:szCs w:val="24"/>
        </w:rPr>
        <w:t xml:space="preserve">Об утверждении административного </w:t>
      </w:r>
      <w:hyperlink r:id="rId6" w:history="1">
        <w:r w:rsidRPr="00276E8E">
          <w:rPr>
            <w:b/>
            <w:sz w:val="24"/>
            <w:szCs w:val="24"/>
          </w:rPr>
          <w:t>регламент</w:t>
        </w:r>
      </w:hyperlink>
      <w:r w:rsidRPr="00276E8E">
        <w:rPr>
          <w:b/>
          <w:sz w:val="24"/>
          <w:szCs w:val="24"/>
        </w:rPr>
        <w:t xml:space="preserve">а по исполнению муниципальной  функции «Осуществление муниципального земельного контроля на территории </w:t>
      </w:r>
      <w:r w:rsidRPr="00276E8E">
        <w:rPr>
          <w:b/>
          <w:bCs/>
          <w:spacing w:val="-3"/>
          <w:sz w:val="24"/>
          <w:szCs w:val="24"/>
        </w:rPr>
        <w:t>Малиновского сельского поселения»</w:t>
      </w:r>
      <w:r w:rsidRPr="00276E8E">
        <w:rPr>
          <w:b/>
          <w:bCs/>
          <w:spacing w:val="-1"/>
          <w:sz w:val="24"/>
          <w:szCs w:val="24"/>
        </w:rPr>
        <w:t xml:space="preserve"> </w:t>
      </w:r>
    </w:p>
    <w:p w:rsidR="00A10BA1" w:rsidRPr="00276E8E" w:rsidRDefault="00A10BA1" w:rsidP="00A10BA1">
      <w:pPr>
        <w:shd w:val="clear" w:color="auto" w:fill="FFFFFF"/>
        <w:tabs>
          <w:tab w:val="left" w:pos="9498"/>
        </w:tabs>
        <w:spacing w:before="322" w:line="322" w:lineRule="exact"/>
        <w:ind w:right="-106" w:firstLine="709"/>
        <w:jc w:val="center"/>
        <w:rPr>
          <w:b/>
          <w:bCs/>
          <w:spacing w:val="-1"/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ind w:firstLine="709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Малиновского сельского поселения  от 20.02.2012г №7-нпа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услуг»в редакции постановления от 10.09.2012 г № 53-нпа,  руководствуясь Уставом Малиновского сельского поселения, администрация Малиновского сельского поселения</w:t>
      </w:r>
    </w:p>
    <w:p w:rsidR="00A10BA1" w:rsidRPr="00276E8E" w:rsidRDefault="00A10BA1" w:rsidP="00A10BA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rPr>
          <w:sz w:val="24"/>
          <w:szCs w:val="24"/>
        </w:rPr>
      </w:pPr>
      <w:r w:rsidRPr="00276E8E">
        <w:rPr>
          <w:sz w:val="24"/>
          <w:szCs w:val="24"/>
        </w:rPr>
        <w:t>ПОСТАНОВЛЯЕТ:</w:t>
      </w:r>
    </w:p>
    <w:p w:rsidR="00A10BA1" w:rsidRPr="00276E8E" w:rsidRDefault="00A10BA1" w:rsidP="00A10BA1">
      <w:pPr>
        <w:shd w:val="clear" w:color="auto" w:fill="FFFFFF"/>
        <w:ind w:firstLine="709"/>
        <w:rPr>
          <w:sz w:val="24"/>
          <w:szCs w:val="24"/>
        </w:rPr>
      </w:pPr>
    </w:p>
    <w:p w:rsidR="00A10BA1" w:rsidRPr="00276E8E" w:rsidRDefault="00A10BA1" w:rsidP="00A10BA1">
      <w:pPr>
        <w:ind w:firstLine="72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1. Утвердить прилагаемый административный регламент по исполнению муниципальной функции  "Осуществление муниципального земельного контроля на территории Малиновского сельского поселения".</w:t>
      </w:r>
    </w:p>
    <w:p w:rsidR="00A10BA1" w:rsidRPr="00276E8E" w:rsidRDefault="00A10BA1" w:rsidP="00A10BA1">
      <w:pPr>
        <w:ind w:firstLine="72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2. Специалисту Шкаевой </w:t>
      </w:r>
      <w:r>
        <w:rPr>
          <w:sz w:val="24"/>
          <w:szCs w:val="24"/>
        </w:rPr>
        <w:t xml:space="preserve"> направить</w:t>
      </w:r>
      <w:r w:rsidRPr="00276E8E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для размещения</w:t>
      </w:r>
      <w:r w:rsidRPr="00276E8E">
        <w:rPr>
          <w:sz w:val="24"/>
          <w:szCs w:val="24"/>
        </w:rPr>
        <w:t xml:space="preserve"> на официальном сайте администрации Дальнереченского муниципального района в сети Интернет.</w:t>
      </w:r>
    </w:p>
    <w:p w:rsidR="00A10BA1" w:rsidRPr="00276E8E" w:rsidRDefault="00A10BA1" w:rsidP="00A10BA1">
      <w:pPr>
        <w:ind w:firstLine="72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 Контроль за исполнением постановления оставляю за собой</w:t>
      </w:r>
    </w:p>
    <w:p w:rsidR="00A10BA1" w:rsidRPr="00276E8E" w:rsidRDefault="00A10BA1" w:rsidP="00A10BA1">
      <w:pPr>
        <w:ind w:firstLine="72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 Настоящее постановление вступает в силу со дня обнародования в установленном порядке.</w:t>
      </w:r>
    </w:p>
    <w:p w:rsidR="00A10BA1" w:rsidRPr="00276E8E" w:rsidRDefault="00A10BA1" w:rsidP="00A10BA1">
      <w:pPr>
        <w:jc w:val="both"/>
        <w:rPr>
          <w:sz w:val="24"/>
          <w:szCs w:val="24"/>
        </w:rPr>
      </w:pPr>
    </w:p>
    <w:p w:rsidR="00A10BA1" w:rsidRPr="00276E8E" w:rsidRDefault="00A10BA1" w:rsidP="00A10BA1">
      <w:pPr>
        <w:jc w:val="both"/>
        <w:rPr>
          <w:sz w:val="24"/>
          <w:szCs w:val="24"/>
        </w:rPr>
      </w:pPr>
    </w:p>
    <w:p w:rsidR="00A10BA1" w:rsidRPr="00276E8E" w:rsidRDefault="00A10BA1" w:rsidP="00A10BA1">
      <w:pPr>
        <w:jc w:val="both"/>
        <w:rPr>
          <w:sz w:val="24"/>
          <w:szCs w:val="24"/>
        </w:rPr>
      </w:pPr>
    </w:p>
    <w:p w:rsidR="00A10BA1" w:rsidRPr="00276E8E" w:rsidRDefault="00A10BA1" w:rsidP="00A10BA1">
      <w:pPr>
        <w:jc w:val="both"/>
        <w:rPr>
          <w:sz w:val="24"/>
          <w:szCs w:val="24"/>
        </w:rPr>
      </w:pPr>
    </w:p>
    <w:p w:rsidR="00A10BA1" w:rsidRPr="00276E8E" w:rsidRDefault="00A10BA1" w:rsidP="00A10BA1">
      <w:pPr>
        <w:jc w:val="both"/>
        <w:rPr>
          <w:sz w:val="24"/>
          <w:szCs w:val="24"/>
        </w:rPr>
      </w:pPr>
      <w:r w:rsidRPr="00276E8E">
        <w:rPr>
          <w:sz w:val="24"/>
          <w:szCs w:val="24"/>
        </w:rPr>
        <w:t>Глава администрации</w:t>
      </w:r>
    </w:p>
    <w:p w:rsidR="00A10BA1" w:rsidRPr="00276E8E" w:rsidRDefault="00A10BA1" w:rsidP="00A10BA1">
      <w:pPr>
        <w:shd w:val="clear" w:color="auto" w:fill="FFFFFF"/>
        <w:rPr>
          <w:sz w:val="24"/>
          <w:szCs w:val="24"/>
        </w:rPr>
      </w:pPr>
      <w:r w:rsidRPr="00276E8E">
        <w:rPr>
          <w:sz w:val="24"/>
          <w:szCs w:val="24"/>
        </w:rPr>
        <w:t>Малиновского сельского поселения                                    Н.Б Грицишин</w:t>
      </w:r>
    </w:p>
    <w:p w:rsidR="00A10BA1" w:rsidRPr="00276E8E" w:rsidRDefault="00A10BA1" w:rsidP="00A10BA1">
      <w:pPr>
        <w:shd w:val="clear" w:color="auto" w:fill="FFFFFF"/>
        <w:ind w:right="5" w:firstLine="709"/>
        <w:jc w:val="both"/>
        <w:rPr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ind w:right="5" w:firstLine="709"/>
        <w:jc w:val="both"/>
        <w:rPr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ind w:right="5" w:firstLine="709"/>
        <w:jc w:val="both"/>
        <w:rPr>
          <w:sz w:val="24"/>
          <w:szCs w:val="24"/>
        </w:rPr>
        <w:sectPr w:rsidR="00A10BA1" w:rsidRPr="00276E8E" w:rsidSect="00D817CC">
          <w:pgSz w:w="11909" w:h="16834"/>
          <w:pgMar w:top="567" w:right="675" w:bottom="340" w:left="1418" w:header="720" w:footer="720" w:gutter="0"/>
          <w:cols w:space="60"/>
          <w:noEndnote/>
        </w:sectPr>
      </w:pPr>
    </w:p>
    <w:p w:rsidR="00A10BA1" w:rsidRPr="00276E8E" w:rsidRDefault="00A10BA1" w:rsidP="00A10BA1">
      <w:pPr>
        <w:shd w:val="clear" w:color="auto" w:fill="FFFFFF"/>
        <w:ind w:right="-1533" w:firstLine="709"/>
        <w:rPr>
          <w:spacing w:val="-6"/>
          <w:sz w:val="24"/>
          <w:szCs w:val="24"/>
        </w:rPr>
      </w:pPr>
      <w:r w:rsidRPr="00276E8E">
        <w:rPr>
          <w:spacing w:val="-4"/>
          <w:sz w:val="24"/>
          <w:szCs w:val="24"/>
        </w:rPr>
        <w:lastRenderedPageBreak/>
        <w:t xml:space="preserve">                               </w:t>
      </w:r>
    </w:p>
    <w:p w:rsidR="00A10BA1" w:rsidRPr="00276E8E" w:rsidRDefault="00A10BA1" w:rsidP="00A10BA1">
      <w:pPr>
        <w:shd w:val="clear" w:color="auto" w:fill="FFFFFF"/>
        <w:spacing w:before="322"/>
        <w:ind w:firstLine="709"/>
        <w:rPr>
          <w:sz w:val="24"/>
          <w:szCs w:val="24"/>
        </w:rPr>
        <w:sectPr w:rsidR="00A10BA1" w:rsidRPr="00276E8E" w:rsidSect="001422AB">
          <w:type w:val="continuous"/>
          <w:pgSz w:w="11909" w:h="16834"/>
          <w:pgMar w:top="1440" w:right="701" w:bottom="720" w:left="1814" w:header="720" w:footer="720" w:gutter="0"/>
          <w:cols w:num="2" w:space="720" w:equalWidth="0">
            <w:col w:w="8532" w:space="2"/>
            <w:col w:w="858"/>
          </w:cols>
          <w:noEndnote/>
        </w:sectPr>
      </w:pPr>
      <w:r w:rsidRPr="00276E8E">
        <w:rPr>
          <w:sz w:val="24"/>
          <w:szCs w:val="24"/>
        </w:rPr>
        <w:br w:type="column"/>
      </w:r>
    </w:p>
    <w:p w:rsidR="00A10BA1" w:rsidRPr="00276E8E" w:rsidRDefault="00A10BA1" w:rsidP="00A10BA1">
      <w:pPr>
        <w:shd w:val="clear" w:color="auto" w:fill="FFFFFF"/>
        <w:ind w:firstLine="709"/>
        <w:jc w:val="right"/>
        <w:rPr>
          <w:sz w:val="24"/>
          <w:szCs w:val="24"/>
        </w:rPr>
      </w:pPr>
      <w:r w:rsidRPr="00276E8E">
        <w:rPr>
          <w:spacing w:val="-4"/>
          <w:sz w:val="24"/>
          <w:szCs w:val="24"/>
        </w:rPr>
        <w:lastRenderedPageBreak/>
        <w:t xml:space="preserve">                                                          УТВЕРЖДЕН</w:t>
      </w:r>
    </w:p>
    <w:p w:rsidR="00A10BA1" w:rsidRPr="00276E8E" w:rsidRDefault="00A10BA1" w:rsidP="00A10BA1">
      <w:pPr>
        <w:shd w:val="clear" w:color="auto" w:fill="FFFFFF"/>
        <w:tabs>
          <w:tab w:val="left" w:pos="8026"/>
        </w:tabs>
        <w:spacing w:line="322" w:lineRule="exact"/>
        <w:ind w:firstLine="709"/>
        <w:jc w:val="right"/>
        <w:rPr>
          <w:spacing w:val="-5"/>
          <w:sz w:val="24"/>
          <w:szCs w:val="24"/>
        </w:rPr>
      </w:pPr>
      <w:r w:rsidRPr="00276E8E">
        <w:rPr>
          <w:spacing w:val="-8"/>
          <w:sz w:val="24"/>
          <w:szCs w:val="24"/>
        </w:rPr>
        <w:t>постановлением   администрации Малиновского сельского поселения</w:t>
      </w:r>
      <w:r w:rsidRPr="00276E8E">
        <w:rPr>
          <w:spacing w:val="-4"/>
          <w:sz w:val="24"/>
          <w:szCs w:val="24"/>
        </w:rPr>
        <w:br/>
      </w:r>
      <w:r w:rsidRPr="00276E8E">
        <w:rPr>
          <w:spacing w:val="-6"/>
          <w:sz w:val="24"/>
          <w:szCs w:val="24"/>
        </w:rPr>
        <w:t xml:space="preserve">от </w:t>
      </w:r>
      <w:r>
        <w:rPr>
          <w:spacing w:val="-6"/>
          <w:sz w:val="24"/>
          <w:szCs w:val="24"/>
        </w:rPr>
        <w:t>20.05.2013 г</w:t>
      </w:r>
      <w:r w:rsidRPr="00276E8E">
        <w:rPr>
          <w:spacing w:val="-6"/>
          <w:sz w:val="24"/>
          <w:szCs w:val="24"/>
        </w:rPr>
        <w:t xml:space="preserve">    </w:t>
      </w:r>
      <w:r w:rsidRPr="00276E8E">
        <w:rPr>
          <w:spacing w:val="-5"/>
          <w:sz w:val="24"/>
          <w:szCs w:val="24"/>
        </w:rPr>
        <w:t xml:space="preserve">№     </w:t>
      </w:r>
      <w:r>
        <w:rPr>
          <w:spacing w:val="-5"/>
          <w:sz w:val="24"/>
          <w:szCs w:val="24"/>
        </w:rPr>
        <w:t>37</w:t>
      </w:r>
      <w:r w:rsidRPr="00276E8E">
        <w:rPr>
          <w:spacing w:val="-5"/>
          <w:sz w:val="24"/>
          <w:szCs w:val="24"/>
        </w:rPr>
        <w:t xml:space="preserve">-нпа                  </w:t>
      </w:r>
    </w:p>
    <w:p w:rsidR="00A10BA1" w:rsidRPr="00276E8E" w:rsidRDefault="00A10BA1" w:rsidP="00A10BA1">
      <w:pPr>
        <w:shd w:val="clear" w:color="auto" w:fill="FFFFFF"/>
        <w:tabs>
          <w:tab w:val="left" w:pos="984"/>
        </w:tabs>
        <w:spacing w:line="322" w:lineRule="exact"/>
        <w:ind w:firstLine="709"/>
        <w:jc w:val="center"/>
        <w:rPr>
          <w:b/>
          <w:bCs/>
          <w:spacing w:val="-3"/>
          <w:sz w:val="24"/>
          <w:szCs w:val="24"/>
        </w:rPr>
      </w:pP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pStyle w:val="ConsPlusTitle"/>
        <w:widowControl/>
        <w:jc w:val="center"/>
      </w:pPr>
      <w:r w:rsidRPr="00276E8E">
        <w:t>АДМИНИСТРАТИВНЫЙ РЕГЛАМЕНТ</w:t>
      </w:r>
    </w:p>
    <w:p w:rsidR="00A10BA1" w:rsidRPr="00276E8E" w:rsidRDefault="00A10BA1" w:rsidP="00A10BA1">
      <w:pPr>
        <w:pStyle w:val="ConsPlusTitle"/>
        <w:widowControl/>
        <w:jc w:val="center"/>
      </w:pPr>
      <w:r w:rsidRPr="00276E8E">
        <w:t xml:space="preserve">по исполнению муниципальной функции </w:t>
      </w:r>
    </w:p>
    <w:p w:rsidR="00A10BA1" w:rsidRPr="00276E8E" w:rsidRDefault="00A10BA1" w:rsidP="00A10BA1">
      <w:pPr>
        <w:pStyle w:val="ConsPlusTitle"/>
        <w:widowControl/>
        <w:jc w:val="center"/>
      </w:pPr>
      <w:r w:rsidRPr="00276E8E">
        <w:t xml:space="preserve">«Осуществление муниципального земельного контроля </w:t>
      </w:r>
    </w:p>
    <w:p w:rsidR="00A10BA1" w:rsidRPr="00276E8E" w:rsidRDefault="00A10BA1" w:rsidP="00A10BA1">
      <w:pPr>
        <w:pStyle w:val="ConsPlusTitle"/>
        <w:widowControl/>
        <w:jc w:val="center"/>
      </w:pPr>
      <w:r w:rsidRPr="00276E8E">
        <w:t>на территории Малиновского сельского поселения</w:t>
      </w:r>
    </w:p>
    <w:p w:rsidR="00A10BA1" w:rsidRPr="00276E8E" w:rsidRDefault="00A10BA1" w:rsidP="00A10BA1">
      <w:pPr>
        <w:jc w:val="center"/>
        <w:outlineLvl w:val="1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1. Общие положения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1.1. Предмет регулирования административного регламента.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Административный регламент по исполнению муниципальной функции "Осуществление муниципального земельного контроля на территории Малиновского сельского поселения" (далее - административный регламент) разработан в целях повышения качества и эффективности проверок, защиты прав юридических лиц, индивидуальных предпринимателей, граждан и определяет сроки и последовательность действий (административных процедур) при осуществлении муниципального земельного контроля.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1.2. Наименование муниципальной функции и органа, осуществляющего муниципальную функцию.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Муниципальную функцию "Осуществление муниципального земельного контроля на территории Малиновского сельского поселения " (далее муниципальная функция) исполняет администрация Малиновского сельского поселения .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1.3. Исполнение муниципальной функции осуществляется в соответствии с нормативными правовыми актами: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</w:t>
      </w:r>
      <w:hyperlink r:id="rId7" w:history="1">
        <w:r w:rsidRPr="00276E8E">
          <w:rPr>
            <w:sz w:val="24"/>
            <w:szCs w:val="24"/>
          </w:rPr>
          <w:t>Конституцией</w:t>
        </w:r>
      </w:hyperlink>
      <w:r w:rsidRPr="00276E8E">
        <w:rPr>
          <w:sz w:val="24"/>
          <w:szCs w:val="24"/>
        </w:rPr>
        <w:t xml:space="preserve"> Российской Федерации;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Земельным </w:t>
      </w:r>
      <w:hyperlink r:id="rId8" w:history="1">
        <w:r w:rsidRPr="00276E8E">
          <w:rPr>
            <w:sz w:val="24"/>
            <w:szCs w:val="24"/>
          </w:rPr>
          <w:t>кодексом</w:t>
        </w:r>
      </w:hyperlink>
      <w:r w:rsidRPr="00276E8E">
        <w:rPr>
          <w:sz w:val="24"/>
          <w:szCs w:val="24"/>
        </w:rPr>
        <w:t xml:space="preserve"> Российской Федерации; 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Федеральным </w:t>
      </w:r>
      <w:hyperlink r:id="rId9" w:history="1">
        <w:r w:rsidRPr="00276E8E">
          <w:rPr>
            <w:sz w:val="24"/>
            <w:szCs w:val="24"/>
          </w:rPr>
          <w:t>законом</w:t>
        </w:r>
      </w:hyperlink>
      <w:r w:rsidRPr="00276E8E">
        <w:rPr>
          <w:sz w:val="24"/>
          <w:szCs w:val="24"/>
        </w:rPr>
        <w:t xml:space="preserve"> от 6 октября 2003 N 131-ФЗ "Об общих принципах организации местного самоуправления в Российской Федерации";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Федеральным </w:t>
      </w:r>
      <w:hyperlink r:id="rId10" w:history="1">
        <w:r w:rsidRPr="00276E8E">
          <w:rPr>
            <w:sz w:val="24"/>
            <w:szCs w:val="24"/>
          </w:rPr>
          <w:t>законом</w:t>
        </w:r>
      </w:hyperlink>
      <w:r w:rsidRPr="00276E8E">
        <w:rPr>
          <w:sz w:val="24"/>
          <w:szCs w:val="24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276E8E">
          <w:rPr>
            <w:sz w:val="24"/>
            <w:szCs w:val="24"/>
          </w:rPr>
          <w:t>2008 г</w:t>
        </w:r>
      </w:smartTag>
      <w:r w:rsidRPr="00276E8E">
        <w:rPr>
          <w:sz w:val="24"/>
          <w:szCs w:val="24"/>
        </w:rPr>
        <w:t xml:space="preserve"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</w:t>
      </w:r>
      <w:hyperlink r:id="rId11" w:history="1">
        <w:r w:rsidRPr="00276E8E">
          <w:rPr>
            <w:sz w:val="24"/>
            <w:szCs w:val="24"/>
          </w:rPr>
          <w:t>решением</w:t>
        </w:r>
      </w:hyperlink>
      <w:r w:rsidRPr="00276E8E">
        <w:rPr>
          <w:sz w:val="24"/>
          <w:szCs w:val="24"/>
        </w:rPr>
        <w:t xml:space="preserve"> Думы Дальнереченского муниципального района  от 25.02.2013 года N 19 "Об утверждении Положения о порядке осуществления земельного контроля на территории Дальнереченского муниципального района»;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</w:t>
      </w:r>
      <w:hyperlink r:id="rId12" w:history="1">
        <w:r w:rsidRPr="00276E8E">
          <w:rPr>
            <w:sz w:val="24"/>
            <w:szCs w:val="24"/>
          </w:rPr>
          <w:t>Уставом</w:t>
        </w:r>
      </w:hyperlink>
      <w:r w:rsidRPr="00276E8E">
        <w:rPr>
          <w:sz w:val="24"/>
          <w:szCs w:val="24"/>
        </w:rPr>
        <w:t xml:space="preserve"> Малиновского сельского поселения. 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1.4. Предмет муниципального земельного контроля.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Предметом муниципального земельного контроля является: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соблюдение гражданами,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соблюдение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 в границах Малиновского сельского поселения;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своевременное выполнение обязанностей по приведению земель в состояние, пригодное для дальнейшего использования по целевому назначению;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A10BA1" w:rsidRPr="0032144F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32144F">
        <w:rPr>
          <w:sz w:val="24"/>
          <w:szCs w:val="24"/>
        </w:rPr>
        <w:t>1.5. Права и обязанности должностных лиц при осуществлении муниципального контроля.</w:t>
      </w:r>
    </w:p>
    <w:p w:rsidR="00A10BA1" w:rsidRPr="00BE6A42" w:rsidRDefault="00A10BA1" w:rsidP="00A10BA1">
      <w:pPr>
        <w:ind w:left="-567" w:firstLine="540"/>
        <w:jc w:val="both"/>
        <w:rPr>
          <w:color w:val="FF0000"/>
          <w:sz w:val="24"/>
          <w:szCs w:val="24"/>
        </w:rPr>
      </w:pPr>
      <w:r w:rsidRPr="0032144F">
        <w:rPr>
          <w:sz w:val="24"/>
          <w:szCs w:val="24"/>
        </w:rPr>
        <w:t>Специалист администрации сельского поселения  исполняет обязанности, возложенные на него должностной инструкцией, в том числе</w:t>
      </w:r>
      <w:r w:rsidRPr="00BE6A42">
        <w:rPr>
          <w:color w:val="FF0000"/>
          <w:sz w:val="24"/>
          <w:szCs w:val="24"/>
        </w:rPr>
        <w:t>: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lastRenderedPageBreak/>
        <w:t>планирует проведение проверок соблюдения земельного законодательства;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ведет прием заявлений и жалоб граждан и юридических лиц о выявленных нарушениях земельного законодательства;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подготавливает и вручает Уведомление землепользователю о предстоящей проверке;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выезжает на проведение проверок;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составляет Акт проверки соблюдения земельного законодательства;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ознакамливает проверяемое лицо и подписывает у него акт проверки;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передает материалы проведенной проверки на рассмотрение должностным лицам, осуществляющим государственный земельный контроль на территории муниципального района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контролирует исполнение вынесенных предписаний по устранению нарушений земельного законодательства, повторно выезжает на земельный участок;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не разглашает сведения, составляющие охраняемую законом и иными нормативно-правовыми актами тайну, а также сведения ставшие ему известными, в связи с исполнением должностных обязанностей.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Специалист , при выполнении возложенных на него обязанностей имеет право: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1)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пользовании или аренде;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2) 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3) безвозмездно получать необходимые для осуществления муниципального земельного контроля сведения и материалы о состоянии и использовании земель, в том числе правоустанавливающие документы на земельные участки, о правообладателях на объекты, расположенные на указанных земельных участках;</w:t>
      </w:r>
    </w:p>
    <w:p w:rsidR="00A10BA1" w:rsidRPr="00BE6A42" w:rsidRDefault="00A10BA1" w:rsidP="00A10BA1">
      <w:pPr>
        <w:ind w:left="-567" w:firstLine="540"/>
        <w:jc w:val="both"/>
        <w:rPr>
          <w:color w:val="FF0000"/>
          <w:sz w:val="24"/>
          <w:szCs w:val="24"/>
        </w:rPr>
      </w:pPr>
      <w:r w:rsidRPr="0032144F">
        <w:rPr>
          <w:sz w:val="24"/>
          <w:szCs w:val="24"/>
        </w:rPr>
        <w:t>4) обращаться в правоохранительные органы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лиц, нарушающих земельное законодательство</w:t>
      </w:r>
      <w:r w:rsidRPr="00BE6A42">
        <w:rPr>
          <w:color w:val="FF0000"/>
          <w:sz w:val="24"/>
          <w:szCs w:val="24"/>
        </w:rPr>
        <w:t>;</w:t>
      </w:r>
    </w:p>
    <w:p w:rsidR="00A10BA1" w:rsidRPr="0032144F" w:rsidRDefault="00A10BA1" w:rsidP="00A10BA1">
      <w:pPr>
        <w:ind w:left="-567" w:firstLine="540"/>
        <w:jc w:val="both"/>
        <w:rPr>
          <w:sz w:val="24"/>
          <w:szCs w:val="24"/>
        </w:rPr>
      </w:pPr>
      <w:r w:rsidRPr="0032144F">
        <w:rPr>
          <w:sz w:val="24"/>
          <w:szCs w:val="24"/>
        </w:rPr>
        <w:t>5) иные права, установленные действующим законодательством.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1.6. Права и обязанности лиц, в отношении которых осуществляются мероприятия по контролю.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Юридические и физические лица, использующие земельные участки, в отношении которых проводятся проверки, обязаны обеспечить должностным лицам уполномоченного органа доступ на эти участки и предоставить документацию, необходимую для проведения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Лицо,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дней, с даты получения акта проверки, вправе представить в администрацию сельского поселения в письменной форме возражения в отношении акта проверки в целом или его отдельных положений. Проверяемое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 администрацию.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Лицо, в отношении которого проводилась проверка вправе обратиться с жалобой на действия (бездействие) специалиста , осуществляемые (принятые) в ходе исполнения муниципальной функции.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1.7. Результат исполнения муниципальной функции.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Объектом муниципального земельного контроля является правомерное использование земель, находящихся в границах Малиновского сельского поселения, независимо от прав на землю граждан, индивидуальных предпринимателей, юридических лиц, их организационно-правовой формы.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Конечным результатом исполнения муниципальной функции является выявление и обеспечение устранения нарушений земельного законодательства по использованию земельных участков организациями, независимо от их организационно-правовых форм и форм </w:t>
      </w:r>
      <w:r w:rsidRPr="00276E8E">
        <w:rPr>
          <w:sz w:val="24"/>
          <w:szCs w:val="24"/>
        </w:rPr>
        <w:lastRenderedPageBreak/>
        <w:t>собственности, индивидуальными предпринимателями,  гражданами, а также обеспечение соблюдения земельного законодательства.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left="-567"/>
        <w:jc w:val="center"/>
        <w:outlineLvl w:val="1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2. Требования к порядку исполнения муниципальной функции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2.1. Порядок информирования об исполнении муниципальной функции.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Администрация Малиновского сельского поселения, Дальнереченского муниципального района ( далее администрация сельского поселения) </w:t>
      </w:r>
    </w:p>
    <w:p w:rsidR="00A10BA1" w:rsidRPr="00276E8E" w:rsidRDefault="00A10BA1" w:rsidP="00A10BA1">
      <w:pPr>
        <w:ind w:left="-567" w:firstLine="540"/>
        <w:jc w:val="both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t>2.1.1. почтовый адрес: ул. 50 лет Октября, 30, с. Малиново, 692116</w:t>
      </w:r>
    </w:p>
    <w:p w:rsidR="00A10BA1" w:rsidRPr="00276E8E" w:rsidRDefault="00A10BA1" w:rsidP="00A10BA1">
      <w:pPr>
        <w:ind w:left="-567" w:firstLine="540"/>
        <w:jc w:val="both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t>2.1.2. график приема посетителей: понедельник - четверг  с 9-00 до 17-00; обед с 13-00 до 14-00; выходные дни: суббота и воскресенье.</w:t>
      </w:r>
    </w:p>
    <w:p w:rsidR="00A10BA1" w:rsidRPr="00276E8E" w:rsidRDefault="00A10BA1" w:rsidP="00A10BA1">
      <w:pPr>
        <w:ind w:left="-567" w:firstLine="540"/>
        <w:jc w:val="both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t>2.1.3. контактный телефон: (8-42356) 46-1-17</w:t>
      </w:r>
    </w:p>
    <w:p w:rsidR="00A10BA1" w:rsidRPr="00276E8E" w:rsidRDefault="00A10BA1" w:rsidP="00A10BA1">
      <w:pPr>
        <w:ind w:left="-567" w:firstLine="540"/>
        <w:jc w:val="both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t xml:space="preserve">2.1.4. адрес электронной почты: </w:t>
      </w:r>
      <w:r w:rsidRPr="00276E8E">
        <w:rPr>
          <w:sz w:val="24"/>
          <w:szCs w:val="24"/>
          <w:lang w:val="en-US"/>
        </w:rPr>
        <w:t>adm</w:t>
      </w:r>
      <w:r w:rsidRPr="00276E8E">
        <w:rPr>
          <w:sz w:val="24"/>
          <w:szCs w:val="24"/>
        </w:rPr>
        <w:t>-</w:t>
      </w:r>
      <w:r w:rsidRPr="00276E8E">
        <w:rPr>
          <w:sz w:val="24"/>
          <w:szCs w:val="24"/>
          <w:lang w:val="en-US"/>
        </w:rPr>
        <w:t>malinovo</w:t>
      </w:r>
      <w:r w:rsidRPr="00276E8E">
        <w:rPr>
          <w:sz w:val="24"/>
          <w:szCs w:val="24"/>
        </w:rPr>
        <w:t>@</w:t>
      </w:r>
      <w:r w:rsidRPr="00276E8E">
        <w:rPr>
          <w:sz w:val="24"/>
          <w:szCs w:val="24"/>
          <w:lang w:val="en-US"/>
        </w:rPr>
        <w:t>yandex</w:t>
      </w:r>
      <w:r w:rsidRPr="00276E8E">
        <w:rPr>
          <w:sz w:val="24"/>
          <w:szCs w:val="24"/>
        </w:rPr>
        <w:t>.</w:t>
      </w:r>
      <w:r w:rsidRPr="00276E8E">
        <w:rPr>
          <w:sz w:val="24"/>
          <w:szCs w:val="24"/>
          <w:lang w:val="en-US"/>
        </w:rPr>
        <w:t>ru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адрес официального сайта администрации Дальнереченского муниципального района в сети Интернет: </w:t>
      </w:r>
      <w:hyperlink r:id="rId13" w:history="1">
        <w:hyperlink r:id="rId14" w:history="1">
          <w:r w:rsidRPr="00276E8E">
            <w:rPr>
              <w:rStyle w:val="a6"/>
              <w:sz w:val="24"/>
              <w:szCs w:val="24"/>
              <w:lang w:val="en-US"/>
            </w:rPr>
            <w:t>www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daldmr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ru</w:t>
          </w:r>
        </w:hyperlink>
      </w:hyperlink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2.1.5. Заявитель может получить информацию о правилах исполнения</w:t>
      </w:r>
      <w:r w:rsidRPr="00276E8E">
        <w:rPr>
          <w:color w:val="FF0000"/>
          <w:sz w:val="24"/>
          <w:szCs w:val="24"/>
        </w:rPr>
        <w:t xml:space="preserve"> </w:t>
      </w:r>
      <w:r w:rsidRPr="00276E8E">
        <w:rPr>
          <w:sz w:val="24"/>
          <w:szCs w:val="24"/>
        </w:rPr>
        <w:t>муниципальной функции: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непосредственно в администрации сельского поселения;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на Интернет-сайте</w:t>
      </w:r>
      <w:r w:rsidRPr="00276E8E">
        <w:rPr>
          <w:color w:val="3366FF"/>
          <w:sz w:val="24"/>
          <w:szCs w:val="24"/>
        </w:rPr>
        <w:t xml:space="preserve">: </w:t>
      </w:r>
      <w:hyperlink r:id="rId15" w:history="1">
        <w:hyperlink r:id="rId16" w:history="1">
          <w:r w:rsidRPr="00276E8E">
            <w:rPr>
              <w:rStyle w:val="a6"/>
              <w:sz w:val="24"/>
              <w:szCs w:val="24"/>
              <w:lang w:val="en-US"/>
            </w:rPr>
            <w:t>www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daldmr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ru</w:t>
          </w:r>
        </w:hyperlink>
      </w:hyperlink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с использованием средств телефонной и почтовой связи;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с использованием электронной почты.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2.1.6. Информация, указанная в </w:t>
      </w:r>
      <w:hyperlink r:id="rId17" w:history="1">
        <w:r w:rsidRPr="00276E8E">
          <w:rPr>
            <w:sz w:val="24"/>
            <w:szCs w:val="24"/>
          </w:rPr>
          <w:t>подпунктах 2.1.1</w:t>
        </w:r>
      </w:hyperlink>
      <w:r w:rsidRPr="00276E8E">
        <w:rPr>
          <w:sz w:val="24"/>
          <w:szCs w:val="24"/>
        </w:rPr>
        <w:t xml:space="preserve"> - </w:t>
      </w:r>
      <w:hyperlink r:id="rId18" w:history="1">
        <w:r w:rsidRPr="00276E8E">
          <w:rPr>
            <w:sz w:val="24"/>
            <w:szCs w:val="24"/>
          </w:rPr>
          <w:t>2.1.5</w:t>
        </w:r>
      </w:hyperlink>
      <w:r w:rsidRPr="00276E8E">
        <w:rPr>
          <w:sz w:val="24"/>
          <w:szCs w:val="24"/>
        </w:rPr>
        <w:t xml:space="preserve"> размещается: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на стендах в коридоре непосредственно в администрации Малиновского сельского поселения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на Интернет-сайте:</w:t>
      </w:r>
      <w:r w:rsidRPr="00276E8E">
        <w:rPr>
          <w:color w:val="FF6600"/>
          <w:sz w:val="24"/>
          <w:szCs w:val="24"/>
        </w:rPr>
        <w:t xml:space="preserve"> </w:t>
      </w:r>
      <w:hyperlink r:id="rId19" w:history="1">
        <w:hyperlink r:id="rId20" w:history="1">
          <w:r w:rsidRPr="00276E8E">
            <w:rPr>
              <w:rStyle w:val="a6"/>
              <w:sz w:val="24"/>
              <w:szCs w:val="24"/>
              <w:lang w:val="en-US"/>
            </w:rPr>
            <w:t>www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daldmr</w:t>
          </w:r>
          <w:r w:rsidRPr="00276E8E">
            <w:rPr>
              <w:rStyle w:val="a6"/>
              <w:sz w:val="24"/>
              <w:szCs w:val="24"/>
            </w:rPr>
            <w:t>.</w:t>
          </w:r>
          <w:r w:rsidRPr="00276E8E">
            <w:rPr>
              <w:rStyle w:val="a6"/>
              <w:sz w:val="24"/>
              <w:szCs w:val="24"/>
              <w:lang w:val="en-US"/>
            </w:rPr>
            <w:t>ru</w:t>
          </w:r>
        </w:hyperlink>
      </w:hyperlink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2.1.7. Информирование граждан и юридических лиц о правилах исполнения муниципальной функции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2.1.8. Индивидуальное устное информирование о порядке исполнения муниципальной функции обеспечивается специалистом администрации сельского поселения, осуществляющим исполнение муниципальной функции, лично, по телефону. При информировании по телефону предоставляется информация: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о нормативных правовых актах, на основании которых администрация сельского поселения осуществляет муниципальный земельный контроль;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о необходимости представления документов и сведений, требуемых при осуществлении муниципального земельного контроля.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При ответах на телефонные звонки и устные обращения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Время разговора (информирования) по телефону не должно превышать 10 минут. Длительность устного информирования при личном обращении не должно превышать 10 минут.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Должностные лица, осуществляющие индивидуальное устное информирование о порядке исполнения муниципальной функции,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сельского поселения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Индивидуальное письменное информирование о порядке, процедуре, ходе исполнения муниципальной функции при обращении в администрацию сельского поселения осуществляется путем направления письменных ответов почтовым отправлением, а также электронной почтой.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2.1.9. Публичное информирование о порядке и процедуре исполнения функции </w:t>
      </w:r>
      <w:r w:rsidRPr="00276E8E">
        <w:rPr>
          <w:sz w:val="24"/>
          <w:szCs w:val="24"/>
        </w:rPr>
        <w:lastRenderedPageBreak/>
        <w:t>осуществляется посредством привлечения средств массовой информации, а также путем размещения на официальном сайте администрации Дальнереченского муниципального района следующей информации: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сведения о нормативных правовых актах, регулирующих исполнение муниципальной функции;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ежегодный план проведения проверок муниципального земельного контроля, утвержденный постановлением администрации Малиновского сельского поселения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sz w:val="24"/>
          <w:szCs w:val="24"/>
        </w:rPr>
      </w:pPr>
      <w:r w:rsidRPr="00276E8E">
        <w:rPr>
          <w:sz w:val="24"/>
          <w:szCs w:val="24"/>
        </w:rPr>
        <w:t>2.2. Срок исполнения муниципальной функции.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Проверки муниципального земельного контроля проводятся в сроки, указанные в распоряжении администрации Малиновского сельского поселения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A10BA1" w:rsidRPr="00276E8E" w:rsidRDefault="00A10BA1" w:rsidP="00A10BA1">
      <w:pPr>
        <w:ind w:left="-567" w:firstLine="540"/>
        <w:jc w:val="both"/>
        <w:outlineLvl w:val="2"/>
        <w:rPr>
          <w:color w:val="FF0000"/>
          <w:sz w:val="24"/>
          <w:szCs w:val="24"/>
        </w:rPr>
      </w:pPr>
      <w:r w:rsidRPr="00276E8E">
        <w:rPr>
          <w:sz w:val="24"/>
          <w:szCs w:val="24"/>
        </w:rPr>
        <w:t xml:space="preserve">2.3. </w:t>
      </w:r>
      <w:r w:rsidRPr="00276E8E">
        <w:rPr>
          <w:color w:val="FF0000"/>
          <w:sz w:val="24"/>
          <w:szCs w:val="24"/>
        </w:rPr>
        <w:t xml:space="preserve"> </w:t>
      </w:r>
      <w:r w:rsidRPr="00276E8E">
        <w:rPr>
          <w:sz w:val="24"/>
          <w:szCs w:val="24"/>
        </w:rPr>
        <w:t>Муниципальная функция осуществляется бесплатно.</w:t>
      </w:r>
    </w:p>
    <w:p w:rsidR="00A10BA1" w:rsidRPr="00276E8E" w:rsidRDefault="00A10BA1" w:rsidP="00A10BA1">
      <w:pPr>
        <w:ind w:left="-567" w:firstLine="540"/>
        <w:jc w:val="both"/>
        <w:rPr>
          <w:b/>
          <w:sz w:val="24"/>
          <w:szCs w:val="24"/>
        </w:rPr>
      </w:pPr>
    </w:p>
    <w:p w:rsidR="00A10BA1" w:rsidRPr="00276E8E" w:rsidRDefault="00A10BA1" w:rsidP="00A10BA1">
      <w:pPr>
        <w:ind w:left="-567"/>
        <w:jc w:val="center"/>
        <w:outlineLvl w:val="1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3. Состав, последовательность и сроки</w:t>
      </w:r>
    </w:p>
    <w:p w:rsidR="00A10BA1" w:rsidRPr="00276E8E" w:rsidRDefault="00A10BA1" w:rsidP="00A10BA1">
      <w:pPr>
        <w:ind w:left="-567"/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выполнения административных процедур, требования и порядок их выполнения</w:t>
      </w:r>
    </w:p>
    <w:p w:rsidR="00A10BA1" w:rsidRPr="00276E8E" w:rsidRDefault="00A10BA1" w:rsidP="00A10BA1">
      <w:pPr>
        <w:ind w:left="-567" w:firstLine="540"/>
        <w:jc w:val="both"/>
        <w:rPr>
          <w:b/>
          <w:sz w:val="24"/>
          <w:szCs w:val="24"/>
        </w:rPr>
      </w:pP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3.1. Функция муниципального земельного контроля включает в себя следующие административные процедуры: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планирование проверок;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принятие решения о проведении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подготовка к проведению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проведение проверки (выездной или документальной);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подготовка акта проверки соблюдения земельного законодательства;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направление акта проверки соблюдения земельного законодательства с приложением материалов муниципального земельного контроля в орган, к сфере деятельности которого отнесено осуществление государственного земельного контроля, для рассмотрения и принятия решения;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предпринимательства);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проведение плановой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проведение внеплановой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3.2. Юридическими основаниями для проведения проверок, являются: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план проведения проверок деятельности юридических лиц, индивидуальных предпринимателей и граждан, подготовленный в установленном порядке;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возникновение угрозы либо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проверки исполнения предписания об устранении ранее выявленных нарушений земельного законодательства;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- проверки соблюдения земельного законодательства в случае получения документов или </w:t>
      </w:r>
      <w:r w:rsidRPr="00276E8E">
        <w:rPr>
          <w:sz w:val="24"/>
          <w:szCs w:val="24"/>
        </w:rPr>
        <w:lastRenderedPageBreak/>
        <w:t>информации, указывающих на наличие признаков нарушения земельного законодательства в действиях собственников, владельцев, пользователей, арендаторов земельных участков.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Малиновского сельского поселения.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3.3. Плановые проверки проводятся администрацией сельского поселения на основании ежегодных планов проверок.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срок до 1 сентября</w:t>
      </w:r>
      <w:r w:rsidRPr="00276E8E">
        <w:rPr>
          <w:sz w:val="24"/>
          <w:szCs w:val="24"/>
        </w:rPr>
        <w:t xml:space="preserve"> года, предшествующего году проведения плановых проверок, администрация Малиновского сельского поселения  направляет проект ежегодного плана проведения плановых проверок юридических лиц и индивидуальных предпринимателей в органы прокуратуры. После поступления предложений и замечаний органов прокуратуры и по итогам их рассмотрения, направляет в органы прокуратуры в срок до 1 ноября года, предшествующего году проведения плановых проверок, утверждённый ежегодный план проведения плановых проверок.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3.4. Утвержденный главой администрации Малиновского сельского поселения ежегодный план проведения плановых проверок доводится до сведения заинтересованных лиц посредством его размещении на официальном сайте администрации Дальнереченского муниципального района в сети Интернет либо иным доступным способом.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3.6.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3.7. Плановая проверка проводится в форме документарной проверки и (или) выездной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3.8. Предметом плановой проверки является соблюдение юридическим лицом, индивидуальным предпринимателем, гражданином в процессе осуществления деятельности обязательных требований и требований, установленных муниципальными правовыми актами.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3.9. О проведении плановой</w:t>
      </w:r>
      <w:r>
        <w:rPr>
          <w:sz w:val="24"/>
          <w:szCs w:val="24"/>
        </w:rPr>
        <w:t xml:space="preserve"> и внеплановой </w:t>
      </w:r>
      <w:r w:rsidRPr="00276E8E">
        <w:rPr>
          <w:sz w:val="24"/>
          <w:szCs w:val="24"/>
        </w:rPr>
        <w:t xml:space="preserve">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специалистом администрации сельского поселения  копии </w:t>
      </w:r>
      <w:r>
        <w:rPr>
          <w:sz w:val="24"/>
          <w:szCs w:val="24"/>
        </w:rPr>
        <w:t>распоряжения или приказа руководителя, заместителя руководителя органа муниципального контроля.</w:t>
      </w:r>
      <w:r w:rsidRPr="00276E8E">
        <w:rPr>
          <w:sz w:val="24"/>
          <w:szCs w:val="24"/>
        </w:rPr>
        <w:t xml:space="preserve"> на проведение проверки заказным почтовым отправлением с уведомлением о вручении или иным доступным способом.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Основанием выдачи задания на проведение проверки является ежегодный план проведения проверок.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3.10.</w:t>
      </w:r>
      <w:r>
        <w:rPr>
          <w:sz w:val="24"/>
          <w:szCs w:val="24"/>
        </w:rPr>
        <w:t xml:space="preserve"> Основанием для проведения внеплановой проверки является :</w:t>
      </w:r>
    </w:p>
    <w:p w:rsidR="00A10BA1" w:rsidRPr="007B5F4F" w:rsidRDefault="00A10BA1" w:rsidP="00A10BA1">
      <w:pPr>
        <w:ind w:firstLine="720"/>
        <w:jc w:val="both"/>
        <w:outlineLvl w:val="1"/>
        <w:rPr>
          <w:sz w:val="24"/>
          <w:szCs w:val="24"/>
        </w:rPr>
      </w:pPr>
      <w:r w:rsidRPr="007B5F4F">
        <w:rPr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10BA1" w:rsidRPr="007B5F4F" w:rsidRDefault="00A10BA1" w:rsidP="00A10BA1">
      <w:pPr>
        <w:ind w:firstLine="720"/>
        <w:jc w:val="both"/>
        <w:outlineLvl w:val="1"/>
        <w:rPr>
          <w:sz w:val="24"/>
          <w:szCs w:val="24"/>
        </w:rPr>
      </w:pPr>
      <w:r w:rsidRPr="007B5F4F">
        <w:rPr>
          <w:sz w:val="24"/>
          <w:szCs w:val="24"/>
        </w:rPr>
        <w:lastRenderedPageBreak/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10BA1" w:rsidRPr="007B5F4F" w:rsidRDefault="00A10BA1" w:rsidP="00A10BA1">
      <w:pPr>
        <w:ind w:firstLine="720"/>
        <w:jc w:val="both"/>
        <w:outlineLvl w:val="1"/>
        <w:rPr>
          <w:sz w:val="24"/>
          <w:szCs w:val="24"/>
        </w:rPr>
      </w:pPr>
      <w:r w:rsidRPr="007B5F4F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10BA1" w:rsidRPr="007B5F4F" w:rsidRDefault="00A10BA1" w:rsidP="00A10BA1">
      <w:pPr>
        <w:ind w:firstLine="720"/>
        <w:jc w:val="both"/>
        <w:outlineLvl w:val="1"/>
        <w:rPr>
          <w:sz w:val="24"/>
          <w:szCs w:val="24"/>
        </w:rPr>
      </w:pPr>
      <w:r w:rsidRPr="007B5F4F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10BA1" w:rsidRDefault="00A10BA1" w:rsidP="00A10BA1">
      <w:pPr>
        <w:ind w:left="-567" w:firstLine="540"/>
        <w:jc w:val="both"/>
        <w:rPr>
          <w:sz w:val="24"/>
          <w:szCs w:val="24"/>
        </w:rPr>
      </w:pPr>
      <w:r w:rsidRPr="007B5F4F">
        <w:rPr>
          <w:sz w:val="24"/>
          <w:szCs w:val="24"/>
        </w:rPr>
        <w:t>в) нарушение прав потребителей (в случае обращения граждан, права которых нарушены</w:t>
      </w:r>
      <w:r>
        <w:rPr>
          <w:sz w:val="24"/>
          <w:szCs w:val="24"/>
        </w:rPr>
        <w:t>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76E8E">
        <w:rPr>
          <w:sz w:val="24"/>
          <w:szCs w:val="24"/>
        </w:rPr>
        <w:t>Проведение проверки осуществляется должностными лицами администрации сельского поселения, указанными в распоряжении о проведении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 администрации Малиновского сельского поселения, принятого в отношении конкретного лица и содержащего сроки исполнения требований), юридическое лицо, индивидуальный предприниматель, гражданин уведомляются не менее чем за двадцать четыре часа до начала ее проведения любым доступным способом.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юридическое лицо, индивидуальный предприниматель уведомляются специалистом администрации сельского поселения 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3.11. Если в результате деятельности юридического лица, индивидуального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граждан о начале проведения внеплановой выездной проверки не требуется.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3.12. В случае проведения внеплановой выездной проверки членов саморегулируемой организации орган муниципального земельного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земельного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Выездная проверка (как плановая, так и внеплановая) проводится по месту нахождения юридического лица, индивидуального предпринимателя, месту жительства гражданина и (или) по месту фактического осуществления их деятельности.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3.13. Заверенная оттиском печати копия распоряжения о проведении проверки предъявляется должностным лицом администрации сельского поселения руководителю или </w:t>
      </w:r>
      <w:r w:rsidRPr="00276E8E">
        <w:rPr>
          <w:sz w:val="24"/>
          <w:szCs w:val="24"/>
        </w:rPr>
        <w:lastRenderedPageBreak/>
        <w:t>иному должностному лицу юридического лица, индивидуальному предпринимателю либо гражданину одновременно со служебным удостоверением.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3.14. По результатам проверок должностными лицами, осуществляющими муниципальный земельный контроль, составляются акты проверок (приложение 1), в которых указываются: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дата, время и место составления акта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наименование органа муниципального земельного контроля;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дата и номер распоряжения администрации Малиновского сельского поселения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 или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дата, время, продолжительность и место проведения проверки;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- подписи должностного лица или должностных лиц, проводивших проверку.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К акту проверки прилагаются схемы, фотографии, объяснения работников юридического лица, работников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актами, иные связанные с результатами проверки документы или их копии.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Копия акта проверки с приложениями в 3-х дневный срок направляется органом муниципального земельного контроля в орган государственного контроля, уполномоченный рассматривать дела об административных правонарушениях в области земельного законодательства, для рассмотрения и принятия решения о возбуждении дела об административном правонарушении.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lastRenderedPageBreak/>
        <w:t>Должностные лица, осуществляющие муниципальный земельный контроль, осуществляют запись о проведенной проверке в журнале учета проверок.</w:t>
      </w:r>
    </w:p>
    <w:p w:rsidR="00A10BA1" w:rsidRPr="00276E8E" w:rsidRDefault="00A10BA1" w:rsidP="00A10BA1">
      <w:pPr>
        <w:ind w:left="-567" w:firstLine="540"/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4. Порядок и формы контроля за предоставлением муниципальной функции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4.1. Контроль за полнотой и качеством предоставления муниципальной  функции включает в себя проведение проверок, выявление и устранение нарушений прав заявителей, соблюдение и исполнение специалистами положений настоящего Административного регламента, иных нормативных актов Российской Федерации, Приморского края и муниципальных правовых актов.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функции, и принятием решений специалистами, осуществляется главой администрации сельского поселения , в подчинении которого находятся специалисты, оказывающие муниципальную функцию.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Текущий контроль осуществляется путем проведения проверок соблюдения и исполнения специалистами положений настоящего Регламента, законодательства Российской Федерации, Приморского края и муниципальных правовых актов.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4.3. Периодичность осуществления текущего контроля устанавливается главой администрации сельского поселения.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4.4. Плановые проверки предоставления муниципальной услуги проводятся на основании ежегодного плана. Периодичность осуществления плановых проверок указывается в плане. Ежегодный план утверждается главой администрации сельского поселения.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4.5. Основанием проведения внеплановой проверки является поступление в администрацию сельского поселения  обращения о нарушении полноты и качества предоставления муниципальной  функции. Проведение внеплановой проверки осуществляется по распоряжению главы администрации.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10BA1" w:rsidRPr="00276E8E" w:rsidRDefault="00A10BA1" w:rsidP="00A10BA1">
      <w:pPr>
        <w:ind w:left="-567" w:firstLine="540"/>
        <w:rPr>
          <w:b/>
          <w:sz w:val="24"/>
          <w:szCs w:val="24"/>
        </w:rPr>
      </w:pPr>
    </w:p>
    <w:p w:rsidR="00A10BA1" w:rsidRPr="00276E8E" w:rsidRDefault="00A10BA1" w:rsidP="00A10BA1">
      <w:pPr>
        <w:ind w:left="-567" w:firstLine="540"/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5. Досудебное (внесудебное) обжалование</w:t>
      </w:r>
      <w:r w:rsidRPr="00276E8E">
        <w:rPr>
          <w:b/>
          <w:sz w:val="24"/>
          <w:szCs w:val="24"/>
        </w:rPr>
        <w:br/>
        <w:t>заявителем решений и действий (бездействия) органа,</w:t>
      </w:r>
      <w:r w:rsidRPr="00276E8E">
        <w:rPr>
          <w:b/>
          <w:sz w:val="24"/>
          <w:szCs w:val="24"/>
        </w:rPr>
        <w:br/>
        <w:t xml:space="preserve">исполняющего муниципальную  функцию, должностного лица </w:t>
      </w:r>
    </w:p>
    <w:p w:rsidR="00A10BA1" w:rsidRPr="00276E8E" w:rsidRDefault="00A10BA1" w:rsidP="00A10BA1">
      <w:pPr>
        <w:ind w:left="-567" w:firstLine="540"/>
        <w:jc w:val="center"/>
        <w:rPr>
          <w:b/>
          <w:sz w:val="24"/>
          <w:szCs w:val="24"/>
        </w:rPr>
      </w:pPr>
      <w:r w:rsidRPr="00276E8E">
        <w:rPr>
          <w:b/>
          <w:sz w:val="24"/>
          <w:szCs w:val="24"/>
        </w:rPr>
        <w:t>либо муниципального служащего.</w:t>
      </w:r>
    </w:p>
    <w:p w:rsidR="00A10BA1" w:rsidRPr="00276E8E" w:rsidRDefault="00A10BA1" w:rsidP="00A10BA1">
      <w:pPr>
        <w:ind w:left="-567"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rFonts w:ascii="Calibri" w:hAnsi="Calibri" w:cs="Calibri"/>
          <w:sz w:val="24"/>
          <w:szCs w:val="24"/>
        </w:rPr>
        <w:t>1</w:t>
      </w:r>
      <w:r w:rsidRPr="00276E8E">
        <w:rPr>
          <w:sz w:val="24"/>
          <w:szCs w:val="24"/>
        </w:rPr>
        <w:t>. Жалоба подается в  орган , предоставляющий муниципальные услуги в письменной форме, в том числе при личном приеме заявителя, или в электронном виде.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2. Жалоба должна содержать: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решения и действия (бездействие) которых обжалуются;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lastRenderedPageBreak/>
        <w:t>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4.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Жалоба в письменной форме может быть также направлена по почте.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5. В электронном виде жалоба может быть подана заявителем посредством: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6. При подаче жалобы в электронном виде документы, указанные в п.</w:t>
      </w:r>
      <w:hyperlink r:id="rId21" w:anchor="Par46" w:history="1">
        <w:r w:rsidRPr="00276E8E">
          <w:rPr>
            <w:rStyle w:val="a6"/>
            <w:sz w:val="24"/>
            <w:szCs w:val="24"/>
          </w:rPr>
          <w:t>3</w:t>
        </w:r>
      </w:hyperlink>
      <w:r w:rsidRPr="00276E8E">
        <w:rPr>
          <w:sz w:val="24"/>
          <w:szCs w:val="24"/>
        </w:rPr>
        <w:t xml:space="preserve"> настоящего Раздела 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0BA1" w:rsidRPr="00276E8E" w:rsidRDefault="00A10BA1" w:rsidP="00A10BA1">
      <w:pPr>
        <w:pStyle w:val="ConsPlusTitle"/>
        <w:jc w:val="both"/>
        <w:rPr>
          <w:b w:val="0"/>
        </w:rPr>
      </w:pPr>
      <w:r w:rsidRPr="00276E8E">
        <w:rPr>
          <w:b w:val="0"/>
        </w:rPr>
        <w:t xml:space="preserve">7.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 Правилами  Подачи и рассмотрения 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</w:t>
      </w:r>
      <w:r w:rsidRPr="00276E8E">
        <w:rPr>
          <w:rFonts w:ascii="Calibri" w:hAnsi="Calibri" w:cs="Calibri"/>
        </w:rPr>
        <w:t xml:space="preserve">, </w:t>
      </w:r>
      <w:r w:rsidRPr="00276E8E">
        <w:rPr>
          <w:b w:val="0"/>
        </w:rPr>
        <w:t>Утвержденными постановлением Правительства Российской Федерации от 16 августа 2012 г. N 840 ( далее Правила)</w:t>
      </w:r>
    </w:p>
    <w:p w:rsidR="00A10BA1" w:rsidRPr="00276E8E" w:rsidRDefault="00A10BA1" w:rsidP="00A10BA1">
      <w:pPr>
        <w:jc w:val="both"/>
        <w:rPr>
          <w:sz w:val="24"/>
          <w:szCs w:val="24"/>
        </w:rPr>
      </w:pPr>
      <w:r w:rsidRPr="00276E8E">
        <w:rPr>
          <w:sz w:val="24"/>
          <w:szCs w:val="24"/>
        </w:rPr>
        <w:t>8. В случае если жалоба подана заявителем в орган, в компетенцию которого не входит принятие решения по жалобе в соответствии с требованиями п.</w:t>
      </w:r>
      <w:hyperlink r:id="rId22" w:anchor="Par58" w:history="1">
        <w:r w:rsidRPr="00276E8E">
          <w:rPr>
            <w:rStyle w:val="a6"/>
            <w:sz w:val="24"/>
            <w:szCs w:val="24"/>
          </w:rPr>
          <w:t>7</w:t>
        </w:r>
      </w:hyperlink>
      <w:r w:rsidRPr="00276E8E">
        <w:rPr>
          <w:sz w:val="24"/>
          <w:szCs w:val="24"/>
        </w:rPr>
        <w:t xml:space="preserve"> 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lastRenderedPageBreak/>
        <w:t>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 Правилами органом, предоставляющим муниципальную  услугу, заключившим соглашение о взаимодействии.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10. Заявитель может обратиться с жалобой в том числе в следующих случаях: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нарушение срока предоставления муниципальной услуги;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прием и рассмотрение жалоб в соответствии с требованиями  Правил;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направление жалоб в уполномоченный на их рассмотрение орган в соответствии с п.</w:t>
      </w:r>
      <w:hyperlink r:id="rId23" w:anchor="Par60" w:history="1">
        <w:r w:rsidRPr="00276E8E">
          <w:rPr>
            <w:rStyle w:val="a6"/>
            <w:sz w:val="24"/>
            <w:szCs w:val="24"/>
          </w:rPr>
          <w:t>8</w:t>
        </w:r>
      </w:hyperlink>
      <w:r w:rsidRPr="00276E8E">
        <w:rPr>
          <w:sz w:val="24"/>
          <w:szCs w:val="24"/>
        </w:rPr>
        <w:t xml:space="preserve"> 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276E8E">
          <w:rPr>
            <w:rStyle w:val="a6"/>
            <w:sz w:val="24"/>
            <w:szCs w:val="24"/>
          </w:rPr>
          <w:t>статьей 5.63</w:t>
        </w:r>
      </w:hyperlink>
      <w:r w:rsidRPr="00276E8E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13. Органы, предоставляющие муниципальные услуги, обеспечивают: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оснащение мест приема жалоб;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г) заключение соглашений о взаимодействии в части осуществления </w:t>
      </w:r>
      <w:r w:rsidRPr="00276E8E">
        <w:rPr>
          <w:sz w:val="24"/>
          <w:szCs w:val="24"/>
        </w:rPr>
        <w:lastRenderedPageBreak/>
        <w:t>многофункциональными центрами приема жалоб и выдачи заявителям результатов рассмотрения жалоб;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 xml:space="preserve">15. По результатам рассмотрения жалобы в соответствии с </w:t>
      </w:r>
      <w:hyperlink r:id="rId25" w:history="1">
        <w:r w:rsidRPr="00276E8E">
          <w:rPr>
            <w:rStyle w:val="a6"/>
            <w:sz w:val="24"/>
            <w:szCs w:val="24"/>
          </w:rPr>
          <w:t>частью 7 статьи 11.2</w:t>
        </w:r>
      </w:hyperlink>
      <w:r w:rsidRPr="00276E8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17. В ответе по результатам рассмотрения жалобы указываются: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г) основания для принятия решения по жалобе;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д) принятое по жалобе решение;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ж) сведения о порядке обжалования принятого по жалобе решения.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18.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19. Уполномоченный на рассмотрение жалобы орган отказывает в удовлетворении жалобы в следующих случаях: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lastRenderedPageBreak/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20. Уполномоченный на рассмотрение жалобы орган вправе оставить жалобу без ответа в следующих случаях: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  <w:r w:rsidRPr="00276E8E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A10BA1" w:rsidRPr="00276E8E" w:rsidRDefault="00A10BA1" w:rsidP="00A10BA1">
      <w:pPr>
        <w:jc w:val="right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br w:type="page"/>
      </w:r>
    </w:p>
    <w:p w:rsidR="00A10BA1" w:rsidRPr="00276E8E" w:rsidRDefault="00A10BA1" w:rsidP="00A10BA1">
      <w:pPr>
        <w:jc w:val="right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lastRenderedPageBreak/>
        <w:t>Приложение N 1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к Административному регламенту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исполнения муниципальной функции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"Осуществление муниципального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земельного контроля",</w:t>
      </w:r>
    </w:p>
    <w:p w:rsidR="00A10BA1" w:rsidRPr="00276E8E" w:rsidRDefault="00A10BA1" w:rsidP="00A10BA1">
      <w:pPr>
        <w:ind w:firstLine="540"/>
        <w:jc w:val="both"/>
        <w:rPr>
          <w:color w:val="FF0000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или уполномоченного им органа,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осуществляющего муниципальный земельный контроль</w:t>
      </w:r>
      <w:r w:rsidRPr="00276E8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0BA1" w:rsidRPr="00276E8E" w:rsidRDefault="00A10BA1" w:rsidP="00A10B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10BA1" w:rsidRPr="00276E8E" w:rsidRDefault="00A10BA1" w:rsidP="00A10B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E">
        <w:rPr>
          <w:rFonts w:ascii="Times New Roman" w:hAnsi="Times New Roman" w:cs="Times New Roman"/>
          <w:b/>
          <w:sz w:val="24"/>
          <w:szCs w:val="24"/>
        </w:rPr>
        <w:t>проверки соблюдения земельного законодательства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"__" _____________ 20_ г.                                        N 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Время проверки "__" час "____" мин. Место составления акта: 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Инспектором по использованию и охране земель 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(должность, Ф.И.О. лица, составившего акт)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на основании распоряжения от "__" _________ 201__ г. N 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 присутствии понятых: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(Ф.И.О., адрес места жительства, телефон)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(Ф.И.О., адрес места жительства, телефон)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и в присутствии свидетелей: 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(Ф.И.О., адрес места жительства, телефон)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(Ф.И.О. специалиста, эксперта)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(должность, наименование юридического лица, Ф.И.О. законного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представителя юридического лица, Ф.И.О. физического лица)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провел   проверку   соблюдения  земельного  законодательства  на  земельном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участке, расположенном по адресу: 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 площадью _______ кв. м,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используемого 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руководитель, ИНН, юридический адрес,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банковские реквизиты, телефоны; Ф.И.О. должностного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лица или гражданина, ИНН, паспортные данные,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адрес места жительства, телефон)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Перед   началом   проверки   участвующим   лицам   разъяснены   их   права,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ответственность,  а также порядок проведения проверки соблюдения земельного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Понятым,  кроме того, до начала проверки разъяснены их права и обязанности,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6" w:history="1">
        <w:r w:rsidRPr="00276E8E">
          <w:rPr>
            <w:rFonts w:ascii="Times New Roman" w:hAnsi="Times New Roman" w:cs="Times New Roman"/>
            <w:sz w:val="24"/>
            <w:szCs w:val="24"/>
          </w:rPr>
          <w:t>ст. 25.7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 КоАП РФ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Понятые: 1. _______________  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(подпись)          (Ф.И.О.)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lastRenderedPageBreak/>
        <w:t xml:space="preserve">         2. _______________  __________________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(подпись)          (Ф.И.О.)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Специалисту  (эксперту) разъяснены права и обязанности, предусмотренные ст.</w:t>
      </w:r>
    </w:p>
    <w:p w:rsidR="00A10BA1" w:rsidRPr="00276E8E" w:rsidRDefault="00A10BA1" w:rsidP="00A10B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76E8E">
          <w:rPr>
            <w:rFonts w:ascii="Times New Roman" w:hAnsi="Times New Roman" w:cs="Times New Roman"/>
            <w:sz w:val="24"/>
            <w:szCs w:val="24"/>
          </w:rPr>
          <w:t>ст. 25.8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276E8E">
          <w:rPr>
            <w:rFonts w:ascii="Times New Roman" w:hAnsi="Times New Roman" w:cs="Times New Roman"/>
            <w:sz w:val="24"/>
            <w:szCs w:val="24"/>
          </w:rPr>
          <w:t>25.9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276E8E">
          <w:rPr>
            <w:rFonts w:ascii="Times New Roman" w:hAnsi="Times New Roman" w:cs="Times New Roman"/>
            <w:sz w:val="24"/>
            <w:szCs w:val="24"/>
          </w:rPr>
          <w:t>25.14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 КоАП РФ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Представителю  юридического  лица, индивидуальному предпринимателю или его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представителю, физическому лицу и иным участникам проверки разъяснены права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и обязанности, предусмотренные </w:t>
      </w:r>
      <w:hyperlink r:id="rId30" w:history="1">
        <w:r w:rsidRPr="00276E8E">
          <w:rPr>
            <w:rFonts w:ascii="Times New Roman" w:hAnsi="Times New Roman" w:cs="Times New Roman"/>
            <w:sz w:val="24"/>
            <w:szCs w:val="24"/>
          </w:rPr>
          <w:t>ст. ст. 25.1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276E8E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276E8E">
          <w:rPr>
            <w:rFonts w:ascii="Times New Roman" w:hAnsi="Times New Roman" w:cs="Times New Roman"/>
            <w:sz w:val="24"/>
            <w:szCs w:val="24"/>
          </w:rPr>
          <w:t>25.5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 КоАП РФ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(описание территории, строений, сооружений, ограждения, межевых знаков и  т.д.)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 данных действиях усматриваются признаки административного правонарушения,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предусмотренного ч. _________ ст. _________ </w:t>
      </w:r>
      <w:hyperlink r:id="rId33" w:history="1">
        <w:r w:rsidRPr="00276E8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76E8E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Объяснения  лица  (физического, представителя юридического, индивидуального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предпринимателя  или его представителя) по результатам проведенной проверки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законодательства: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 текстом акта ознакомлен                                 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Объяснения и замечания по содержанию акта прилагаются     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Копию акта получил                                        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От участников проверки поступили (не поступили) заявления: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(содержание заявления)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 ходе проверки производились: 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(обмер участка, фото-, видеосъемка и т.п.)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 актом ознакомлены: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Понятые:                1.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2.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Специалист (эксперт)   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Иные участники проверки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(Ф.И.О.)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Подпись инспектора,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составившего акт           _______________  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(Ф.И.О.)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jc w:val="right"/>
        <w:outlineLvl w:val="1"/>
        <w:rPr>
          <w:sz w:val="24"/>
          <w:szCs w:val="24"/>
        </w:rPr>
      </w:pPr>
      <w:r w:rsidRPr="00276E8E">
        <w:rPr>
          <w:sz w:val="24"/>
          <w:szCs w:val="24"/>
        </w:rPr>
        <w:t>Приложение N 2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к Административному регламенту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исполнения муниципальной функции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"Осуществление муниципального</w:t>
      </w:r>
    </w:p>
    <w:p w:rsidR="00A10BA1" w:rsidRPr="00276E8E" w:rsidRDefault="00A10BA1" w:rsidP="00A10BA1">
      <w:pPr>
        <w:jc w:val="right"/>
        <w:rPr>
          <w:sz w:val="24"/>
          <w:szCs w:val="24"/>
        </w:rPr>
      </w:pPr>
      <w:r w:rsidRPr="00276E8E">
        <w:rPr>
          <w:sz w:val="24"/>
          <w:szCs w:val="24"/>
        </w:rPr>
        <w:t>земельного контроля",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____________________________</w:t>
      </w: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Номер телефона __________________________</w:t>
      </w:r>
    </w:p>
    <w:p w:rsidR="00A10BA1" w:rsidRPr="00276E8E" w:rsidRDefault="00A10BA1" w:rsidP="00A10B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      e-mail: _________________________________</w:t>
      </w:r>
    </w:p>
    <w:p w:rsidR="00A10BA1" w:rsidRPr="00276E8E" w:rsidRDefault="00A10BA1" w:rsidP="00A10B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E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10BA1" w:rsidRPr="00276E8E" w:rsidRDefault="00A10BA1" w:rsidP="00A10B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8E">
        <w:rPr>
          <w:rFonts w:ascii="Times New Roman" w:hAnsi="Times New Roman" w:cs="Times New Roman"/>
          <w:b/>
          <w:sz w:val="24"/>
          <w:szCs w:val="24"/>
        </w:rPr>
        <w:t>НА РЕШЕНИЯ, ДЕЙСТВИЯ (БЕЗДЕЙСТВИЕ) ДОЛЖНОСТНЫХ ЛИЦ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Прошу принять жалобу на решения, действия (бездействие) 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Ф.И.О., должность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состоящее в следующем: 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                      указать причины подачи жалобы, дату и т.д.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 ___________________ 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Дата               Ф.И.О.            подпись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>_________________ ___________________ _________________</w:t>
      </w:r>
    </w:p>
    <w:p w:rsidR="00A10BA1" w:rsidRPr="00276E8E" w:rsidRDefault="00A10BA1" w:rsidP="00A10B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6E8E">
        <w:rPr>
          <w:rFonts w:ascii="Times New Roman" w:hAnsi="Times New Roman" w:cs="Times New Roman"/>
          <w:sz w:val="24"/>
          <w:szCs w:val="24"/>
        </w:rPr>
        <w:t xml:space="preserve">      Ф.И.О.            подпись           должность</w:t>
      </w: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ind w:firstLine="540"/>
        <w:jc w:val="both"/>
        <w:rPr>
          <w:sz w:val="24"/>
          <w:szCs w:val="24"/>
        </w:rPr>
      </w:pPr>
    </w:p>
    <w:p w:rsidR="00A10BA1" w:rsidRPr="00276E8E" w:rsidRDefault="00A10BA1" w:rsidP="00A10BA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A10BA1" w:rsidRPr="00276E8E" w:rsidRDefault="00A10BA1" w:rsidP="00A10BA1">
      <w:pPr>
        <w:shd w:val="clear" w:color="auto" w:fill="FFFFFF"/>
        <w:tabs>
          <w:tab w:val="left" w:pos="984"/>
        </w:tabs>
        <w:spacing w:line="322" w:lineRule="exact"/>
        <w:ind w:left="-567" w:firstLine="709"/>
        <w:jc w:val="center"/>
        <w:rPr>
          <w:sz w:val="24"/>
          <w:szCs w:val="24"/>
        </w:rPr>
      </w:pPr>
    </w:p>
    <w:p w:rsidR="00A10BA1" w:rsidRPr="00276E8E" w:rsidRDefault="00A10BA1" w:rsidP="00A10BA1">
      <w:pPr>
        <w:rPr>
          <w:sz w:val="24"/>
          <w:szCs w:val="24"/>
        </w:rPr>
      </w:pPr>
    </w:p>
    <w:p w:rsidR="003C27EA" w:rsidRDefault="003C27EA"/>
    <w:sectPr w:rsidR="003C27EA" w:rsidSect="00F565AF">
      <w:headerReference w:type="even" r:id="rId34"/>
      <w:headerReference w:type="default" r:id="rId35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4A" w:rsidRDefault="00A10BA1" w:rsidP="002E2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74A" w:rsidRDefault="00A10B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4A" w:rsidRDefault="00A10BA1" w:rsidP="002E2C8C">
    <w:pPr>
      <w:pStyle w:val="a3"/>
      <w:framePr w:wrap="around" w:vAnchor="text" w:hAnchor="margin" w:xAlign="center" w:y="1"/>
      <w:rPr>
        <w:rStyle w:val="a5"/>
      </w:rPr>
    </w:pPr>
  </w:p>
  <w:p w:rsidR="008F074A" w:rsidRDefault="00A10B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A10BA1"/>
    <w:rsid w:val="003C27EA"/>
    <w:rsid w:val="00A1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BA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MS Minch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10BA1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rsid w:val="00A10BA1"/>
    <w:rPr>
      <w:rFonts w:cs="Times New Roman"/>
    </w:rPr>
  </w:style>
  <w:style w:type="paragraph" w:customStyle="1" w:styleId="ConsPlusNonformat">
    <w:name w:val="ConsPlusNonformat"/>
    <w:rsid w:val="00A10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A10B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2A71F6A05F2E18BF7374395B25D9127D46260B9BB70440EFF241ACE5457F7B30734CDCAE3B4BGCiFG" TargetMode="External"/><Relationship Id="rId13" Type="http://schemas.openxmlformats.org/officeDocument/2006/relationships/hyperlink" Target="http://www.daldmr.ru/" TargetMode="External"/><Relationship Id="rId18" Type="http://schemas.openxmlformats.org/officeDocument/2006/relationships/hyperlink" Target="consultantplus://offline/ref=77312A71F6A05F2E18BF6D792F377BD613751B2F0F96B4541CB0A91CFBEC4F283C7F2A0E98A23B4ECF8879G1i6G" TargetMode="External"/><Relationship Id="rId26" Type="http://schemas.openxmlformats.org/officeDocument/2006/relationships/hyperlink" Target="consultantplus://offline/ref=19B05C185385367D5569DA4A6AB3E1E3E646F9D5442C5704E070DBF9E68157072EFAF14112606683G5j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77312A71F6A05F2E18BF7374395B25D91176422701C5E00611BAFCG4i4G" TargetMode="External"/><Relationship Id="rId12" Type="http://schemas.openxmlformats.org/officeDocument/2006/relationships/hyperlink" Target="consultantplus://offline/ref=77312A71F6A05F2E18BF6D792F377BD613751B2F0F97BC551FB0A91CFBEC4F283C7F2A0E98A23B4ECE8A7EG1i4G" TargetMode="External"/><Relationship Id="rId17" Type="http://schemas.openxmlformats.org/officeDocument/2006/relationships/hyperlink" Target="consultantplus://offline/ref=77312A71F6A05F2E18BF6D792F377BD613751B2F0F96B4541CB0A91CFBEC4F283C7F2A0E98A23B4ECF887AG1i9G" TargetMode="External"/><Relationship Id="rId25" Type="http://schemas.openxmlformats.org/officeDocument/2006/relationships/hyperlink" Target="consultantplus://offline/ref=AA4888AE2DCFB2B9307C72E079A94C324741C83EB565DF47E79C6797E6B39DD983B1D2566603o1F" TargetMode="External"/><Relationship Id="rId33" Type="http://schemas.openxmlformats.org/officeDocument/2006/relationships/hyperlink" Target="consultantplus://offline/ref=19B05C185385367D5569DA4A6AB3E1E3E646F9D5442C5704E070DBF9E6G8j1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ldmr.ru" TargetMode="External"/><Relationship Id="rId20" Type="http://schemas.openxmlformats.org/officeDocument/2006/relationships/hyperlink" Target="http://www.daldmr.ru" TargetMode="External"/><Relationship Id="rId29" Type="http://schemas.openxmlformats.org/officeDocument/2006/relationships/hyperlink" Target="consultantplus://offline/ref=19B05C185385367D5569DA4A6AB3E1E3E646F9D5442C5704E070DBF9E68157072EFAF14112616487G5j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12A71F6A05F2E18BF6D792F377BD613751B2F0F96B4541CB0A91CFBEC4F283C7F2A0E98A23B4ECF887EG1i1G" TargetMode="External"/><Relationship Id="rId11" Type="http://schemas.openxmlformats.org/officeDocument/2006/relationships/hyperlink" Target="consultantplus://offline/ref=77312A71F6A05F2E18BF6D792F377BD613751B2F0E97B95214B0A91CFBEC4F28G3iCG" TargetMode="External"/><Relationship Id="rId24" Type="http://schemas.openxmlformats.org/officeDocument/2006/relationships/hyperlink" Target="consultantplus://offline/ref=AA4888AE2DCFB2B9307C72E079A94C324741C83FBC62DF47E79C6797E6B39DD983B1D254643B08o2F" TargetMode="External"/><Relationship Id="rId32" Type="http://schemas.openxmlformats.org/officeDocument/2006/relationships/hyperlink" Target="consultantplus://offline/ref=19B05C185385367D5569DA4A6AB3E1E3E646F9D5442C5704E070DBF9E68157072EFAF14112606685G5j0G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daldmr.ru/" TargetMode="External"/><Relationship Id="rId2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Relationship Id="rId28" Type="http://schemas.openxmlformats.org/officeDocument/2006/relationships/hyperlink" Target="consultantplus://offline/ref=19B05C185385367D5569DA4A6AB3E1E3E646F9D5442C5704E070DBF9E68157072EFAF14112606681G5j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7312A71F6A05F2E18BF7374395B25D9127D46270A9BB70440EFF241ACGEi5G" TargetMode="External"/><Relationship Id="rId19" Type="http://schemas.openxmlformats.org/officeDocument/2006/relationships/hyperlink" Target="http://www.daldmr.ru/" TargetMode="External"/><Relationship Id="rId31" Type="http://schemas.openxmlformats.org/officeDocument/2006/relationships/hyperlink" Target="consultantplus://offline/ref=19B05C185385367D5569DA4A6AB3E1E3E646F9D5442C5704E070DBF9E68157072EFAF14112606686G5j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77312A71F6A05F2E18BF7374395B25D9127D43240991B70440EFF241ACE5457F7B30734CDCAE384BGCiAG" TargetMode="External"/><Relationship Id="rId14" Type="http://schemas.openxmlformats.org/officeDocument/2006/relationships/hyperlink" Target="http://www.daldmr.ru" TargetMode="External"/><Relationship Id="rId2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3;&#1054;&#1056;&#1052;&#1040;&#1058;&#1048;&#1042;&#1050;&#1040;\&#1055;&#1056;&#1054;&#1045;&#1050;&#1058;&#1067;%20%20&#1042;%20&#1055;&#1056;&#1054;&#1050;&#1059;&#1056;&#1040;&#1058;&#1059;&#1056;&#1059;.doc" TargetMode="External"/><Relationship Id="rId27" Type="http://schemas.openxmlformats.org/officeDocument/2006/relationships/hyperlink" Target="consultantplus://offline/ref=19B05C185385367D5569DA4A6AB3E1E3E646F9D5442C5704E070DBF9E68157072EFAF14112606683G5jCG" TargetMode="External"/><Relationship Id="rId30" Type="http://schemas.openxmlformats.org/officeDocument/2006/relationships/hyperlink" Target="consultantplus://offline/ref=19B05C185385367D5569DA4A6AB3E1E3E646F9D5442C5704E070DBF9E68157072EFAF14112606687G5j6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7716</Words>
  <Characters>43987</Characters>
  <Application>Microsoft Office Word</Application>
  <DocSecurity>0</DocSecurity>
  <Lines>366</Lines>
  <Paragraphs>103</Paragraphs>
  <ScaleCrop>false</ScaleCrop>
  <Company>Microsoft</Company>
  <LinksUpToDate>false</LinksUpToDate>
  <CharactersWithSpaces>51600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2013-05-20T05:17:00Z</dcterms:created>
  <dcterms:modified xsi:type="dcterms:W3CDTF">2013-05-20T05:17:00Z</dcterms:modified>
</cp:coreProperties>
</file>