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ПУБЛИЧНЫЙ ДОКЛАД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муниципального общеобразовательного казенного учреждения                                                    «Средняя общеобразовательная школа с</w:t>
      </w:r>
      <w:proofErr w:type="gramStart"/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.С</w:t>
      </w:r>
      <w:proofErr w:type="gramEnd"/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альское»                                                 </w:t>
      </w:r>
      <w:r w:rsidR="00B6614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</w:t>
      </w: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  по результатам работы учреждения в 2012/2013 учебном году.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Публичный доклад подготовлен на основе статистических данных и аналитических отчетных показателей образовательного учреждения в 2012/2013 учебном году. Доклад является  анализом работы педагогического коллектива и предназначен для информирования общества о результатах, потенциале, условиях функционирования, проблемах и направлениях развития школы.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Содержание доклада: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1"/>
        <w:gridCol w:w="8394"/>
      </w:tblGrid>
      <w:tr w:rsidR="003C12C4" w:rsidRPr="00243FFD" w:rsidTr="00B66144">
        <w:trPr>
          <w:tblCellSpacing w:w="0" w:type="dxa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 общеобразовательного учреждения</w:t>
            </w:r>
          </w:p>
        </w:tc>
      </w:tr>
      <w:tr w:rsidR="003C12C4" w:rsidRPr="00243FFD" w:rsidTr="00B66144">
        <w:trPr>
          <w:tblCellSpacing w:w="0" w:type="dxa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Цель и задачи развития школы</w:t>
            </w:r>
          </w:p>
        </w:tc>
      </w:tr>
      <w:tr w:rsidR="003C12C4" w:rsidRPr="00243FFD" w:rsidTr="00B66144">
        <w:trPr>
          <w:tblCellSpacing w:w="0" w:type="dxa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Учебная деятельность в 2012/2013 учебном году</w:t>
            </w:r>
          </w:p>
        </w:tc>
      </w:tr>
      <w:tr w:rsidR="003C12C4" w:rsidRPr="00243FFD" w:rsidTr="00B66144">
        <w:trPr>
          <w:tblCellSpacing w:w="0" w:type="dxa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Обеспечение качества образования</w:t>
            </w:r>
          </w:p>
        </w:tc>
      </w:tr>
      <w:tr w:rsidR="003C12C4" w:rsidRPr="00243FFD" w:rsidTr="00B66144">
        <w:trPr>
          <w:tblCellSpacing w:w="0" w:type="dxa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Результаты государственной (итоговой) аттестации выпускников</w:t>
            </w:r>
          </w:p>
        </w:tc>
      </w:tr>
      <w:tr w:rsidR="003C12C4" w:rsidRPr="00243FFD" w:rsidTr="00B66144">
        <w:trPr>
          <w:tblCellSpacing w:w="0" w:type="dxa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numPr>
                <w:ilvl w:val="0"/>
                <w:numId w:val="21"/>
              </w:numPr>
              <w:spacing w:before="100" w:beforeAutospacing="1" w:after="100" w:afterAutospacing="1" w:line="360" w:lineRule="auto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Динамика состояния здоровья обучающихся и безопасность детей в школе</w:t>
            </w:r>
          </w:p>
        </w:tc>
      </w:tr>
      <w:tr w:rsidR="003C12C4" w:rsidRPr="00243FFD" w:rsidTr="00B66144">
        <w:trPr>
          <w:tblCellSpacing w:w="0" w:type="dxa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 в 2012/2013 учебном году</w:t>
            </w:r>
          </w:p>
        </w:tc>
      </w:tr>
      <w:tr w:rsidR="003C12C4" w:rsidRPr="00243FFD" w:rsidTr="00B66144">
        <w:trPr>
          <w:tblCellSpacing w:w="0" w:type="dxa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numPr>
                <w:ilvl w:val="0"/>
                <w:numId w:val="23"/>
              </w:numPr>
              <w:spacing w:before="100" w:beforeAutospacing="1" w:after="100" w:afterAutospacing="1" w:line="360" w:lineRule="auto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Педагогические кадры</w:t>
            </w:r>
          </w:p>
        </w:tc>
      </w:tr>
      <w:tr w:rsidR="003C12C4" w:rsidRPr="00243FFD" w:rsidTr="00B66144">
        <w:trPr>
          <w:tblCellSpacing w:w="0" w:type="dxa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учебно-воспитательного процесса</w:t>
            </w:r>
          </w:p>
        </w:tc>
      </w:tr>
      <w:tr w:rsidR="003C12C4" w:rsidRPr="00243FFD" w:rsidTr="00B66144">
        <w:trPr>
          <w:tblCellSpacing w:w="0" w:type="dxa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numPr>
                <w:ilvl w:val="0"/>
                <w:numId w:val="25"/>
              </w:numPr>
              <w:spacing w:before="100" w:beforeAutospacing="1" w:after="100" w:afterAutospacing="1" w:line="360" w:lineRule="auto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Проблематика развития</w:t>
            </w:r>
          </w:p>
        </w:tc>
      </w:tr>
      <w:tr w:rsidR="003C12C4" w:rsidRPr="00243FFD" w:rsidTr="00B66144">
        <w:trPr>
          <w:tblCellSpacing w:w="0" w:type="dxa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ind w:left="-28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Планирование деятельности школы в 2013/14 учебном году</w:t>
            </w:r>
          </w:p>
        </w:tc>
      </w:tr>
    </w:tbl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1. Общая характеристика школы</w:t>
      </w:r>
    </w:p>
    <w:p w:rsidR="003C12C4" w:rsidRPr="00243FFD" w:rsidRDefault="003C12C4" w:rsidP="00B66144">
      <w:pPr>
        <w:pStyle w:val="11"/>
        <w:shd w:val="clear" w:color="auto" w:fill="auto"/>
        <w:spacing w:before="0" w:line="360" w:lineRule="auto"/>
        <w:ind w:left="-284" w:right="20"/>
        <w:rPr>
          <w:rFonts w:ascii="Times New Roman" w:hAnsi="Times New Roman" w:cs="Times New Roman"/>
          <w:sz w:val="22"/>
          <w:szCs w:val="22"/>
        </w:rPr>
      </w:pPr>
      <w:r w:rsidRPr="00243FFD">
        <w:rPr>
          <w:rStyle w:val="135pt0pt"/>
          <w:rFonts w:ascii="Times New Roman" w:hAnsi="Times New Roman" w:cs="Times New Roman"/>
          <w:b w:val="0"/>
          <w:sz w:val="22"/>
          <w:szCs w:val="22"/>
        </w:rPr>
        <w:lastRenderedPageBreak/>
        <w:t>1.1</w:t>
      </w:r>
      <w:r w:rsidRPr="00243FFD">
        <w:rPr>
          <w:rStyle w:val="135pt0pt"/>
          <w:rFonts w:ascii="Times New Roman" w:hAnsi="Times New Roman" w:cs="Times New Roman"/>
          <w:sz w:val="22"/>
          <w:szCs w:val="22"/>
        </w:rPr>
        <w:t>.</w:t>
      </w:r>
      <w:r w:rsidRPr="00243FF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FFD">
        <w:rPr>
          <w:rFonts w:ascii="Times New Roman" w:hAnsi="Times New Roman" w:cs="Times New Roman"/>
          <w:sz w:val="22"/>
          <w:szCs w:val="22"/>
        </w:rPr>
        <w:t>Сальская</w:t>
      </w:r>
      <w:proofErr w:type="spellEnd"/>
      <w:r w:rsidRPr="00243FFD">
        <w:rPr>
          <w:rFonts w:ascii="Times New Roman" w:hAnsi="Times New Roman" w:cs="Times New Roman"/>
          <w:sz w:val="22"/>
          <w:szCs w:val="22"/>
        </w:rPr>
        <w:t xml:space="preserve"> школа была создана в 1885 году как церковно-приходская школа,</w:t>
      </w:r>
      <w:r w:rsidR="00B66144">
        <w:rPr>
          <w:rFonts w:ascii="Times New Roman" w:hAnsi="Times New Roman" w:cs="Times New Roman"/>
          <w:sz w:val="22"/>
          <w:szCs w:val="22"/>
        </w:rPr>
        <w:t xml:space="preserve"> </w:t>
      </w:r>
      <w:r w:rsidRPr="00243FFD">
        <w:rPr>
          <w:rStyle w:val="0pt"/>
          <w:rFonts w:ascii="Times New Roman" w:hAnsi="Times New Roman" w:cs="Times New Roman"/>
          <w:sz w:val="22"/>
          <w:szCs w:val="22"/>
        </w:rPr>
        <w:t>затем</w:t>
      </w:r>
      <w:r w:rsidRPr="00243FFD">
        <w:rPr>
          <w:rFonts w:ascii="Times New Roman" w:hAnsi="Times New Roman" w:cs="Times New Roman"/>
          <w:sz w:val="22"/>
          <w:szCs w:val="22"/>
        </w:rPr>
        <w:tab/>
        <w:t>переименована</w:t>
      </w:r>
      <w:r w:rsidRPr="00243FFD">
        <w:rPr>
          <w:rFonts w:ascii="Times New Roman" w:hAnsi="Times New Roman" w:cs="Times New Roman"/>
          <w:sz w:val="22"/>
          <w:szCs w:val="22"/>
        </w:rPr>
        <w:tab/>
        <w:t>в</w:t>
      </w:r>
      <w:r w:rsidRPr="00243FFD">
        <w:rPr>
          <w:rFonts w:ascii="Times New Roman" w:hAnsi="Times New Roman" w:cs="Times New Roman"/>
          <w:sz w:val="22"/>
          <w:szCs w:val="22"/>
        </w:rPr>
        <w:tab/>
        <w:t>начальную</w:t>
      </w:r>
      <w:r w:rsidRPr="00243FFD">
        <w:rPr>
          <w:rFonts w:ascii="Times New Roman" w:hAnsi="Times New Roman" w:cs="Times New Roman"/>
          <w:sz w:val="22"/>
          <w:szCs w:val="22"/>
        </w:rPr>
        <w:tab/>
        <w:t>школу.</w:t>
      </w:r>
    </w:p>
    <w:p w:rsidR="003C12C4" w:rsidRPr="00243FFD" w:rsidRDefault="003C12C4" w:rsidP="00B66144">
      <w:pPr>
        <w:pStyle w:val="11"/>
        <w:shd w:val="clear" w:color="auto" w:fill="auto"/>
        <w:spacing w:before="0" w:line="360" w:lineRule="auto"/>
        <w:ind w:left="-284" w:right="20"/>
        <w:rPr>
          <w:rFonts w:ascii="Times New Roman" w:hAnsi="Times New Roman" w:cs="Times New Roman"/>
          <w:sz w:val="22"/>
          <w:szCs w:val="22"/>
        </w:rPr>
      </w:pPr>
      <w:r w:rsidRPr="00243FFD">
        <w:rPr>
          <w:rFonts w:ascii="Times New Roman" w:hAnsi="Times New Roman" w:cs="Times New Roman"/>
          <w:sz w:val="22"/>
          <w:szCs w:val="22"/>
        </w:rPr>
        <w:t xml:space="preserve">В 1993 году из начальной школы </w:t>
      </w:r>
      <w:proofErr w:type="gramStart"/>
      <w:r w:rsidRPr="00243FFD">
        <w:rPr>
          <w:rFonts w:ascii="Times New Roman" w:hAnsi="Times New Roman" w:cs="Times New Roman"/>
          <w:sz w:val="22"/>
          <w:szCs w:val="22"/>
        </w:rPr>
        <w:t>преобразована</w:t>
      </w:r>
      <w:proofErr w:type="gramEnd"/>
      <w:r w:rsidRPr="00243FFD">
        <w:rPr>
          <w:rStyle w:val="0pt"/>
          <w:rFonts w:ascii="Times New Roman" w:hAnsi="Times New Roman" w:cs="Times New Roman"/>
          <w:sz w:val="22"/>
          <w:szCs w:val="22"/>
        </w:rPr>
        <w:t xml:space="preserve"> в основную</w:t>
      </w:r>
      <w:r w:rsidRPr="00243FFD">
        <w:rPr>
          <w:rFonts w:ascii="Times New Roman" w:hAnsi="Times New Roman" w:cs="Times New Roman"/>
          <w:sz w:val="22"/>
          <w:szCs w:val="22"/>
        </w:rPr>
        <w:t xml:space="preserve"> на основании постановления главы администрации </w:t>
      </w:r>
      <w:proofErr w:type="spellStart"/>
      <w:r w:rsidRPr="00243FFD">
        <w:rPr>
          <w:rFonts w:ascii="Times New Roman" w:hAnsi="Times New Roman" w:cs="Times New Roman"/>
          <w:sz w:val="22"/>
          <w:szCs w:val="22"/>
        </w:rPr>
        <w:t>Дальнереченского</w:t>
      </w:r>
      <w:proofErr w:type="spellEnd"/>
      <w:r w:rsidRPr="00243FFD">
        <w:rPr>
          <w:rFonts w:ascii="Times New Roman" w:hAnsi="Times New Roman" w:cs="Times New Roman"/>
          <w:sz w:val="22"/>
          <w:szCs w:val="22"/>
        </w:rPr>
        <w:t xml:space="preserve"> района Постановлением главы муниципального образования № 43 от 15 февраля 1993 года.</w:t>
      </w:r>
    </w:p>
    <w:p w:rsidR="003C12C4" w:rsidRPr="00243FFD" w:rsidRDefault="003C12C4" w:rsidP="00B66144">
      <w:pPr>
        <w:pStyle w:val="11"/>
        <w:shd w:val="clear" w:color="auto" w:fill="auto"/>
        <w:spacing w:before="0" w:after="236" w:line="360" w:lineRule="auto"/>
        <w:ind w:left="-284" w:right="20"/>
        <w:rPr>
          <w:rFonts w:ascii="Times New Roman" w:hAnsi="Times New Roman" w:cs="Times New Roman"/>
          <w:sz w:val="22"/>
          <w:szCs w:val="22"/>
        </w:rPr>
      </w:pPr>
      <w:r w:rsidRPr="00243FFD">
        <w:rPr>
          <w:rFonts w:ascii="Times New Roman" w:hAnsi="Times New Roman" w:cs="Times New Roman"/>
          <w:sz w:val="22"/>
          <w:szCs w:val="22"/>
        </w:rPr>
        <w:t xml:space="preserve">№ 322-а от 26 августа 1999 года </w:t>
      </w:r>
      <w:proofErr w:type="gramStart"/>
      <w:r w:rsidRPr="00243FFD">
        <w:rPr>
          <w:rFonts w:ascii="Times New Roman" w:hAnsi="Times New Roman" w:cs="Times New Roman"/>
          <w:sz w:val="22"/>
          <w:szCs w:val="22"/>
        </w:rPr>
        <w:t>реорганизована</w:t>
      </w:r>
      <w:proofErr w:type="gramEnd"/>
      <w:r w:rsidRPr="00243FFD">
        <w:rPr>
          <w:rFonts w:ascii="Times New Roman" w:hAnsi="Times New Roman" w:cs="Times New Roman"/>
          <w:sz w:val="22"/>
          <w:szCs w:val="22"/>
        </w:rPr>
        <w:t xml:space="preserve"> в среднюю (полную) общеобразовательную школу и получила наименование «</w:t>
      </w:r>
      <w:proofErr w:type="spellStart"/>
      <w:r w:rsidRPr="00243FFD">
        <w:rPr>
          <w:rFonts w:ascii="Times New Roman" w:hAnsi="Times New Roman" w:cs="Times New Roman"/>
          <w:sz w:val="22"/>
          <w:szCs w:val="22"/>
        </w:rPr>
        <w:t>Сальская</w:t>
      </w:r>
      <w:proofErr w:type="spellEnd"/>
      <w:r w:rsidRPr="00243FFD">
        <w:rPr>
          <w:rFonts w:ascii="Times New Roman" w:hAnsi="Times New Roman" w:cs="Times New Roman"/>
          <w:sz w:val="22"/>
          <w:szCs w:val="22"/>
        </w:rPr>
        <w:t xml:space="preserve"> средняя </w:t>
      </w:r>
      <w:proofErr w:type="spellStart"/>
      <w:r w:rsidRPr="00243FFD">
        <w:rPr>
          <w:rFonts w:ascii="Times New Roman" w:hAnsi="Times New Roman" w:cs="Times New Roman"/>
          <w:sz w:val="22"/>
          <w:szCs w:val="22"/>
        </w:rPr>
        <w:t>Дальнереченского</w:t>
      </w:r>
      <w:proofErr w:type="spellEnd"/>
      <w:r w:rsidRPr="00243FFD">
        <w:rPr>
          <w:rFonts w:ascii="Times New Roman" w:hAnsi="Times New Roman" w:cs="Times New Roman"/>
          <w:sz w:val="22"/>
          <w:szCs w:val="22"/>
        </w:rPr>
        <w:t xml:space="preserve"> района.</w:t>
      </w:r>
    </w:p>
    <w:p w:rsidR="003C12C4" w:rsidRPr="00243FFD" w:rsidRDefault="003C12C4" w:rsidP="00B66144">
      <w:pPr>
        <w:pStyle w:val="11"/>
        <w:shd w:val="clear" w:color="auto" w:fill="auto"/>
        <w:spacing w:before="0" w:after="244" w:line="360" w:lineRule="auto"/>
        <w:ind w:left="-284" w:right="20"/>
        <w:rPr>
          <w:rFonts w:ascii="Times New Roman" w:hAnsi="Times New Roman" w:cs="Times New Roman"/>
          <w:sz w:val="22"/>
          <w:szCs w:val="22"/>
        </w:rPr>
      </w:pPr>
      <w:r w:rsidRPr="00243FFD">
        <w:rPr>
          <w:rFonts w:ascii="Times New Roman" w:hAnsi="Times New Roman" w:cs="Times New Roman"/>
          <w:sz w:val="22"/>
          <w:szCs w:val="22"/>
        </w:rPr>
        <w:t xml:space="preserve">Постановлением главы муниципального образования </w:t>
      </w:r>
      <w:proofErr w:type="spellStart"/>
      <w:r w:rsidRPr="00243FFD">
        <w:rPr>
          <w:rFonts w:ascii="Times New Roman" w:hAnsi="Times New Roman" w:cs="Times New Roman"/>
          <w:sz w:val="22"/>
          <w:szCs w:val="22"/>
        </w:rPr>
        <w:t>Дальнсреченский</w:t>
      </w:r>
      <w:proofErr w:type="spellEnd"/>
      <w:r w:rsidRPr="00243FFD">
        <w:rPr>
          <w:rFonts w:ascii="Times New Roman" w:hAnsi="Times New Roman" w:cs="Times New Roman"/>
          <w:sz w:val="22"/>
          <w:szCs w:val="22"/>
        </w:rPr>
        <w:t xml:space="preserve"> район Приморского края № 94 от 13 марта 2001 года переименована в Муниципальное общеобразовательное учреждение «Средняя общеобразовательная школа с. </w:t>
      </w:r>
      <w:proofErr w:type="spellStart"/>
      <w:r w:rsidRPr="00243FFD">
        <w:rPr>
          <w:rFonts w:ascii="Times New Roman" w:hAnsi="Times New Roman" w:cs="Times New Roman"/>
          <w:sz w:val="22"/>
          <w:szCs w:val="22"/>
        </w:rPr>
        <w:t>Сальскос</w:t>
      </w:r>
      <w:proofErr w:type="spellEnd"/>
      <w:r w:rsidRPr="00243FFD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Pr="00243FFD">
        <w:rPr>
          <w:rFonts w:ascii="Times New Roman" w:hAnsi="Times New Roman" w:cs="Times New Roman"/>
          <w:sz w:val="22"/>
          <w:szCs w:val="22"/>
        </w:rPr>
        <w:t>Дальнереченского</w:t>
      </w:r>
      <w:proofErr w:type="spellEnd"/>
      <w:r w:rsidRPr="00243FFD">
        <w:rPr>
          <w:rFonts w:ascii="Times New Roman" w:hAnsi="Times New Roman" w:cs="Times New Roman"/>
          <w:sz w:val="22"/>
          <w:szCs w:val="22"/>
        </w:rPr>
        <w:t xml:space="preserve"> муниципального района Приморского края.</w:t>
      </w:r>
    </w:p>
    <w:p w:rsidR="003C12C4" w:rsidRPr="00243FFD" w:rsidRDefault="003C12C4" w:rsidP="00B66144">
      <w:pPr>
        <w:pStyle w:val="11"/>
        <w:shd w:val="clear" w:color="auto" w:fill="auto"/>
        <w:tabs>
          <w:tab w:val="left" w:pos="2559"/>
        </w:tabs>
        <w:spacing w:before="0" w:line="360" w:lineRule="auto"/>
        <w:ind w:left="-284" w:right="20"/>
        <w:rPr>
          <w:rFonts w:ascii="Times New Roman" w:hAnsi="Times New Roman" w:cs="Times New Roman"/>
          <w:sz w:val="22"/>
          <w:szCs w:val="22"/>
        </w:rPr>
      </w:pPr>
      <w:r w:rsidRPr="00243FFD">
        <w:rPr>
          <w:rFonts w:ascii="Times New Roman" w:hAnsi="Times New Roman" w:cs="Times New Roman"/>
          <w:sz w:val="22"/>
          <w:szCs w:val="22"/>
        </w:rPr>
        <w:t>1.2.  Полное</w:t>
      </w:r>
      <w:r w:rsidRPr="00243FFD">
        <w:rPr>
          <w:rFonts w:ascii="Times New Roman" w:hAnsi="Times New Roman" w:cs="Times New Roman"/>
          <w:sz w:val="22"/>
          <w:szCs w:val="22"/>
        </w:rPr>
        <w:tab/>
        <w:t xml:space="preserve">наименование учреждения: Муниципальное общеобразовательное казённое учреждение «Средняя общеобразовательная школа </w:t>
      </w:r>
      <w:proofErr w:type="spellStart"/>
      <w:r w:rsidRPr="00243FFD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243FFD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243FFD">
        <w:rPr>
          <w:rFonts w:ascii="Times New Roman" w:hAnsi="Times New Roman" w:cs="Times New Roman"/>
          <w:sz w:val="22"/>
          <w:szCs w:val="22"/>
        </w:rPr>
        <w:t>альское</w:t>
      </w:r>
      <w:proofErr w:type="spellEnd"/>
      <w:r w:rsidRPr="00243FFD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Pr="00243FFD">
        <w:rPr>
          <w:rFonts w:ascii="Times New Roman" w:hAnsi="Times New Roman" w:cs="Times New Roman"/>
          <w:sz w:val="22"/>
          <w:szCs w:val="22"/>
        </w:rPr>
        <w:t>Дальнереченского</w:t>
      </w:r>
      <w:proofErr w:type="spellEnd"/>
      <w:r w:rsidRPr="00243FFD">
        <w:rPr>
          <w:rFonts w:ascii="Times New Roman" w:hAnsi="Times New Roman" w:cs="Times New Roman"/>
          <w:sz w:val="22"/>
          <w:szCs w:val="22"/>
        </w:rPr>
        <w:t xml:space="preserve"> муниципального района Приморского края (в дальнейшем именуемое учреждение).</w:t>
      </w:r>
    </w:p>
    <w:p w:rsidR="003C12C4" w:rsidRPr="00243FFD" w:rsidRDefault="003C12C4" w:rsidP="00B66144">
      <w:pPr>
        <w:pStyle w:val="11"/>
        <w:shd w:val="clear" w:color="auto" w:fill="auto"/>
        <w:spacing w:before="0" w:line="360" w:lineRule="auto"/>
        <w:ind w:left="-284"/>
        <w:rPr>
          <w:rFonts w:ascii="Times New Roman" w:hAnsi="Times New Roman" w:cs="Times New Roman"/>
          <w:sz w:val="22"/>
          <w:szCs w:val="22"/>
        </w:rPr>
      </w:pPr>
      <w:r w:rsidRPr="00243FFD">
        <w:rPr>
          <w:rFonts w:ascii="Times New Roman" w:hAnsi="Times New Roman" w:cs="Times New Roman"/>
          <w:sz w:val="22"/>
          <w:szCs w:val="22"/>
        </w:rPr>
        <w:t>Сокращенное наименование учреждения: МОКУ «СОШ с</w:t>
      </w:r>
      <w:proofErr w:type="gramStart"/>
      <w:r w:rsidRPr="00243FFD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243FFD">
        <w:rPr>
          <w:rFonts w:ascii="Times New Roman" w:hAnsi="Times New Roman" w:cs="Times New Roman"/>
          <w:sz w:val="22"/>
          <w:szCs w:val="22"/>
        </w:rPr>
        <w:t>альское».</w:t>
      </w:r>
    </w:p>
    <w:p w:rsidR="003C12C4" w:rsidRPr="00243FFD" w:rsidRDefault="003C12C4" w:rsidP="00B66144">
      <w:pPr>
        <w:pStyle w:val="11"/>
        <w:shd w:val="clear" w:color="auto" w:fill="auto"/>
        <w:spacing w:before="0" w:line="360" w:lineRule="auto"/>
        <w:ind w:left="-284"/>
        <w:rPr>
          <w:rFonts w:ascii="Times New Roman" w:hAnsi="Times New Roman" w:cs="Times New Roman"/>
          <w:sz w:val="22"/>
          <w:szCs w:val="22"/>
        </w:rPr>
      </w:pPr>
    </w:p>
    <w:p w:rsidR="003C12C4" w:rsidRPr="00243FFD" w:rsidRDefault="003C12C4" w:rsidP="00B66144">
      <w:pPr>
        <w:pStyle w:val="11"/>
        <w:numPr>
          <w:ilvl w:val="1"/>
          <w:numId w:val="39"/>
        </w:numPr>
        <w:shd w:val="clear" w:color="auto" w:fill="auto"/>
        <w:tabs>
          <w:tab w:val="left" w:pos="1278"/>
        </w:tabs>
        <w:spacing w:before="0" w:line="360" w:lineRule="auto"/>
        <w:ind w:left="-284" w:right="20" w:firstLine="0"/>
        <w:rPr>
          <w:rFonts w:ascii="Times New Roman" w:hAnsi="Times New Roman" w:cs="Times New Roman"/>
          <w:sz w:val="22"/>
          <w:szCs w:val="22"/>
        </w:rPr>
      </w:pPr>
      <w:r w:rsidRPr="00243FFD">
        <w:rPr>
          <w:rFonts w:ascii="Times New Roman" w:hAnsi="Times New Roman" w:cs="Times New Roman"/>
          <w:sz w:val="22"/>
          <w:szCs w:val="22"/>
        </w:rPr>
        <w:t>Местонахождение (юридический и фактический адрес) учреждения: 692119.</w:t>
      </w:r>
    </w:p>
    <w:p w:rsidR="003C12C4" w:rsidRPr="00243FFD" w:rsidRDefault="003C12C4" w:rsidP="00B66144">
      <w:pPr>
        <w:pStyle w:val="11"/>
        <w:shd w:val="clear" w:color="auto" w:fill="auto"/>
        <w:spacing w:before="0" w:line="360" w:lineRule="auto"/>
        <w:ind w:left="-284" w:right="20"/>
        <w:rPr>
          <w:rFonts w:ascii="Times New Roman" w:hAnsi="Times New Roman" w:cs="Times New Roman"/>
          <w:sz w:val="22"/>
          <w:szCs w:val="22"/>
        </w:rPr>
      </w:pPr>
      <w:r w:rsidRPr="00243FFD">
        <w:rPr>
          <w:rFonts w:ascii="Times New Roman" w:hAnsi="Times New Roman" w:cs="Times New Roman"/>
          <w:sz w:val="22"/>
          <w:szCs w:val="22"/>
        </w:rPr>
        <w:t xml:space="preserve">Российская Федерация, Приморский край. </w:t>
      </w:r>
      <w:proofErr w:type="spellStart"/>
      <w:r w:rsidRPr="00243FFD">
        <w:rPr>
          <w:rFonts w:ascii="Times New Roman" w:hAnsi="Times New Roman" w:cs="Times New Roman"/>
          <w:sz w:val="22"/>
          <w:szCs w:val="22"/>
        </w:rPr>
        <w:t>Дальнереченский</w:t>
      </w:r>
      <w:proofErr w:type="spellEnd"/>
      <w:r w:rsidRPr="00243FFD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spellStart"/>
      <w:r w:rsidRPr="00243FFD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243FFD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243FFD">
        <w:rPr>
          <w:rFonts w:ascii="Times New Roman" w:hAnsi="Times New Roman" w:cs="Times New Roman"/>
          <w:sz w:val="22"/>
          <w:szCs w:val="22"/>
        </w:rPr>
        <w:t>альское</w:t>
      </w:r>
      <w:proofErr w:type="spellEnd"/>
      <w:r w:rsidRPr="00243FFD">
        <w:rPr>
          <w:rFonts w:ascii="Times New Roman" w:hAnsi="Times New Roman" w:cs="Times New Roman"/>
          <w:sz w:val="22"/>
          <w:szCs w:val="22"/>
        </w:rPr>
        <w:t>, ул. Советская. 15. тел. 56-1-38.</w:t>
      </w:r>
    </w:p>
    <w:p w:rsidR="003C12C4" w:rsidRPr="00243FFD" w:rsidRDefault="003C12C4" w:rsidP="00B66144">
      <w:pPr>
        <w:pStyle w:val="11"/>
        <w:numPr>
          <w:ilvl w:val="1"/>
          <w:numId w:val="39"/>
        </w:numPr>
        <w:shd w:val="clear" w:color="auto" w:fill="auto"/>
        <w:tabs>
          <w:tab w:val="left" w:pos="1614"/>
        </w:tabs>
        <w:spacing w:before="0" w:after="236" w:line="360" w:lineRule="auto"/>
        <w:ind w:left="-284" w:right="20" w:firstLine="0"/>
        <w:rPr>
          <w:rFonts w:ascii="Times New Roman" w:hAnsi="Times New Roman" w:cs="Times New Roman"/>
          <w:sz w:val="22"/>
          <w:szCs w:val="22"/>
        </w:rPr>
      </w:pPr>
      <w:r w:rsidRPr="00243FFD">
        <w:rPr>
          <w:rFonts w:ascii="Times New Roman" w:hAnsi="Times New Roman" w:cs="Times New Roman"/>
          <w:sz w:val="22"/>
          <w:szCs w:val="22"/>
        </w:rPr>
        <w:t xml:space="preserve">Учредителем школы является Администрация </w:t>
      </w:r>
      <w:proofErr w:type="spellStart"/>
      <w:r w:rsidRPr="00243FFD">
        <w:rPr>
          <w:rFonts w:ascii="Times New Roman" w:hAnsi="Times New Roman" w:cs="Times New Roman"/>
          <w:sz w:val="22"/>
          <w:szCs w:val="22"/>
        </w:rPr>
        <w:t>Дальнереченского</w:t>
      </w:r>
      <w:proofErr w:type="spellEnd"/>
      <w:r w:rsidRPr="00243FFD">
        <w:rPr>
          <w:rFonts w:ascii="Times New Roman" w:hAnsi="Times New Roman" w:cs="Times New Roman"/>
          <w:sz w:val="22"/>
          <w:szCs w:val="22"/>
        </w:rPr>
        <w:t xml:space="preserve"> муниципального района.</w:t>
      </w:r>
    </w:p>
    <w:p w:rsidR="003C12C4" w:rsidRPr="00243FFD" w:rsidRDefault="003C12C4" w:rsidP="00B66144">
      <w:pPr>
        <w:pStyle w:val="11"/>
        <w:shd w:val="clear" w:color="auto" w:fill="auto"/>
        <w:spacing w:before="0" w:line="360" w:lineRule="auto"/>
        <w:ind w:left="-284" w:right="20"/>
        <w:rPr>
          <w:rFonts w:ascii="Times New Roman" w:hAnsi="Times New Roman" w:cs="Times New Roman"/>
          <w:sz w:val="22"/>
          <w:szCs w:val="22"/>
        </w:rPr>
      </w:pPr>
      <w:r w:rsidRPr="00243FFD">
        <w:rPr>
          <w:rFonts w:ascii="Times New Roman" w:hAnsi="Times New Roman" w:cs="Times New Roman"/>
          <w:sz w:val="22"/>
          <w:szCs w:val="22"/>
        </w:rPr>
        <w:t>Юридический адрес учредителя: 692135, Российская Федерация, Приморский</w:t>
      </w:r>
      <w:r w:rsidRPr="00243FFD">
        <w:rPr>
          <w:rStyle w:val="0pt"/>
          <w:rFonts w:ascii="Times New Roman" w:hAnsi="Times New Roman" w:cs="Times New Roman"/>
          <w:sz w:val="22"/>
          <w:szCs w:val="22"/>
        </w:rPr>
        <w:t xml:space="preserve"> </w:t>
      </w:r>
      <w:r w:rsidRPr="00243FFD">
        <w:rPr>
          <w:rStyle w:val="0pt"/>
          <w:rFonts w:ascii="Times New Roman" w:hAnsi="Times New Roman" w:cs="Times New Roman"/>
          <w:b w:val="0"/>
          <w:sz w:val="22"/>
          <w:szCs w:val="22"/>
        </w:rPr>
        <w:t>край</w:t>
      </w:r>
      <w:r w:rsidRPr="00243FFD">
        <w:rPr>
          <w:rStyle w:val="0pt"/>
          <w:rFonts w:ascii="Times New Roman" w:hAnsi="Times New Roman" w:cs="Times New Roman"/>
          <w:sz w:val="22"/>
          <w:szCs w:val="22"/>
        </w:rPr>
        <w:t>,</w:t>
      </w:r>
      <w:r w:rsidRPr="00243FFD">
        <w:rPr>
          <w:rFonts w:ascii="Times New Roman" w:hAnsi="Times New Roman" w:cs="Times New Roman"/>
          <w:sz w:val="22"/>
          <w:szCs w:val="22"/>
        </w:rPr>
        <w:t xml:space="preserve"> г</w:t>
      </w:r>
      <w:proofErr w:type="gramStart"/>
      <w:r w:rsidRPr="00243FFD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Pr="00243FFD">
        <w:rPr>
          <w:rFonts w:ascii="Times New Roman" w:hAnsi="Times New Roman" w:cs="Times New Roman"/>
          <w:sz w:val="22"/>
          <w:szCs w:val="22"/>
        </w:rPr>
        <w:t>альнереченск, ул. Ленина 90.</w:t>
      </w:r>
    </w:p>
    <w:p w:rsidR="003C12C4" w:rsidRPr="00243FFD" w:rsidRDefault="003C12C4" w:rsidP="00B66144">
      <w:pPr>
        <w:pStyle w:val="11"/>
        <w:shd w:val="clear" w:color="auto" w:fill="auto"/>
        <w:spacing w:before="0" w:line="360" w:lineRule="auto"/>
        <w:ind w:left="-284" w:right="20"/>
        <w:rPr>
          <w:rFonts w:ascii="Times New Roman" w:hAnsi="Times New Roman" w:cs="Times New Roman"/>
          <w:sz w:val="22"/>
          <w:szCs w:val="22"/>
        </w:rPr>
      </w:pPr>
    </w:p>
    <w:p w:rsidR="003C12C4" w:rsidRPr="00243FFD" w:rsidRDefault="003C12C4" w:rsidP="00B66144">
      <w:pPr>
        <w:pStyle w:val="11"/>
        <w:numPr>
          <w:ilvl w:val="0"/>
          <w:numId w:val="39"/>
        </w:numPr>
        <w:shd w:val="clear" w:color="auto" w:fill="auto"/>
        <w:spacing w:before="0" w:line="360" w:lineRule="auto"/>
        <w:ind w:left="-284" w:right="20" w:firstLine="0"/>
        <w:rPr>
          <w:rFonts w:ascii="Times New Roman" w:hAnsi="Times New Roman" w:cs="Times New Roman"/>
          <w:sz w:val="22"/>
          <w:szCs w:val="22"/>
        </w:rPr>
      </w:pPr>
      <w:r w:rsidRPr="00243FFD">
        <w:rPr>
          <w:rFonts w:ascii="Times New Roman" w:hAnsi="Times New Roman" w:cs="Times New Roman"/>
          <w:sz w:val="22"/>
          <w:szCs w:val="22"/>
        </w:rPr>
        <w:t>Полное</w:t>
      </w:r>
      <w:r w:rsidRPr="00243FFD">
        <w:rPr>
          <w:rFonts w:ascii="Times New Roman" w:hAnsi="Times New Roman" w:cs="Times New Roman"/>
          <w:sz w:val="22"/>
          <w:szCs w:val="22"/>
        </w:rPr>
        <w:tab/>
        <w:t xml:space="preserve">наименование учреждения: Муниципальное общеобразовательное казенное учреждение «Средняя общеобразовательная школа </w:t>
      </w:r>
      <w:proofErr w:type="spellStart"/>
      <w:r w:rsidRPr="00243FFD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243FFD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243FFD">
        <w:rPr>
          <w:rFonts w:ascii="Times New Roman" w:hAnsi="Times New Roman" w:cs="Times New Roman"/>
          <w:sz w:val="22"/>
          <w:szCs w:val="22"/>
        </w:rPr>
        <w:t>альское</w:t>
      </w:r>
      <w:proofErr w:type="spellEnd"/>
      <w:r w:rsidRPr="00243FFD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Pr="00243FFD">
        <w:rPr>
          <w:rFonts w:ascii="Times New Roman" w:hAnsi="Times New Roman" w:cs="Times New Roman"/>
          <w:sz w:val="22"/>
          <w:szCs w:val="22"/>
        </w:rPr>
        <w:t>Дальнереченского</w:t>
      </w:r>
      <w:proofErr w:type="spellEnd"/>
      <w:r w:rsidRPr="00243FFD">
        <w:rPr>
          <w:rFonts w:ascii="Times New Roman" w:hAnsi="Times New Roman" w:cs="Times New Roman"/>
          <w:sz w:val="22"/>
          <w:szCs w:val="22"/>
        </w:rPr>
        <w:t xml:space="preserve"> муниципального района Приморского края (в дальнейшем именуемое учреждение) </w:t>
      </w:r>
      <w:r w:rsidRPr="00243FF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имеет лицензию на право ведения образовательной деятельности РО №  023815 от 13 сентября 2011 г. (срок действия лицензии — бессрочно), аккредитована и имеет свидетельство о государственной аккредитации </w:t>
      </w:r>
      <w:r w:rsidR="006F35EF" w:rsidRPr="00243FF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25А01 </w:t>
      </w:r>
      <w:r w:rsidRPr="00243FFD">
        <w:rPr>
          <w:rFonts w:ascii="Times New Roman" w:eastAsia="Times New Roman" w:hAnsi="Times New Roman" w:cs="Times New Roman"/>
          <w:sz w:val="22"/>
          <w:szCs w:val="22"/>
          <w:lang w:eastAsia="ru-RU"/>
        </w:rPr>
        <w:t>№  </w:t>
      </w:r>
      <w:r w:rsidR="006F35EF" w:rsidRPr="00243FFD">
        <w:rPr>
          <w:rFonts w:ascii="Times New Roman" w:eastAsia="Times New Roman" w:hAnsi="Times New Roman" w:cs="Times New Roman"/>
          <w:sz w:val="22"/>
          <w:szCs w:val="22"/>
          <w:lang w:eastAsia="ru-RU"/>
        </w:rPr>
        <w:t>0000109 от 24 мая 2013 года по 24 мая 2025 г.</w:t>
      </w:r>
      <w:r w:rsidRPr="00243FFD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iCs/>
          <w:lang w:eastAsia="ru-RU"/>
        </w:rPr>
        <w:t>Тип и вид ОУ</w:t>
      </w:r>
      <w:r w:rsidRPr="00243FFD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общеобразовательное учреждение. «Средняя общеобразовательная школа с</w:t>
      </w:r>
      <w:proofErr w:type="gramStart"/>
      <w:r w:rsidRPr="00243FFD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43FFD">
        <w:rPr>
          <w:rFonts w:ascii="Times New Roman" w:eastAsia="Times New Roman" w:hAnsi="Times New Roman" w:cs="Times New Roman"/>
          <w:lang w:eastAsia="ru-RU"/>
        </w:rPr>
        <w:t>альское»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iCs/>
          <w:lang w:eastAsia="ru-RU"/>
        </w:rPr>
        <w:t>Организационно</w:t>
      </w:r>
      <w:r w:rsidRPr="00243FFD">
        <w:rPr>
          <w:rFonts w:ascii="Times New Roman" w:eastAsia="Times New Roman" w:hAnsi="Times New Roman" w:cs="Times New Roman"/>
          <w:i/>
          <w:iCs/>
          <w:lang w:eastAsia="ru-RU"/>
        </w:rPr>
        <w:t xml:space="preserve"> – правовая форма: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муниципальное учреждение.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iCs/>
          <w:lang w:eastAsia="ru-RU"/>
        </w:rPr>
        <w:t>Форма государственного управления</w:t>
      </w:r>
      <w:r w:rsidRPr="00243FFD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оперативное управление.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iCs/>
          <w:lang w:eastAsia="ru-RU"/>
        </w:rPr>
        <w:t>Коллегиальные органы</w:t>
      </w:r>
      <w:r w:rsidRPr="00243FFD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Педагогический совет, методические объединения учителей.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iCs/>
          <w:lang w:eastAsia="ru-RU"/>
        </w:rPr>
        <w:lastRenderedPageBreak/>
        <w:t>Характеристика помещения</w:t>
      </w:r>
      <w:r w:rsidR="006F35EF" w:rsidRPr="00243FFD">
        <w:rPr>
          <w:rFonts w:ascii="Times New Roman" w:eastAsia="Times New Roman" w:hAnsi="Times New Roman" w:cs="Times New Roman"/>
          <w:lang w:eastAsia="ru-RU"/>
        </w:rPr>
        <w:t xml:space="preserve"> по адресу: ул</w:t>
      </w:r>
      <w:proofErr w:type="gramStart"/>
      <w:r w:rsidR="006F35EF" w:rsidRPr="00243FFD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6F35EF" w:rsidRPr="00243FFD">
        <w:rPr>
          <w:rFonts w:ascii="Times New Roman" w:eastAsia="Times New Roman" w:hAnsi="Times New Roman" w:cs="Times New Roman"/>
          <w:lang w:eastAsia="ru-RU"/>
        </w:rPr>
        <w:t>оветская, 15</w:t>
      </w:r>
      <w:r w:rsidRPr="00243FFD">
        <w:rPr>
          <w:rFonts w:ascii="Times New Roman" w:eastAsia="Times New Roman" w:hAnsi="Times New Roman" w:cs="Times New Roman"/>
          <w:lang w:eastAsia="ru-RU"/>
        </w:rPr>
        <w:t>: Учебные кабинеты – 11. Спортивный зал – 146 м</w:t>
      </w:r>
      <w:proofErr w:type="gramStart"/>
      <w:r w:rsidRPr="00243FF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 w:rsidRPr="00243FF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                                                                                                                                                                                        </w:t>
      </w:r>
      <w:r w:rsidRPr="00243FFD">
        <w:rPr>
          <w:rFonts w:ascii="Times New Roman" w:eastAsia="Times New Roman" w:hAnsi="Times New Roman" w:cs="Times New Roman"/>
          <w:lang w:eastAsia="ru-RU"/>
        </w:rPr>
        <w:t>Спортивная площадка – 250 м</w:t>
      </w:r>
      <w:r w:rsidRPr="00243FF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2 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  <w:r w:rsidRPr="00243FFD">
        <w:rPr>
          <w:rFonts w:ascii="Times New Roman" w:eastAsia="Times New Roman" w:hAnsi="Times New Roman" w:cs="Times New Roman"/>
          <w:iCs/>
          <w:lang w:eastAsia="ru-RU"/>
        </w:rPr>
        <w:t>Фонд библиотеки</w:t>
      </w:r>
      <w:r w:rsidRPr="00243FFD">
        <w:rPr>
          <w:rFonts w:ascii="Times New Roman" w:eastAsia="Times New Roman" w:hAnsi="Times New Roman" w:cs="Times New Roman"/>
          <w:lang w:eastAsia="ru-RU"/>
        </w:rPr>
        <w:t> — 7012 экз.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В  своей деятельности школа руководствуется: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-  Законом РФ “ Об  образовании»,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-  Типовым положением об общеобразовательном учреждении (утверждено Постановлением Правительства Российской Федерации №  196 от 19.03.98 г.),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-  Уставом школы,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 xml:space="preserve">-  методическими письмами и рекомендациями  Министерства образования и науки РФ, Департамента    образования и науки Приморского  края и Управления по работе с муниципальными учреждениями образования администрации </w:t>
      </w:r>
      <w:proofErr w:type="spellStart"/>
      <w:r w:rsidRPr="00243FFD">
        <w:rPr>
          <w:rFonts w:ascii="Times New Roman" w:eastAsia="Times New Roman" w:hAnsi="Times New Roman" w:cs="Times New Roman"/>
          <w:lang w:eastAsia="ru-RU"/>
        </w:rPr>
        <w:t>Дальнереченского</w:t>
      </w:r>
      <w:proofErr w:type="spellEnd"/>
      <w:r w:rsidRPr="00243FFD">
        <w:rPr>
          <w:rFonts w:ascii="Times New Roman" w:eastAsia="Times New Roman" w:hAnsi="Times New Roman" w:cs="Times New Roman"/>
          <w:lang w:eastAsia="ru-RU"/>
        </w:rPr>
        <w:t xml:space="preserve"> муниципального района.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 xml:space="preserve">-     постановлениями главы </w:t>
      </w:r>
      <w:proofErr w:type="spellStart"/>
      <w:r w:rsidRPr="00243FFD">
        <w:rPr>
          <w:rFonts w:ascii="Times New Roman" w:eastAsia="Times New Roman" w:hAnsi="Times New Roman" w:cs="Times New Roman"/>
          <w:lang w:eastAsia="ru-RU"/>
        </w:rPr>
        <w:t>Дальнереченского</w:t>
      </w:r>
      <w:proofErr w:type="spellEnd"/>
      <w:r w:rsidRPr="00243FF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от 02.09.2009 №  975 «Об утверждении порядка формирования и финансового обеспечения выполнения муниципального задания муниципальными казёнными учреждениями </w:t>
      </w:r>
      <w:proofErr w:type="spellStart"/>
      <w:r w:rsidRPr="00243FFD">
        <w:rPr>
          <w:rFonts w:ascii="Times New Roman" w:eastAsia="Times New Roman" w:hAnsi="Times New Roman" w:cs="Times New Roman"/>
          <w:lang w:eastAsia="ru-RU"/>
        </w:rPr>
        <w:t>Дальнереченского</w:t>
      </w:r>
      <w:proofErr w:type="spellEnd"/>
      <w:r w:rsidRPr="00243FFD">
        <w:rPr>
          <w:rFonts w:ascii="Times New Roman" w:eastAsia="Times New Roman" w:hAnsi="Times New Roman" w:cs="Times New Roman"/>
          <w:lang w:eastAsia="ru-RU"/>
        </w:rPr>
        <w:t xml:space="preserve"> муниципального района», от 14.12.2009 №  1404 «Об утверждении Реестра муниципальных услуг (работ) </w:t>
      </w:r>
      <w:proofErr w:type="spellStart"/>
      <w:r w:rsidRPr="00243FFD">
        <w:rPr>
          <w:rFonts w:ascii="Times New Roman" w:eastAsia="Times New Roman" w:hAnsi="Times New Roman" w:cs="Times New Roman"/>
          <w:lang w:eastAsia="ru-RU"/>
        </w:rPr>
        <w:t>Дальнереченского</w:t>
      </w:r>
      <w:proofErr w:type="spellEnd"/>
      <w:r w:rsidRPr="00243FFD">
        <w:rPr>
          <w:rFonts w:ascii="Times New Roman" w:eastAsia="Times New Roman" w:hAnsi="Times New Roman" w:cs="Times New Roman"/>
          <w:lang w:eastAsia="ru-RU"/>
        </w:rPr>
        <w:t xml:space="preserve"> муниципального района“.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 xml:space="preserve">-     приказом управления по работе с муниципальными учреждениями образования администрации </w:t>
      </w:r>
      <w:proofErr w:type="spellStart"/>
      <w:r w:rsidRPr="00243FFD">
        <w:rPr>
          <w:rFonts w:ascii="Times New Roman" w:eastAsia="Times New Roman" w:hAnsi="Times New Roman" w:cs="Times New Roman"/>
          <w:lang w:eastAsia="ru-RU"/>
        </w:rPr>
        <w:t>Дальнереченского</w:t>
      </w:r>
      <w:proofErr w:type="spellEnd"/>
      <w:r w:rsidRPr="00243FFD">
        <w:rPr>
          <w:rFonts w:ascii="Times New Roman" w:eastAsia="Times New Roman" w:hAnsi="Times New Roman" w:cs="Times New Roman"/>
          <w:lang w:eastAsia="ru-RU"/>
        </w:rPr>
        <w:t xml:space="preserve"> района от 24.12.2009» 996-а «Об утверждении стандартов качества муниципальных услуг, предоставляемых образовательными учреждениями»,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-  нормативными локальными актами и приказами директора.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3FFD">
        <w:rPr>
          <w:rFonts w:ascii="Times New Roman" w:eastAsia="Times New Roman" w:hAnsi="Times New Roman" w:cs="Times New Roman"/>
          <w:lang w:eastAsia="ru-RU"/>
        </w:rPr>
        <w:t>Образовательная деятельность школы строится в рамках учебного плана, разработанного на основе примерного регионального базисного учебного плана для общеобразовательных учр</w:t>
      </w:r>
      <w:r w:rsidR="006F35EF" w:rsidRPr="00243FFD">
        <w:rPr>
          <w:rFonts w:ascii="Times New Roman" w:eastAsia="Times New Roman" w:hAnsi="Times New Roman" w:cs="Times New Roman"/>
          <w:lang w:eastAsia="ru-RU"/>
        </w:rPr>
        <w:t>еждений Приморского края на 2012-2013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учебный год (ПРБУП), утвержденного приказом Департамента образовании и науки Приморского края за №  672-а от 29.05.2009, в соответствии с приказами Министерства образования РФ от 09.03.2004 №  1312 «Об утверждении федерального базисного учебного плана и примерных учебных планов для образовательных</w:t>
      </w:r>
      <w:proofErr w:type="gramEnd"/>
      <w:r w:rsidRPr="00243FFD">
        <w:rPr>
          <w:rFonts w:ascii="Times New Roman" w:eastAsia="Times New Roman" w:hAnsi="Times New Roman" w:cs="Times New Roman"/>
          <w:lang w:eastAsia="ru-RU"/>
        </w:rPr>
        <w:t xml:space="preserve"> учреждений Российской Федерации, реализующих программы общего образования» (с изменениями в редакции приказа Министерства образования РФ от 20.08.2008 №  241), от 05.03.2004 №  1089 «Об утверждении федерального компонента государственных образовательных стандартов начального общего, основного общего и среднего (полного) общего образования» (в редакции приказа Министерства образования РФ от 03.06.2008 №  164). Учебный план МОКУ «СОШ с</w:t>
      </w:r>
      <w:proofErr w:type="gramStart"/>
      <w:r w:rsidRPr="00243FFD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43FFD">
        <w:rPr>
          <w:rFonts w:ascii="Times New Roman" w:eastAsia="Times New Roman" w:hAnsi="Times New Roman" w:cs="Times New Roman"/>
          <w:lang w:eastAsia="ru-RU"/>
        </w:rPr>
        <w:t xml:space="preserve">альское» устанавливает перечень учебных предметов и объем учебного времени, отводимого на их изучение по ступеням общего </w:t>
      </w:r>
      <w:r w:rsidRPr="00243FFD">
        <w:rPr>
          <w:rFonts w:ascii="Times New Roman" w:eastAsia="Times New Roman" w:hAnsi="Times New Roman" w:cs="Times New Roman"/>
          <w:lang w:eastAsia="ru-RU"/>
        </w:rPr>
        <w:lastRenderedPageBreak/>
        <w:t>образования, обеспечивает обязательный базовый уровень по всем общеобразовательным предметам. При составлении учебного плана соблюдена преемственность между ступенями обучения и классами, сбалансированность между циклами, отдельными предметами. Уровень аудиторной учебной нагрузки не превышал предельно допустимый.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Все учебные программы обеспечены учебно-методическими материалами, каждый учитель работал в соответствии с утвержденным календарно-тематическим планированием.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Реализация часов учебного плана происходит с использованием в образовательном процессе учебно-методического комплекта в соответствии с Федеральным перечнем учебников, рекомендованных (допущенных) Министерством образования и науки РФ к использованию в образовательном процессе в общеобразовательных учреждениях.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Доступность образования в школе обеспечивается вариативностью программ в соответствии с потребностями обучающихся и их родителей.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2. Цель и задачи развития школы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Целью Программы развития МОКУ «СОШ с</w:t>
      </w:r>
      <w:proofErr w:type="gramStart"/>
      <w:r w:rsidRPr="00243FFD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43FFD">
        <w:rPr>
          <w:rFonts w:ascii="Times New Roman" w:eastAsia="Times New Roman" w:hAnsi="Times New Roman" w:cs="Times New Roman"/>
          <w:lang w:eastAsia="ru-RU"/>
        </w:rPr>
        <w:t>альское» является обеспечение широкой доступности качественного образования посредством комплексного внедрения инновационных образовательных технологий в образовательный процесс.</w:t>
      </w:r>
    </w:p>
    <w:p w:rsidR="003C12C4" w:rsidRPr="00243FFD" w:rsidRDefault="006F35EF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Задачи развития школы в 2012/2013</w:t>
      </w:r>
      <w:r w:rsidR="003C12C4"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учебном году</w:t>
      </w:r>
      <w:r w:rsidR="003C12C4" w:rsidRPr="00243FFD">
        <w:rPr>
          <w:rFonts w:ascii="Times New Roman" w:eastAsia="Times New Roman" w:hAnsi="Times New Roman" w:cs="Times New Roman"/>
          <w:lang w:eastAsia="ru-RU"/>
        </w:rPr>
        <w:t xml:space="preserve"> предусматривали: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1. расширение возможностей применения современных образовательных технологий, в том числе информационно-коммуникационных, в образовательном процессе;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2. интеграцию деятельности школы в социальную политику муниципального образования на основе дальнейшего развития государственно-общественной системы управления.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Выполнение задач развития школы осуществлялось на основе программно-целевого планирования, т.е. в ходе реализации трёх целевых подпрограмм: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I..</w:t>
      </w:r>
      <w:r w:rsidRPr="00243FFD">
        <w:rPr>
          <w:rFonts w:ascii="Times New Roman" w:eastAsia="Times New Roman" w:hAnsi="Times New Roman" w:cs="Times New Roman"/>
          <w:lang w:eastAsia="ru-RU"/>
        </w:rPr>
        <w:t>    «Управление качеством образования».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II.</w:t>
      </w:r>
      <w:r w:rsidRPr="00243FFD">
        <w:rPr>
          <w:rFonts w:ascii="Times New Roman" w:eastAsia="Times New Roman" w:hAnsi="Times New Roman" w:cs="Times New Roman"/>
          <w:lang w:eastAsia="ru-RU"/>
        </w:rPr>
        <w:t>    «Доступность качественного образования».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III</w:t>
      </w:r>
      <w:r w:rsidRPr="00243FFD">
        <w:rPr>
          <w:rFonts w:ascii="Times New Roman" w:eastAsia="Times New Roman" w:hAnsi="Times New Roman" w:cs="Times New Roman"/>
          <w:lang w:eastAsia="ru-RU"/>
        </w:rPr>
        <w:t>.   «Дополнительное образование и воспитательная работа».</w:t>
      </w:r>
    </w:p>
    <w:p w:rsidR="003C12C4" w:rsidRPr="00243FFD" w:rsidRDefault="006F35EF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lastRenderedPageBreak/>
        <w:t>План работы школы на 2012/13</w:t>
      </w:r>
      <w:r w:rsidR="003C12C4" w:rsidRPr="00243FFD">
        <w:rPr>
          <w:rFonts w:ascii="Times New Roman" w:eastAsia="Times New Roman" w:hAnsi="Times New Roman" w:cs="Times New Roman"/>
          <w:lang w:eastAsia="ru-RU"/>
        </w:rPr>
        <w:t xml:space="preserve"> учебный год определял основные направления деятельности общеобразовательного учреждения на основе программно — целевого планирования: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5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33"/>
        <w:gridCol w:w="3225"/>
        <w:gridCol w:w="3337"/>
      </w:tblGrid>
      <w:tr w:rsidR="003C12C4" w:rsidRPr="00243FFD" w:rsidTr="003C12C4">
        <w:trPr>
          <w:tblCellSpacing w:w="0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Комплексно  — целевая подпрограмма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 по реализации подпрограммы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 деятельности по обеспечению оптимальных результатов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«Доступность качественного образования»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— обеспечение всеобщего основного и среднего полного (общего) образования;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— дифференциация– 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ятельность по сохранению здоровья и формированию здорового образа жизни.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– обеспечение образования в условиях предоставления муниципальных услуг на уровне, не ниже требований стандартов качества муниципальных услуг, в рамках выполнения муниципального задания;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– подготовка учащихся к продолжению образования, трудовой деятельности, жизни в социуме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«Управление качеством образования»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— создание инновационной команды педагогов для проектирования методической, технологической и диагностической основ образовательного пространства школы,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— создание необходимых условий для расширения образовательной деятельности педагогов в образовательном пространстве школы.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–обеспечение профессионального роста педагогических кадров.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–подготовка к ЕГЭ, ГИА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–материально-техническое и финансовое обеспечение УВП.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F35EF" w:rsidRPr="00243FF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оспитательная работа»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— 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усиление социальной направленности обучения; укрепление взаимодействия школы и социального окружения;</w:t>
            </w:r>
            <w:r w:rsidR="006F35EF"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 широкого спектра </w:t>
            </w:r>
            <w:proofErr w:type="spell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внеучебной</w:t>
            </w:r>
            <w:proofErr w:type="spell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детей различной направленности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– создание системы воспитательной работы с целью обеспечения комплексного духовно-нравственного, интеллектуального, творческого развития учащихся (проектная и исследовательская деятельность, занятия спортом, 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кружки и секции).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«Государственно-общественный характер управления и финансово-хозяйственная самостоятельность».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— создание системы общественного 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 качеством результата образовательного процесса в школе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— организация поддержки финансовой составляющей системы многоканального финансирования; внедрение новой системы оплаты труда педагогов.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– расширение сотрудничества с родителями учащихся, общественностью;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–материально-техническое и финансовое обеспечение УВП;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— лицензирование образовательной деятельности по основным образовательным программам </w:t>
            </w:r>
            <w:r w:rsidR="006F35EF"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ереход на новую систему оплаты труда педагогов.</w:t>
            </w:r>
          </w:p>
        </w:tc>
      </w:tr>
    </w:tbl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3C12C4" w:rsidRPr="00243FFD" w:rsidRDefault="006F35EF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3. Учебная деятельность в 2012/13</w:t>
      </w:r>
      <w:r w:rsidR="003C12C4"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учебном году</w:t>
      </w:r>
    </w:p>
    <w:p w:rsidR="003C12C4" w:rsidRPr="00243FFD" w:rsidRDefault="006F35EF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Учебный 2012/13</w:t>
      </w:r>
      <w:r w:rsidR="003C12C4" w:rsidRPr="00243FFD">
        <w:rPr>
          <w:rFonts w:ascii="Times New Roman" w:eastAsia="Times New Roman" w:hAnsi="Times New Roman" w:cs="Times New Roman"/>
          <w:b/>
          <w:bCs/>
          <w:lang w:eastAsia="ru-RU"/>
        </w:rPr>
        <w:t>учебный год</w:t>
      </w:r>
      <w:r w:rsidR="003C12C4" w:rsidRPr="00243FFD">
        <w:rPr>
          <w:rFonts w:ascii="Times New Roman" w:eastAsia="Times New Roman" w:hAnsi="Times New Roman" w:cs="Times New Roman"/>
          <w:lang w:eastAsia="ru-RU"/>
        </w:rPr>
        <w:t xml:space="preserve"> школа начала с 1 сентября.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 xml:space="preserve">Общее </w:t>
      </w:r>
      <w:r w:rsidR="006F35EF" w:rsidRPr="00243FFD">
        <w:rPr>
          <w:rFonts w:ascii="Times New Roman" w:eastAsia="Times New Roman" w:hAnsi="Times New Roman" w:cs="Times New Roman"/>
          <w:lang w:eastAsia="ru-RU"/>
        </w:rPr>
        <w:t>количеств</w:t>
      </w:r>
      <w:r w:rsidR="00342C37">
        <w:rPr>
          <w:rFonts w:ascii="Times New Roman" w:eastAsia="Times New Roman" w:hAnsi="Times New Roman" w:cs="Times New Roman"/>
          <w:lang w:eastAsia="ru-RU"/>
        </w:rPr>
        <w:t>о учащихся на 1.09.2012г.  — 115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учащихся.</w:t>
      </w:r>
    </w:p>
    <w:tbl>
      <w:tblPr>
        <w:tblW w:w="98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05"/>
        <w:gridCol w:w="4905"/>
      </w:tblGrid>
      <w:tr w:rsidR="003C12C4" w:rsidRPr="00243FFD" w:rsidTr="003C12C4">
        <w:trPr>
          <w:tblCellSpacing w:w="0" w:type="dxa"/>
        </w:trPr>
        <w:tc>
          <w:tcPr>
            <w:tcW w:w="4965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На начало года:</w:t>
            </w:r>
          </w:p>
        </w:tc>
        <w:tc>
          <w:tcPr>
            <w:tcW w:w="4965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На конец года: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4965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 – 4 классы – 5</w:t>
            </w:r>
            <w:r w:rsidR="00342C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 чел.,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5 – 9</w:t>
            </w:r>
            <w:r w:rsidR="00342C37">
              <w:rPr>
                <w:rFonts w:ascii="Times New Roman" w:eastAsia="Times New Roman" w:hAnsi="Times New Roman" w:cs="Times New Roman"/>
                <w:lang w:eastAsia="ru-RU"/>
              </w:rPr>
              <w:t xml:space="preserve"> классы – 55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чел.,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10 – 11 классы – </w:t>
            </w:r>
            <w:r w:rsidR="00342C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</w:tc>
        <w:tc>
          <w:tcPr>
            <w:tcW w:w="4965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 – 4 классы – 59 чел.,</w:t>
            </w:r>
          </w:p>
          <w:p w:rsidR="003C12C4" w:rsidRPr="00243FFD" w:rsidRDefault="00BE25CF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5 – 9 классы – 57</w:t>
            </w:r>
            <w:r w:rsidR="003C12C4"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чел.,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10 - 11 классы – </w:t>
            </w:r>
            <w:r w:rsidR="00BE25CF" w:rsidRPr="00243F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</w:tr>
    </w:tbl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Школа работала в 2 учебные смены. Во вторую смену обучались 2 и 3 классы.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 xml:space="preserve">Реализация образовательной программы школы гарантирует достижение всеми учащимися обязательного минимума образования в соответствии с государственным стандартом. За последние четыре года наблюдается тенденция к улучшению основных показателей. Уровень успеваемости по сравнению с предыдущим учебным годом снизился на </w:t>
      </w:r>
      <w:r w:rsidR="00342C37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балл</w:t>
      </w:r>
      <w:r w:rsidR="00342C37">
        <w:rPr>
          <w:rFonts w:ascii="Times New Roman" w:eastAsia="Times New Roman" w:hAnsi="Times New Roman" w:cs="Times New Roman"/>
          <w:lang w:eastAsia="ru-RU"/>
        </w:rPr>
        <w:t xml:space="preserve">а, так как два 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ученик</w:t>
      </w:r>
      <w:r w:rsidR="00342C37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был</w:t>
      </w:r>
      <w:r w:rsidR="00342C3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25CF" w:rsidRPr="00243FFD">
        <w:rPr>
          <w:rFonts w:ascii="Times New Roman" w:eastAsia="Times New Roman" w:hAnsi="Times New Roman" w:cs="Times New Roman"/>
          <w:lang w:eastAsia="ru-RU"/>
        </w:rPr>
        <w:t>оставлен</w:t>
      </w:r>
      <w:r w:rsidR="00342C37">
        <w:rPr>
          <w:rFonts w:ascii="Times New Roman" w:eastAsia="Times New Roman" w:hAnsi="Times New Roman" w:cs="Times New Roman"/>
          <w:lang w:eastAsia="ru-RU"/>
        </w:rPr>
        <w:t xml:space="preserve">ы </w:t>
      </w:r>
      <w:r w:rsidR="00BE25CF" w:rsidRPr="00243FFD">
        <w:rPr>
          <w:rFonts w:ascii="Times New Roman" w:eastAsia="Times New Roman" w:hAnsi="Times New Roman" w:cs="Times New Roman"/>
          <w:lang w:eastAsia="ru-RU"/>
        </w:rPr>
        <w:t xml:space="preserve"> на повторное обучение.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Уровень качества </w:t>
      </w:r>
      <w:proofErr w:type="gramStart"/>
      <w:r w:rsidRPr="00243FFD">
        <w:rPr>
          <w:rFonts w:ascii="Times New Roman" w:eastAsia="Times New Roman" w:hAnsi="Times New Roman" w:cs="Times New Roman"/>
          <w:lang w:eastAsia="ru-RU"/>
        </w:rPr>
        <w:t>обучения (по</w:t>
      </w:r>
      <w:proofErr w:type="gramEnd"/>
      <w:r w:rsidRPr="00243FFD">
        <w:rPr>
          <w:rFonts w:ascii="Times New Roman" w:eastAsia="Times New Roman" w:hAnsi="Times New Roman" w:cs="Times New Roman"/>
          <w:lang w:eastAsia="ru-RU"/>
        </w:rPr>
        <w:t xml:space="preserve"> традиционной системе оценивания) возрастает.</w:t>
      </w:r>
    </w:p>
    <w:tbl>
      <w:tblPr>
        <w:tblW w:w="10766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6"/>
        <w:gridCol w:w="505"/>
        <w:gridCol w:w="900"/>
        <w:gridCol w:w="709"/>
        <w:gridCol w:w="1134"/>
        <w:gridCol w:w="914"/>
        <w:gridCol w:w="862"/>
        <w:gridCol w:w="861"/>
        <w:gridCol w:w="718"/>
        <w:gridCol w:w="1148"/>
        <w:gridCol w:w="827"/>
        <w:gridCol w:w="1182"/>
      </w:tblGrid>
      <w:tr w:rsidR="003C12C4" w:rsidRPr="00243FFD" w:rsidTr="003C7341">
        <w:trPr>
          <w:trHeight w:val="3548"/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Год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Уч-ся на начало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Уч-ся на конец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41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успевают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успеваемости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«5»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«4» и «5»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 качества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пропущенных уроков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 без уважительных причин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от общего числа уроков</w:t>
            </w:r>
          </w:p>
        </w:tc>
      </w:tr>
      <w:tr w:rsidR="00BE25CF" w:rsidRPr="00243FFD" w:rsidTr="003C7341">
        <w:trPr>
          <w:trHeight w:val="887"/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2010/2011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7885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1,2%</w:t>
            </w:r>
          </w:p>
        </w:tc>
      </w:tr>
      <w:tr w:rsidR="00BE25CF" w:rsidRPr="00243FFD" w:rsidTr="003C7341">
        <w:trPr>
          <w:trHeight w:val="2080"/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2011/2012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1(не 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аттестован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по болезни)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6622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2,9%</w:t>
            </w:r>
          </w:p>
        </w:tc>
      </w:tr>
      <w:tr w:rsidR="00BE25CF" w:rsidRPr="00243FFD" w:rsidTr="003C7341">
        <w:trPr>
          <w:trHeight w:val="887"/>
          <w:tblCellSpacing w:w="0" w:type="dxa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2012/2013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E25CF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9714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9714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3C7341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3C7341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9714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9714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9714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9714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8545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9714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CF" w:rsidRPr="00243FFD" w:rsidRDefault="00B9714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1,3%</w:t>
            </w:r>
          </w:p>
        </w:tc>
      </w:tr>
    </w:tbl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Доля выпускников, получивших аттестат об основном общем образовании 100%.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Отмечены достижения учащихся по результатам участия в предметных олимпиадах и конкурсах.</w:t>
      </w:r>
    </w:p>
    <w:p w:rsidR="003C12C4" w:rsidRDefault="00683E16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В 2012 /2013</w:t>
      </w:r>
      <w:r w:rsidR="003C12C4" w:rsidRPr="00243FFD">
        <w:rPr>
          <w:rFonts w:ascii="Times New Roman" w:eastAsia="Times New Roman" w:hAnsi="Times New Roman" w:cs="Times New Roman"/>
          <w:lang w:eastAsia="ru-RU"/>
        </w:rPr>
        <w:t xml:space="preserve"> году учащиеся нашей школы принимали участие в районных олимпиадах по географии, химии, обществознанию, биологии, истории, английскому языку, математике и русскому языку, но призовых мест не заняли. 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Учащиеся 2-5 классов </w:t>
      </w:r>
      <w:r w:rsidR="003C12C4" w:rsidRPr="00243FFD">
        <w:rPr>
          <w:rFonts w:ascii="Times New Roman" w:eastAsia="Times New Roman" w:hAnsi="Times New Roman" w:cs="Times New Roman"/>
          <w:lang w:eastAsia="ru-RU"/>
        </w:rPr>
        <w:t>за</w:t>
      </w:r>
      <w:r w:rsidRPr="00243FFD">
        <w:rPr>
          <w:rFonts w:ascii="Times New Roman" w:eastAsia="Times New Roman" w:hAnsi="Times New Roman" w:cs="Times New Roman"/>
          <w:lang w:eastAsia="ru-RU"/>
        </w:rPr>
        <w:t>няли 1 место</w:t>
      </w:r>
      <w:r w:rsidR="003C12C4" w:rsidRPr="00243FFD">
        <w:rPr>
          <w:rFonts w:ascii="Times New Roman" w:eastAsia="Times New Roman" w:hAnsi="Times New Roman" w:cs="Times New Roman"/>
          <w:lang w:eastAsia="ru-RU"/>
        </w:rPr>
        <w:t xml:space="preserve"> в районном конкурсе английского языка «</w:t>
      </w:r>
      <w:proofErr w:type="spellStart"/>
      <w:r w:rsidR="003C12C4" w:rsidRPr="00243FFD">
        <w:rPr>
          <w:rFonts w:ascii="Times New Roman" w:eastAsia="Times New Roman" w:hAnsi="Times New Roman" w:cs="Times New Roman"/>
          <w:lang w:val="en-US" w:eastAsia="ru-RU"/>
        </w:rPr>
        <w:t>Talant</w:t>
      </w:r>
      <w:proofErr w:type="spellEnd"/>
      <w:r w:rsidR="003C12C4" w:rsidRPr="00243F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C12C4" w:rsidRPr="00243FFD">
        <w:rPr>
          <w:rFonts w:ascii="Times New Roman" w:eastAsia="Times New Roman" w:hAnsi="Times New Roman" w:cs="Times New Roman"/>
          <w:lang w:val="en-US" w:eastAsia="ru-RU"/>
        </w:rPr>
        <w:t>shoy</w:t>
      </w:r>
      <w:proofErr w:type="spellEnd"/>
      <w:r w:rsidR="003C12C4" w:rsidRPr="00243FFD">
        <w:rPr>
          <w:rFonts w:ascii="Times New Roman" w:eastAsia="Times New Roman" w:hAnsi="Times New Roman" w:cs="Times New Roman"/>
          <w:lang w:eastAsia="ru-RU"/>
        </w:rPr>
        <w:t>». Ребята приняли активное участие в районном конкурсе рисунков и литературных сочинений на природоохранную тему «Лес для жизни»</w:t>
      </w:r>
      <w:r w:rsidRPr="00243FFD">
        <w:rPr>
          <w:rFonts w:ascii="Times New Roman" w:eastAsia="Times New Roman" w:hAnsi="Times New Roman" w:cs="Times New Roman"/>
          <w:lang w:eastAsia="ru-RU"/>
        </w:rPr>
        <w:t>- 2,3 место</w:t>
      </w:r>
      <w:r w:rsidR="003C12C4" w:rsidRPr="00243FF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43FFD">
        <w:rPr>
          <w:rFonts w:ascii="Times New Roman" w:eastAsia="Times New Roman" w:hAnsi="Times New Roman" w:cs="Times New Roman"/>
          <w:lang w:eastAsia="ru-RU"/>
        </w:rPr>
        <w:t>Районный конкурс детских реализованных проектов история – 2 место, литература – 1 место, информатик</w:t>
      </w:r>
      <w:r w:rsidR="00B97146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– 4 место. Районный конкурс сочинений</w:t>
      </w:r>
      <w:r w:rsidR="00B9714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посвящённый Дню матери два 1 места. Районный конкурс «Доброволец года» - 1 </w:t>
      </w:r>
      <w:proofErr w:type="spellStart"/>
      <w:r w:rsidRPr="00243FFD">
        <w:rPr>
          <w:rFonts w:ascii="Times New Roman" w:eastAsia="Times New Roman" w:hAnsi="Times New Roman" w:cs="Times New Roman"/>
          <w:lang w:eastAsia="ru-RU"/>
        </w:rPr>
        <w:t>место</w:t>
      </w:r>
      <w:proofErr w:type="gramStart"/>
      <w:r w:rsidRPr="00243FFD">
        <w:rPr>
          <w:rFonts w:ascii="Times New Roman" w:eastAsia="Times New Roman" w:hAnsi="Times New Roman" w:cs="Times New Roman"/>
          <w:lang w:eastAsia="ru-RU"/>
        </w:rPr>
        <w:t>.</w:t>
      </w:r>
      <w:r w:rsidR="00422102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="00422102">
        <w:rPr>
          <w:rFonts w:ascii="Times New Roman" w:eastAsia="Times New Roman" w:hAnsi="Times New Roman" w:cs="Times New Roman"/>
          <w:lang w:eastAsia="ru-RU"/>
        </w:rPr>
        <w:t xml:space="preserve"> олимпиаде начальной школы по математике в 3 и 4 классах  3 место.</w:t>
      </w:r>
    </w:p>
    <w:p w:rsidR="002A705A" w:rsidRDefault="002A705A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Учащийся 7 класса нашей школы занял 2 место во Всероссийской дистанционной олимпиаде по информатике для 7-8 классов «Центр развития мышления и интеллекта «Вот задачка».</w:t>
      </w:r>
      <w:r w:rsidR="007855F7">
        <w:rPr>
          <w:rFonts w:ascii="Times New Roman" w:eastAsia="Times New Roman" w:hAnsi="Times New Roman" w:cs="Times New Roman"/>
          <w:lang w:eastAsia="ru-RU"/>
        </w:rPr>
        <w:t xml:space="preserve"> 1 место </w:t>
      </w:r>
      <w:r w:rsidR="004F173A">
        <w:rPr>
          <w:rFonts w:ascii="Times New Roman" w:eastAsia="Times New Roman" w:hAnsi="Times New Roman" w:cs="Times New Roman"/>
          <w:lang w:eastAsia="ru-RU"/>
        </w:rPr>
        <w:t xml:space="preserve">в этой же олимпиаде только по русскому языку заняла ученица 9 класса нашей школы. Во всероссийской </w:t>
      </w:r>
      <w:proofErr w:type="spellStart"/>
      <w:r w:rsidR="004F173A">
        <w:rPr>
          <w:rFonts w:ascii="Times New Roman" w:eastAsia="Times New Roman" w:hAnsi="Times New Roman" w:cs="Times New Roman"/>
          <w:lang w:eastAsia="ru-RU"/>
        </w:rPr>
        <w:t>олиспиаде</w:t>
      </w:r>
      <w:proofErr w:type="spellEnd"/>
      <w:r w:rsidR="004F173A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4F173A">
        <w:rPr>
          <w:rFonts w:ascii="Times New Roman" w:eastAsia="Times New Roman" w:hAnsi="Times New Roman" w:cs="Times New Roman"/>
          <w:lang w:eastAsia="ru-RU"/>
        </w:rPr>
        <w:t>Олимпус</w:t>
      </w:r>
      <w:proofErr w:type="spellEnd"/>
      <w:r w:rsidR="004F173A">
        <w:rPr>
          <w:rFonts w:ascii="Times New Roman" w:eastAsia="Times New Roman" w:hAnsi="Times New Roman" w:cs="Times New Roman"/>
          <w:lang w:eastAsia="ru-RU"/>
        </w:rPr>
        <w:t>» (г</w:t>
      </w:r>
      <w:proofErr w:type="gramStart"/>
      <w:r w:rsidR="004F173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="004F173A">
        <w:rPr>
          <w:rFonts w:ascii="Times New Roman" w:eastAsia="Times New Roman" w:hAnsi="Times New Roman" w:cs="Times New Roman"/>
          <w:lang w:eastAsia="ru-RU"/>
        </w:rPr>
        <w:t>алининград, Весенняя сессия. Институт развития школьного образования)</w:t>
      </w:r>
      <w:proofErr w:type="gramStart"/>
      <w:r w:rsidR="004F173A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="004F173A">
        <w:rPr>
          <w:rFonts w:ascii="Times New Roman" w:eastAsia="Times New Roman" w:hAnsi="Times New Roman" w:cs="Times New Roman"/>
          <w:lang w:eastAsia="ru-RU"/>
        </w:rPr>
        <w:t>аши учащиеся показали следующие результаты:</w:t>
      </w:r>
    </w:p>
    <w:tbl>
      <w:tblPr>
        <w:tblStyle w:val="a7"/>
        <w:tblW w:w="0" w:type="auto"/>
        <w:tblInd w:w="-284" w:type="dxa"/>
        <w:tblLook w:val="04A0"/>
      </w:tblPr>
      <w:tblGrid>
        <w:gridCol w:w="2463"/>
        <w:gridCol w:w="2463"/>
        <w:gridCol w:w="2464"/>
        <w:gridCol w:w="2464"/>
      </w:tblGrid>
      <w:tr w:rsidR="002D3F84" w:rsidTr="002D3F84">
        <w:tc>
          <w:tcPr>
            <w:tcW w:w="2463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</w:t>
            </w:r>
          </w:p>
        </w:tc>
        <w:tc>
          <w:tcPr>
            <w:tcW w:w="2463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64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 участников</w:t>
            </w:r>
          </w:p>
        </w:tc>
        <w:tc>
          <w:tcPr>
            <w:tcW w:w="2464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2D3F84" w:rsidTr="002D3F84">
        <w:tc>
          <w:tcPr>
            <w:tcW w:w="2463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463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64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4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7; диплом лауреата</w:t>
            </w:r>
          </w:p>
        </w:tc>
      </w:tr>
      <w:tr w:rsidR="002D3F84" w:rsidTr="002D3F84">
        <w:tc>
          <w:tcPr>
            <w:tcW w:w="2463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463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64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64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2,3,5,7; дипломы лауреатов</w:t>
            </w:r>
          </w:p>
        </w:tc>
      </w:tr>
      <w:tr w:rsidR="002D3F84" w:rsidTr="002D3F84">
        <w:tc>
          <w:tcPr>
            <w:tcW w:w="2463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463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64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64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6,7,8,9; дипломы лауреатов</w:t>
            </w:r>
          </w:p>
        </w:tc>
      </w:tr>
      <w:tr w:rsidR="002D3F84" w:rsidTr="002D3F84">
        <w:tc>
          <w:tcPr>
            <w:tcW w:w="2463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463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64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4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3,9; дипломы лауреатов</w:t>
            </w:r>
          </w:p>
        </w:tc>
      </w:tr>
      <w:tr w:rsidR="002D3F84" w:rsidTr="002D3F84">
        <w:tc>
          <w:tcPr>
            <w:tcW w:w="2463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463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4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64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4,5, три-6-х, 7; дипломы лауреатов</w:t>
            </w:r>
          </w:p>
        </w:tc>
      </w:tr>
      <w:tr w:rsidR="002D3F84" w:rsidTr="002D3F84">
        <w:tc>
          <w:tcPr>
            <w:tcW w:w="2463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463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64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4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3; диплом лауреата</w:t>
            </w:r>
          </w:p>
        </w:tc>
      </w:tr>
      <w:tr w:rsidR="002D3F84" w:rsidTr="002D3F84">
        <w:tc>
          <w:tcPr>
            <w:tcW w:w="2463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463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4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4" w:type="dxa"/>
          </w:tcPr>
          <w:p w:rsidR="002D3F84" w:rsidRDefault="002D3F8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10; диплом лауреата</w:t>
            </w:r>
          </w:p>
        </w:tc>
      </w:tr>
    </w:tbl>
    <w:p w:rsidR="002D3F84" w:rsidRPr="00243FFD" w:rsidRDefault="002D3F8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tbl>
      <w:tblPr>
        <w:tblW w:w="9905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955"/>
        <w:gridCol w:w="1438"/>
        <w:gridCol w:w="2248"/>
        <w:gridCol w:w="1333"/>
        <w:gridCol w:w="1664"/>
        <w:gridCol w:w="1267"/>
      </w:tblGrid>
      <w:tr w:rsidR="003C12C4" w:rsidRPr="00243FFD" w:rsidTr="00683E16">
        <w:trPr>
          <w:tblCellSpacing w:w="0" w:type="dxa"/>
        </w:trPr>
        <w:tc>
          <w:tcPr>
            <w:tcW w:w="1955" w:type="dxa"/>
            <w:hideMark/>
          </w:tcPr>
          <w:p w:rsidR="003C12C4" w:rsidRPr="00243FFD" w:rsidRDefault="003C12C4" w:rsidP="00B66144">
            <w:pPr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8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2C4" w:rsidRPr="00243FFD" w:rsidTr="00683E16">
        <w:trPr>
          <w:tblCellSpacing w:w="0" w:type="dxa"/>
        </w:trPr>
        <w:tc>
          <w:tcPr>
            <w:tcW w:w="1955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8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Отрицательными моментами в работе школы можно считать:</w:t>
      </w:r>
    </w:p>
    <w:p w:rsidR="003C12C4" w:rsidRPr="00243FFD" w:rsidRDefault="003C12C4" w:rsidP="00B66144">
      <w:pPr>
        <w:numPr>
          <w:ilvl w:val="0"/>
          <w:numId w:val="28"/>
        </w:numPr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Уменьшение числа учащихся, обучающихся только на «5».</w:t>
      </w:r>
    </w:p>
    <w:p w:rsidR="003C12C4" w:rsidRPr="00243FFD" w:rsidRDefault="003C12C4" w:rsidP="00B66144">
      <w:pPr>
        <w:numPr>
          <w:ilvl w:val="0"/>
          <w:numId w:val="28"/>
        </w:numPr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Увеличение количества пропущенных учащимися уроков без уважительной причины.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4. Обеспечение качества образования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С целью обеспечения всеобщего основного и среднего полного (общего) образования</w:t>
      </w: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41750" w:rsidRPr="00243FFD">
        <w:rPr>
          <w:rFonts w:ascii="Times New Roman" w:eastAsia="Times New Roman" w:hAnsi="Times New Roman" w:cs="Times New Roman"/>
          <w:lang w:eastAsia="ru-RU"/>
        </w:rPr>
        <w:t>в МОКУ „СОШ с</w:t>
      </w:r>
      <w:proofErr w:type="gramStart"/>
      <w:r w:rsidR="00941750" w:rsidRPr="00243FFD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941750" w:rsidRPr="00243FFD">
        <w:rPr>
          <w:rFonts w:ascii="Times New Roman" w:eastAsia="Times New Roman" w:hAnsi="Times New Roman" w:cs="Times New Roman"/>
          <w:lang w:eastAsia="ru-RU"/>
        </w:rPr>
        <w:t>альское“ в 2012/13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учебном году проводились следующие мероприятия: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243FFD">
        <w:rPr>
          <w:rFonts w:ascii="Times New Roman" w:eastAsia="Times New Roman" w:hAnsi="Times New Roman" w:cs="Times New Roman"/>
          <w:lang w:eastAsia="ru-RU"/>
        </w:rPr>
        <w:t>  Учителями предметниками составлены годовые календарно-тематические планы по реализации основных образовательных программ, планы утверждены на заседаниях методических объ</w:t>
      </w:r>
      <w:r w:rsidR="00941750" w:rsidRPr="00243FFD">
        <w:rPr>
          <w:rFonts w:ascii="Times New Roman" w:eastAsia="Times New Roman" w:hAnsi="Times New Roman" w:cs="Times New Roman"/>
          <w:lang w:eastAsia="ru-RU"/>
        </w:rPr>
        <w:t>единений (август – сентябрь 2012</w:t>
      </w:r>
      <w:r w:rsidRPr="00243FFD">
        <w:rPr>
          <w:rFonts w:ascii="Times New Roman" w:eastAsia="Times New Roman" w:hAnsi="Times New Roman" w:cs="Times New Roman"/>
          <w:lang w:eastAsia="ru-RU"/>
        </w:rPr>
        <w:t>);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243FFD">
        <w:rPr>
          <w:rFonts w:ascii="Times New Roman" w:eastAsia="Times New Roman" w:hAnsi="Times New Roman" w:cs="Times New Roman"/>
          <w:lang w:eastAsia="ru-RU"/>
        </w:rPr>
        <w:t> Организован контроль за количественным и качественным прохождением учебных программ по результатам каждой учебной четверти;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243FFD">
        <w:rPr>
          <w:rFonts w:ascii="Times New Roman" w:eastAsia="Times New Roman" w:hAnsi="Times New Roman" w:cs="Times New Roman"/>
          <w:lang w:eastAsia="ru-RU"/>
        </w:rPr>
        <w:t> Анализ пропущенных и замещенных уроков проводился ежемесячно и в каждой учебной четверти.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Анализ выполнения учебных программ позволил определить их соответствие образовательному минимуму по всем предметам учебного плана. Федеральный компонент образовательного стандарта в ОУ реализован полностью.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243FFD">
        <w:rPr>
          <w:rFonts w:ascii="Times New Roman" w:eastAsia="Times New Roman" w:hAnsi="Times New Roman" w:cs="Times New Roman"/>
          <w:lang w:eastAsia="ru-RU"/>
        </w:rPr>
        <w:t> Проведен анализ успеваемости учащихся всех аттестуемых классов по четвертям, полугодиям по основным предметам учебного плана – русскому языку, математике, английскому языку.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43FFD">
        <w:rPr>
          <w:rFonts w:ascii="Times New Roman" w:eastAsia="Times New Roman" w:hAnsi="Times New Roman" w:cs="Times New Roman"/>
          <w:lang w:eastAsia="ru-RU"/>
        </w:rPr>
        <w:t>Проведен анализ качества обучения по предметам учебного плана с использованием новых форм контроля (мониторинг качества знаний учащихся 4,  9 и 11 классов) по русскому языку и математике Управлением по работе с муниципальными учреждениями образования; мониторинг качества знаний учащихся 11 класса по русскому языку, математике и предметам, выбранным выпускниками для сдачи ЕГЭ, по инициативе администрации школы и родителей обучающихся (</w:t>
      </w:r>
      <w:proofErr w:type="spellStart"/>
      <w:r w:rsidRPr="00243FFD">
        <w:rPr>
          <w:rFonts w:ascii="Times New Roman" w:eastAsia="Times New Roman" w:hAnsi="Times New Roman" w:cs="Times New Roman"/>
          <w:lang w:eastAsia="ru-RU"/>
        </w:rPr>
        <w:t>Дальтест</w:t>
      </w:r>
      <w:proofErr w:type="spellEnd"/>
      <w:r w:rsidRPr="00243FFD">
        <w:rPr>
          <w:rFonts w:ascii="Times New Roman" w:eastAsia="Times New Roman" w:hAnsi="Times New Roman" w:cs="Times New Roman"/>
          <w:lang w:eastAsia="ru-RU"/>
        </w:rPr>
        <w:t>)).</w:t>
      </w:r>
      <w:proofErr w:type="gramEnd"/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243FFD">
        <w:rPr>
          <w:rFonts w:ascii="Times New Roman" w:eastAsia="Times New Roman" w:hAnsi="Times New Roman" w:cs="Times New Roman"/>
          <w:lang w:eastAsia="ru-RU"/>
        </w:rPr>
        <w:t> Проведена промежуточная аттестация учащихся переводных классов.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 Проведен сравнительный анализ успеваемости и качества знаний учащихся по классам и ступеням </w:t>
      </w:r>
      <w:proofErr w:type="gramStart"/>
      <w:r w:rsidRPr="00243FFD">
        <w:rPr>
          <w:rFonts w:ascii="Times New Roman" w:eastAsia="Times New Roman" w:hAnsi="Times New Roman" w:cs="Times New Roman"/>
          <w:lang w:eastAsia="ru-RU"/>
        </w:rPr>
        <w:t>обучения по итогам</w:t>
      </w:r>
      <w:proofErr w:type="gramEnd"/>
      <w:r w:rsidRPr="00243FFD">
        <w:rPr>
          <w:rFonts w:ascii="Times New Roman" w:eastAsia="Times New Roman" w:hAnsi="Times New Roman" w:cs="Times New Roman"/>
          <w:lang w:eastAsia="ru-RU"/>
        </w:rPr>
        <w:t xml:space="preserve"> каждой учебной четверти.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243FFD">
        <w:rPr>
          <w:rFonts w:ascii="Times New Roman" w:eastAsia="Times New Roman" w:hAnsi="Times New Roman" w:cs="Times New Roman"/>
          <w:lang w:eastAsia="ru-RU"/>
        </w:rPr>
        <w:t>. Проведен анализ государственной (итоговой) аттестации выпускников 9 и 11 классов.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5.     Результаты государственной (итоговой) аттестации выпускников.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 xml:space="preserve">Аттестаты за курс основного общего образования получили </w:t>
      </w:r>
      <w:r w:rsidR="00941750" w:rsidRPr="00243FFD">
        <w:rPr>
          <w:rFonts w:ascii="Times New Roman" w:eastAsia="Times New Roman" w:hAnsi="Times New Roman" w:cs="Times New Roman"/>
          <w:b/>
          <w:bCs/>
          <w:lang w:eastAsia="ru-RU"/>
        </w:rPr>
        <w:t>19</w:t>
      </w:r>
      <w:r w:rsidRPr="00243FFD">
        <w:rPr>
          <w:rFonts w:ascii="Times New Roman" w:eastAsia="Times New Roman" w:hAnsi="Times New Roman" w:cs="Times New Roman"/>
          <w:lang w:eastAsia="ru-RU"/>
        </w:rPr>
        <w:t>человек.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 xml:space="preserve">С государственной (итоговой) аттестацией в новой форме по математике не справился </w:t>
      </w:r>
      <w:r w:rsidR="00941750" w:rsidRPr="00243FFD">
        <w:rPr>
          <w:rFonts w:ascii="Times New Roman" w:eastAsia="Times New Roman" w:hAnsi="Times New Roman" w:cs="Times New Roman"/>
          <w:lang w:eastAsia="ru-RU"/>
        </w:rPr>
        <w:t>13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человек, по русскому языку </w:t>
      </w:r>
      <w:r w:rsidR="00941750" w:rsidRPr="00243FFD">
        <w:rPr>
          <w:rFonts w:ascii="Times New Roman" w:eastAsia="Times New Roman" w:hAnsi="Times New Roman" w:cs="Times New Roman"/>
          <w:lang w:eastAsia="ru-RU"/>
        </w:rPr>
        <w:t>14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человека.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Результаты ГИА выпускников 9 класса: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3"/>
        <w:gridCol w:w="1394"/>
        <w:gridCol w:w="1393"/>
        <w:gridCol w:w="1393"/>
        <w:gridCol w:w="1393"/>
        <w:gridCol w:w="1393"/>
        <w:gridCol w:w="1391"/>
      </w:tblGrid>
      <w:tr w:rsidR="003C12C4" w:rsidRPr="00243FFD" w:rsidTr="003C12C4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, принявших участие в ГИА 9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, сдавших экзамен 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br/>
              <w:t>на „2“ (+ в %)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, сдавших экзамен на „3“ (+в %)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, сдавших экзамен на „4“ (+в %)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, сдавших экзамен 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br/>
              <w:t>на „5“ (+в %)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941750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941750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13 (67</w:t>
            </w:r>
            <w:r w:rsidR="003C12C4" w:rsidRPr="00243FFD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941750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C12C4"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C12C4" w:rsidRPr="00243FFD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941750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2(10,5%)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FF27F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3C12C4"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,5 %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941750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941750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3C12C4" w:rsidRPr="00243FF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3C12C4" w:rsidRPr="00243FFD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3 (</w:t>
            </w:r>
            <w:r w:rsidR="00941750" w:rsidRPr="00243FFD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941750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12C4"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  <w:r w:rsidR="003C12C4" w:rsidRPr="00243FFD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941750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 (5,2%)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643B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FF2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0,5 </w:t>
            </w:r>
            <w:r w:rsidR="003C12C4"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</w:tbl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В целом, средний процент верных ответов на ГИ</w:t>
      </w:r>
      <w:r w:rsidR="003C643B" w:rsidRPr="00243FFD">
        <w:rPr>
          <w:rFonts w:ascii="Times New Roman" w:eastAsia="Times New Roman" w:hAnsi="Times New Roman" w:cs="Times New Roman"/>
          <w:lang w:eastAsia="ru-RU"/>
        </w:rPr>
        <w:t>А по русскому языку составляет 35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%, по математике  </w:t>
      </w:r>
      <w:r w:rsidR="003C643B" w:rsidRPr="00243FFD">
        <w:rPr>
          <w:rFonts w:ascii="Times New Roman" w:eastAsia="Times New Roman" w:hAnsi="Times New Roman" w:cs="Times New Roman"/>
          <w:lang w:eastAsia="ru-RU"/>
        </w:rPr>
        <w:t>18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%. Эти данные подтверждают качество обучения учащихся в рамках специализации ОУ.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0"/>
        <w:gridCol w:w="1772"/>
        <w:gridCol w:w="1952"/>
        <w:gridCol w:w="1952"/>
        <w:gridCol w:w="1952"/>
      </w:tblGrid>
      <w:tr w:rsidR="003C12C4" w:rsidRPr="00243FFD" w:rsidTr="003C12C4">
        <w:trPr>
          <w:tblCellSpacing w:w="0" w:type="dxa"/>
        </w:trPr>
        <w:tc>
          <w:tcPr>
            <w:tcW w:w="9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Количество обучающихся IX классов, принявших участие в ГИА 9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подтвердивших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/не подтвердивших годовую отметку по ру</w:t>
            </w:r>
            <w:r w:rsidR="003C643B"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сскому языку и математике в 2012</w:t>
            </w: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2C4" w:rsidRPr="00243FFD" w:rsidTr="003C12C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IX классов, принявших участие в ГИА 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, подтвердивших годовую отметку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(+в % соотношении)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подтвердивших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годовую отметку и получивших на ГИА 9 балл выше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(+в % соотношении)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подтвердивших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годовую отметку и получивших на ГИА 9 балл ниже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(+в % соотношении)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По математике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0526DB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FF27F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22102">
              <w:rPr>
                <w:rFonts w:ascii="Times New Roman" w:eastAsia="Times New Roman" w:hAnsi="Times New Roman" w:cs="Times New Roman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  <w:r w:rsidR="003C12C4" w:rsidRPr="00243FFD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FF27F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(</w:t>
            </w:r>
            <w:r w:rsidR="004221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  <w:r w:rsidR="003C12C4" w:rsidRPr="00243FFD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По русскому языку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0526DB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FF27F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4(21</w:t>
            </w:r>
            <w:r w:rsidR="003C12C4" w:rsidRPr="00243FFD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FF27F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FF27F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1(5,3</w:t>
            </w:r>
            <w:r w:rsidR="003C12C4" w:rsidRPr="00243FFD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</w:tr>
    </w:tbl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Выбор предметов выпускниками 9 класса:</w:t>
      </w:r>
    </w:p>
    <w:p w:rsidR="00005386" w:rsidRPr="00243FFD" w:rsidRDefault="00005386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Ind w:w="-284" w:type="dxa"/>
        <w:tblLook w:val="04A0"/>
      </w:tblPr>
      <w:tblGrid>
        <w:gridCol w:w="1797"/>
        <w:gridCol w:w="1337"/>
        <w:gridCol w:w="1457"/>
        <w:gridCol w:w="1682"/>
        <w:gridCol w:w="1326"/>
        <w:gridCol w:w="1326"/>
        <w:gridCol w:w="1213"/>
      </w:tblGrid>
      <w:tr w:rsidR="00EF5BF4" w:rsidTr="00005386">
        <w:tc>
          <w:tcPr>
            <w:tcW w:w="1407" w:type="dxa"/>
          </w:tcPr>
          <w:p w:rsidR="00005386" w:rsidRDefault="00005386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407" w:type="dxa"/>
          </w:tcPr>
          <w:p w:rsidR="00005386" w:rsidRDefault="00005386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 учащихся</w:t>
            </w:r>
            <w:r w:rsidR="00EF5BF4">
              <w:rPr>
                <w:rFonts w:ascii="Times New Roman" w:eastAsia="Times New Roman" w:hAnsi="Times New Roman" w:cs="Times New Roman"/>
                <w:lang w:eastAsia="ru-RU"/>
              </w:rPr>
              <w:t>, выбравших предмет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от общего количества выпускников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 уч-ся, подтвердившие годовые отметки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Показали результаты выше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годовых</w:t>
            </w:r>
            <w:proofErr w:type="gramEnd"/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Показали результаты ниже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годовых</w:t>
            </w:r>
            <w:proofErr w:type="gramEnd"/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Качество знаний</w:t>
            </w:r>
          </w:p>
        </w:tc>
      </w:tr>
      <w:tr w:rsidR="00EF5BF4" w:rsidTr="00005386">
        <w:tc>
          <w:tcPr>
            <w:tcW w:w="1407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407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</w:tr>
      <w:tr w:rsidR="00EF5BF4" w:rsidTr="00005386">
        <w:tc>
          <w:tcPr>
            <w:tcW w:w="1407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407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EF5BF4" w:rsidTr="00005386">
        <w:tc>
          <w:tcPr>
            <w:tcW w:w="1407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07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5BF4" w:rsidTr="00005386">
        <w:tc>
          <w:tcPr>
            <w:tcW w:w="1407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407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5BF4" w:rsidTr="00005386">
        <w:tc>
          <w:tcPr>
            <w:tcW w:w="1407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407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5BF4" w:rsidTr="00005386">
        <w:tc>
          <w:tcPr>
            <w:tcW w:w="1407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07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8" w:type="dxa"/>
          </w:tcPr>
          <w:p w:rsidR="00005386" w:rsidRDefault="00EF5BF4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Наиболее популярными предметам</w:t>
      </w:r>
      <w:r w:rsidR="00EF5BF4">
        <w:rPr>
          <w:rFonts w:ascii="Times New Roman" w:eastAsia="Times New Roman" w:hAnsi="Times New Roman" w:cs="Times New Roman"/>
          <w:lang w:eastAsia="ru-RU"/>
        </w:rPr>
        <w:t>и у учащихся 9-х классов в 2012/13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уч</w:t>
      </w:r>
      <w:r w:rsidR="00EF5BF4">
        <w:rPr>
          <w:rFonts w:ascii="Times New Roman" w:eastAsia="Times New Roman" w:hAnsi="Times New Roman" w:cs="Times New Roman"/>
          <w:lang w:eastAsia="ru-RU"/>
        </w:rPr>
        <w:t xml:space="preserve">ебном году остаются география (11 </w:t>
      </w:r>
      <w:proofErr w:type="spellStart"/>
      <w:r w:rsidR="00EF5BF4">
        <w:rPr>
          <w:rFonts w:ascii="Times New Roman" w:eastAsia="Times New Roman" w:hAnsi="Times New Roman" w:cs="Times New Roman"/>
          <w:lang w:eastAsia="ru-RU"/>
        </w:rPr>
        <w:t>уч</w:t>
      </w:r>
      <w:proofErr w:type="spellEnd"/>
      <w:r w:rsidR="00EF5BF4">
        <w:rPr>
          <w:rFonts w:ascii="Times New Roman" w:eastAsia="Times New Roman" w:hAnsi="Times New Roman" w:cs="Times New Roman"/>
          <w:lang w:eastAsia="ru-RU"/>
        </w:rPr>
        <w:t xml:space="preserve">. – 58 </w:t>
      </w:r>
      <w:r w:rsidRPr="00243FFD">
        <w:rPr>
          <w:rFonts w:ascii="Times New Roman" w:eastAsia="Times New Roman" w:hAnsi="Times New Roman" w:cs="Times New Roman"/>
          <w:lang w:eastAsia="ru-RU"/>
        </w:rPr>
        <w:t>%</w:t>
      </w:r>
      <w:proofErr w:type="gramStart"/>
      <w:r w:rsidRPr="00243FFD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243FFD">
        <w:rPr>
          <w:rFonts w:ascii="Times New Roman" w:eastAsia="Times New Roman" w:hAnsi="Times New Roman" w:cs="Times New Roman"/>
          <w:lang w:eastAsia="ru-RU"/>
        </w:rPr>
        <w:t>, основы бе</w:t>
      </w:r>
      <w:r w:rsidR="00EF5BF4">
        <w:rPr>
          <w:rFonts w:ascii="Times New Roman" w:eastAsia="Times New Roman" w:hAnsi="Times New Roman" w:cs="Times New Roman"/>
          <w:lang w:eastAsia="ru-RU"/>
        </w:rPr>
        <w:t xml:space="preserve">зопасности жизнедеятельности  (18 </w:t>
      </w:r>
      <w:proofErr w:type="spellStart"/>
      <w:r w:rsidR="00EF5BF4">
        <w:rPr>
          <w:rFonts w:ascii="Times New Roman" w:eastAsia="Times New Roman" w:hAnsi="Times New Roman" w:cs="Times New Roman"/>
          <w:lang w:eastAsia="ru-RU"/>
        </w:rPr>
        <w:t>уч</w:t>
      </w:r>
      <w:proofErr w:type="spellEnd"/>
      <w:r w:rsidR="00EF5BF4">
        <w:rPr>
          <w:rFonts w:ascii="Times New Roman" w:eastAsia="Times New Roman" w:hAnsi="Times New Roman" w:cs="Times New Roman"/>
          <w:lang w:eastAsia="ru-RU"/>
        </w:rPr>
        <w:t xml:space="preserve">. – 95 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%). Эти предметы были наиболее популярны при выборе экзаменационного предмета у девятиклассников прошлого года, и они лидируют </w:t>
      </w:r>
      <w:r w:rsidRPr="00243FFD">
        <w:rPr>
          <w:rFonts w:ascii="Times New Roman" w:eastAsia="Times New Roman" w:hAnsi="Times New Roman" w:cs="Times New Roman"/>
          <w:lang w:eastAsia="ru-RU"/>
        </w:rPr>
        <w:lastRenderedPageBreak/>
        <w:t>по своей поп</w:t>
      </w:r>
      <w:r w:rsidR="00EF5BF4">
        <w:rPr>
          <w:rFonts w:ascii="Times New Roman" w:eastAsia="Times New Roman" w:hAnsi="Times New Roman" w:cs="Times New Roman"/>
          <w:lang w:eastAsia="ru-RU"/>
        </w:rPr>
        <w:t>улярности уже несколько лет. Большинство  учащих</w:t>
      </w:r>
      <w:r w:rsidRPr="00243FFD">
        <w:rPr>
          <w:rFonts w:ascii="Times New Roman" w:eastAsia="Times New Roman" w:hAnsi="Times New Roman" w:cs="Times New Roman"/>
          <w:lang w:eastAsia="ru-RU"/>
        </w:rPr>
        <w:t>ся экзамены выдержали успешно, подтвердили свои</w:t>
      </w:r>
      <w:r w:rsidR="00EF5BF4">
        <w:rPr>
          <w:rFonts w:ascii="Times New Roman" w:eastAsia="Times New Roman" w:hAnsi="Times New Roman" w:cs="Times New Roman"/>
          <w:lang w:eastAsia="ru-RU"/>
        </w:rPr>
        <w:t xml:space="preserve"> годовые 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оценки или показали ре</w:t>
      </w:r>
      <w:r w:rsidR="002A705A">
        <w:rPr>
          <w:rFonts w:ascii="Times New Roman" w:eastAsia="Times New Roman" w:hAnsi="Times New Roman" w:cs="Times New Roman"/>
          <w:lang w:eastAsia="ru-RU"/>
        </w:rPr>
        <w:t xml:space="preserve">зультат выше годовой оценки 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по предмету.</w:t>
      </w:r>
      <w:r w:rsidR="002A705A">
        <w:rPr>
          <w:rFonts w:ascii="Times New Roman" w:eastAsia="Times New Roman" w:hAnsi="Times New Roman" w:cs="Times New Roman"/>
          <w:lang w:eastAsia="ru-RU"/>
        </w:rPr>
        <w:t xml:space="preserve"> Трое учащихся показали результаты ниже годовой оценки.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lang w:eastAsia="ru-RU"/>
        </w:rPr>
      </w:pPr>
      <w:r w:rsidRPr="00243FFD">
        <w:rPr>
          <w:rFonts w:ascii="Times New Roman" w:eastAsia="Times New Roman" w:hAnsi="Times New Roman" w:cs="Times New Roman"/>
          <w:b/>
          <w:lang w:eastAsia="ru-RU"/>
        </w:rPr>
        <w:t>Результаты сдачи ЕГЭ по обязательным предмет</w:t>
      </w:r>
      <w:r w:rsidR="00B34A46">
        <w:rPr>
          <w:rFonts w:ascii="Times New Roman" w:eastAsia="Times New Roman" w:hAnsi="Times New Roman" w:cs="Times New Roman"/>
          <w:b/>
          <w:lang w:eastAsia="ru-RU"/>
        </w:rPr>
        <w:t>ам выпускниками 11 класса в 2013</w:t>
      </w:r>
      <w:r w:rsidRPr="00243FFD">
        <w:rPr>
          <w:rFonts w:ascii="Times New Roman" w:eastAsia="Times New Roman" w:hAnsi="Times New Roman" w:cs="Times New Roman"/>
          <w:b/>
          <w:lang w:eastAsia="ru-RU"/>
        </w:rPr>
        <w:t xml:space="preserve"> году</w:t>
      </w:r>
    </w:p>
    <w:tbl>
      <w:tblPr>
        <w:tblStyle w:val="a7"/>
        <w:tblW w:w="0" w:type="auto"/>
        <w:tblLook w:val="04A0"/>
      </w:tblPr>
      <w:tblGrid>
        <w:gridCol w:w="1075"/>
        <w:gridCol w:w="972"/>
        <w:gridCol w:w="1080"/>
        <w:gridCol w:w="1092"/>
        <w:gridCol w:w="2014"/>
        <w:gridCol w:w="1650"/>
        <w:gridCol w:w="1650"/>
      </w:tblGrid>
      <w:tr w:rsidR="003C12C4" w:rsidRPr="00243FFD" w:rsidTr="003C12C4">
        <w:tc>
          <w:tcPr>
            <w:tcW w:w="910" w:type="dxa"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972" w:type="dxa"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Ф.И.О. учителя</w:t>
            </w:r>
          </w:p>
        </w:tc>
        <w:tc>
          <w:tcPr>
            <w:tcW w:w="1080" w:type="dxa"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Кол-во сдававших ЕГЭ</w:t>
            </w:r>
          </w:p>
        </w:tc>
        <w:tc>
          <w:tcPr>
            <w:tcW w:w="1092" w:type="dxa"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несдавших</w:t>
            </w:r>
            <w:proofErr w:type="spellEnd"/>
          </w:p>
        </w:tc>
        <w:tc>
          <w:tcPr>
            <w:tcW w:w="1996" w:type="dxa"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Миним</w:t>
            </w:r>
            <w:proofErr w:type="spell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. кол-во </w:t>
            </w:r>
            <w:proofErr w:type="spell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становленное</w:t>
            </w:r>
            <w:proofErr w:type="spell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Рособрнадзором</w:t>
            </w:r>
            <w:proofErr w:type="spellEnd"/>
          </w:p>
        </w:tc>
        <w:tc>
          <w:tcPr>
            <w:tcW w:w="1650" w:type="dxa"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ол-во</w:t>
            </w:r>
            <w:proofErr w:type="spell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баллов,набранное</w:t>
            </w:r>
            <w:proofErr w:type="spell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уч-ся</w:t>
            </w:r>
          </w:p>
        </w:tc>
        <w:tc>
          <w:tcPr>
            <w:tcW w:w="1650" w:type="dxa"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Миним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ол-во</w:t>
            </w:r>
            <w:proofErr w:type="spell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баллов,набранное</w:t>
            </w:r>
            <w:proofErr w:type="spell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уч-ся</w:t>
            </w:r>
          </w:p>
        </w:tc>
      </w:tr>
      <w:tr w:rsidR="003C12C4" w:rsidRPr="00243FFD" w:rsidTr="003C12C4">
        <w:tc>
          <w:tcPr>
            <w:tcW w:w="910" w:type="dxa"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72" w:type="dxa"/>
          </w:tcPr>
          <w:p w:rsidR="003C12C4" w:rsidRPr="00243FFD" w:rsidRDefault="00B34A4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Фунтикова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080" w:type="dxa"/>
          </w:tcPr>
          <w:p w:rsidR="003C12C4" w:rsidRPr="00243FFD" w:rsidRDefault="00B34A4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2" w:type="dxa"/>
          </w:tcPr>
          <w:p w:rsidR="003C12C4" w:rsidRPr="00243FFD" w:rsidRDefault="00B34A4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6" w:type="dxa"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50" w:type="dxa"/>
          </w:tcPr>
          <w:p w:rsidR="003C12C4" w:rsidRPr="00243FFD" w:rsidRDefault="00B34A4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650" w:type="dxa"/>
          </w:tcPr>
          <w:p w:rsidR="003C12C4" w:rsidRPr="00243FFD" w:rsidRDefault="00B34A4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C12C4" w:rsidRPr="00243FFD" w:rsidTr="003C12C4">
        <w:tc>
          <w:tcPr>
            <w:tcW w:w="910" w:type="dxa"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72" w:type="dxa"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Кириллова Л.И.</w:t>
            </w:r>
          </w:p>
        </w:tc>
        <w:tc>
          <w:tcPr>
            <w:tcW w:w="1080" w:type="dxa"/>
          </w:tcPr>
          <w:p w:rsidR="003C12C4" w:rsidRPr="00243FFD" w:rsidRDefault="00B34A4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2" w:type="dxa"/>
          </w:tcPr>
          <w:p w:rsidR="003C12C4" w:rsidRPr="00243FFD" w:rsidRDefault="00B34A4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6" w:type="dxa"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50" w:type="dxa"/>
          </w:tcPr>
          <w:p w:rsidR="003C12C4" w:rsidRPr="00243FFD" w:rsidRDefault="00B34A4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650" w:type="dxa"/>
          </w:tcPr>
          <w:p w:rsidR="003C12C4" w:rsidRPr="00243FFD" w:rsidRDefault="00B34A46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0A5F69" w:rsidRDefault="000A5F69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lang w:eastAsia="ru-RU"/>
        </w:rPr>
      </w:pPr>
      <w:r w:rsidRPr="000A5F69">
        <w:rPr>
          <w:rFonts w:ascii="Times New Roman" w:eastAsia="Times New Roman" w:hAnsi="Times New Roman" w:cs="Times New Roman"/>
          <w:b/>
          <w:lang w:eastAsia="ru-RU"/>
        </w:rPr>
        <w:t>Результаты сдачи ЕГЭ по выбору выпускниками 11 класса в 2013 году</w:t>
      </w:r>
    </w:p>
    <w:tbl>
      <w:tblPr>
        <w:tblStyle w:val="a7"/>
        <w:tblW w:w="0" w:type="auto"/>
        <w:tblInd w:w="-284" w:type="dxa"/>
        <w:tblLook w:val="04A0"/>
      </w:tblPr>
      <w:tblGrid>
        <w:gridCol w:w="1798"/>
        <w:gridCol w:w="1722"/>
        <w:gridCol w:w="1503"/>
        <w:gridCol w:w="921"/>
        <w:gridCol w:w="1885"/>
        <w:gridCol w:w="1105"/>
        <w:gridCol w:w="1204"/>
      </w:tblGrid>
      <w:tr w:rsidR="000A5F69" w:rsidTr="000A5F69">
        <w:tc>
          <w:tcPr>
            <w:tcW w:w="1476" w:type="dxa"/>
          </w:tcPr>
          <w:p w:rsidR="000A5F69" w:rsidRDefault="000A5F69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722" w:type="dxa"/>
          </w:tcPr>
          <w:p w:rsidR="000A5F69" w:rsidRDefault="000A5F69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Ф.И.О.учителя</w:t>
            </w:r>
            <w:proofErr w:type="spellEnd"/>
          </w:p>
        </w:tc>
        <w:tc>
          <w:tcPr>
            <w:tcW w:w="1597" w:type="dxa"/>
          </w:tcPr>
          <w:p w:rsidR="000A5F69" w:rsidRDefault="000A5F69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сдавал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чел)</w:t>
            </w:r>
          </w:p>
        </w:tc>
        <w:tc>
          <w:tcPr>
            <w:tcW w:w="1409" w:type="dxa"/>
          </w:tcPr>
          <w:p w:rsidR="000A5F69" w:rsidRDefault="000A5F69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Сдали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-%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proofErr w:type="gramEnd"/>
          </w:p>
        </w:tc>
        <w:tc>
          <w:tcPr>
            <w:tcW w:w="1480" w:type="dxa"/>
          </w:tcPr>
          <w:p w:rsidR="000A5F69" w:rsidRDefault="000A5F69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Миним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Рособрнадзором</w:t>
            </w:r>
            <w:proofErr w:type="spellEnd"/>
          </w:p>
        </w:tc>
        <w:tc>
          <w:tcPr>
            <w:tcW w:w="1227" w:type="dxa"/>
          </w:tcPr>
          <w:p w:rsidR="000A5F69" w:rsidRDefault="000A5F69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  <w:tc>
          <w:tcPr>
            <w:tcW w:w="1227" w:type="dxa"/>
          </w:tcPr>
          <w:p w:rsidR="000A5F69" w:rsidRDefault="000A5F69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Лучший результат</w:t>
            </w:r>
          </w:p>
        </w:tc>
      </w:tr>
      <w:tr w:rsidR="000A5F69" w:rsidTr="000A5F69">
        <w:tc>
          <w:tcPr>
            <w:tcW w:w="1476" w:type="dxa"/>
          </w:tcPr>
          <w:p w:rsidR="000A5F69" w:rsidRPr="000A5F69" w:rsidRDefault="000A5F69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722" w:type="dxa"/>
          </w:tcPr>
          <w:p w:rsidR="000A5F69" w:rsidRPr="003C7341" w:rsidRDefault="000A5F69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41">
              <w:rPr>
                <w:rFonts w:ascii="Times New Roman" w:eastAsia="Times New Roman" w:hAnsi="Times New Roman" w:cs="Times New Roman"/>
                <w:lang w:eastAsia="ru-RU"/>
              </w:rPr>
              <w:t>Терехин М.В.</w:t>
            </w:r>
          </w:p>
        </w:tc>
        <w:tc>
          <w:tcPr>
            <w:tcW w:w="1597" w:type="dxa"/>
          </w:tcPr>
          <w:p w:rsidR="000A5F69" w:rsidRPr="003C7341" w:rsidRDefault="000A5F69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9" w:type="dxa"/>
          </w:tcPr>
          <w:p w:rsidR="000A5F69" w:rsidRPr="003C7341" w:rsidRDefault="000A5F69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41">
              <w:rPr>
                <w:rFonts w:ascii="Times New Roman" w:eastAsia="Times New Roman" w:hAnsi="Times New Roman" w:cs="Times New Roman"/>
                <w:lang w:eastAsia="ru-RU"/>
              </w:rPr>
              <w:t>2-100%</w:t>
            </w:r>
          </w:p>
        </w:tc>
        <w:tc>
          <w:tcPr>
            <w:tcW w:w="1480" w:type="dxa"/>
          </w:tcPr>
          <w:p w:rsidR="000A5F69" w:rsidRPr="003C7341" w:rsidRDefault="000A5F69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4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27" w:type="dxa"/>
          </w:tcPr>
          <w:p w:rsidR="000A5F69" w:rsidRPr="003C7341" w:rsidRDefault="000A5F69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41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227" w:type="dxa"/>
          </w:tcPr>
          <w:p w:rsidR="000A5F69" w:rsidRPr="003C7341" w:rsidRDefault="000A5F69" w:rsidP="00B661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4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</w:tbl>
    <w:p w:rsidR="000A5F69" w:rsidRPr="000A5F69" w:rsidRDefault="000A5F69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Доля выпускников, получивших ат</w:t>
      </w:r>
      <w:r w:rsidR="00B34A46">
        <w:rPr>
          <w:rFonts w:ascii="Times New Roman" w:eastAsia="Times New Roman" w:hAnsi="Times New Roman" w:cs="Times New Roman"/>
          <w:lang w:eastAsia="ru-RU"/>
        </w:rPr>
        <w:t>тестат о среднем образовании 66,7</w:t>
      </w:r>
      <w:r w:rsidRPr="00243FFD">
        <w:rPr>
          <w:rFonts w:ascii="Times New Roman" w:eastAsia="Times New Roman" w:hAnsi="Times New Roman" w:cs="Times New Roman"/>
          <w:lang w:eastAsia="ru-RU"/>
        </w:rPr>
        <w:t>%.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6.     Динамика состояния здоровья обучающихся и безопасность детей в ОУ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Для улучшения здоровья обучающихся расписание занятий составляется с учётом дневной и недельной сложности предметов, и максимально приближено к санитарным нормам; соблюдаются укороченные уроки в 1 классе, вторые зимние каникулы для первоклассников; практикуются физкультминутки и динамические паузы. Школа стремится устранить замечания служб государственного контроля по освещенности учебных кабинетов и высоте школьных парт.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4 раза в год проводятся тематические праздники „День здоровья“.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 xml:space="preserve">В период каникул проводится целенаправленная работа по оздоровлению </w:t>
      </w:r>
      <w:r w:rsidR="00420024">
        <w:rPr>
          <w:rFonts w:ascii="Times New Roman" w:eastAsia="Times New Roman" w:hAnsi="Times New Roman" w:cs="Times New Roman"/>
          <w:lang w:eastAsia="ru-RU"/>
        </w:rPr>
        <w:t>учащихся в пришкольном лагере (1 смена  – 17  чел. – 14, 3</w:t>
      </w:r>
      <w:r w:rsidRPr="00243FFD">
        <w:rPr>
          <w:rFonts w:ascii="Times New Roman" w:eastAsia="Times New Roman" w:hAnsi="Times New Roman" w:cs="Times New Roman"/>
          <w:lang w:eastAsia="ru-RU"/>
        </w:rPr>
        <w:t>% от общего числа учащихся).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lastRenderedPageBreak/>
        <w:t xml:space="preserve">В школе </w:t>
      </w:r>
      <w:proofErr w:type="gramStart"/>
      <w:r w:rsidRPr="00243FFD">
        <w:rPr>
          <w:rFonts w:ascii="Times New Roman" w:eastAsia="Times New Roman" w:hAnsi="Times New Roman" w:cs="Times New Roman"/>
          <w:lang w:eastAsia="ru-RU"/>
        </w:rPr>
        <w:t>установлены</w:t>
      </w:r>
      <w:proofErr w:type="gramEnd"/>
      <w:r w:rsidRPr="00243FFD">
        <w:rPr>
          <w:rFonts w:ascii="Times New Roman" w:eastAsia="Times New Roman" w:hAnsi="Times New Roman" w:cs="Times New Roman"/>
          <w:lang w:eastAsia="ru-RU"/>
        </w:rPr>
        <w:t xml:space="preserve"> АПС, тревожная кнопка. Организовано ежедневное дежурство администрации, учителей и учащихся 5 — 11 классов. Сотрудники ОУ в установленные сроки проходят курсовую переподготовку на курсах по ТБ и ПБ.</w:t>
      </w:r>
    </w:p>
    <w:p w:rsidR="003C12C4" w:rsidRPr="00243FFD" w:rsidRDefault="003C643B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7. Воспитательная работа в 2012/13</w:t>
      </w:r>
      <w:r w:rsidR="003C12C4"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учебном году.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Содержание дополнительного образования и воспитательной работы школы являются логическим продолжением содержания учебной деятельности.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Программы дополнительного образования в школе обеспечивают изучение спортивное, эстетическое развитие учащихся. Ежегодно на базе школы реализуются 2 программы дополнительного образования детей, обучение осуществляют как штатные квалифицированные преподава</w:t>
      </w:r>
      <w:r w:rsidR="003C643B" w:rsidRPr="00243FFD">
        <w:rPr>
          <w:rFonts w:ascii="Times New Roman" w:eastAsia="Times New Roman" w:hAnsi="Times New Roman" w:cs="Times New Roman"/>
          <w:lang w:eastAsia="ru-RU"/>
        </w:rPr>
        <w:t>тели, так и совместители. В 2012/13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г. в школе «Изостудия «Фантазия» (7-11 классы), «Общая физическая подготовка» (5-11 классы). Кроме того, на территории города Дальнереченск</w:t>
      </w:r>
      <w:proofErr w:type="gramStart"/>
      <w:r w:rsidRPr="00243FF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243FFD">
        <w:rPr>
          <w:rFonts w:ascii="Times New Roman" w:eastAsia="Times New Roman" w:hAnsi="Times New Roman" w:cs="Times New Roman"/>
          <w:lang w:eastAsia="ru-RU"/>
        </w:rPr>
        <w:t>  существует обширная сеть учреждений спорта и культуры, обеспечивающих организацию свободного времени учащихся, что позволяет часть работы по воспитанию учащихся и организации дополнительного образова</w:t>
      </w:r>
      <w:r w:rsidR="003C643B" w:rsidRPr="00243FFD">
        <w:rPr>
          <w:rFonts w:ascii="Times New Roman" w:eastAsia="Times New Roman" w:hAnsi="Times New Roman" w:cs="Times New Roman"/>
          <w:lang w:eastAsia="ru-RU"/>
        </w:rPr>
        <w:t>ния перенести на их базу. В 2012/13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году из 119 школьников </w:t>
      </w:r>
      <w:r w:rsidR="003C643B" w:rsidRPr="00243FFD">
        <w:rPr>
          <w:rFonts w:ascii="Times New Roman" w:eastAsia="Times New Roman" w:hAnsi="Times New Roman" w:cs="Times New Roman"/>
          <w:lang w:eastAsia="ru-RU"/>
        </w:rPr>
        <w:t xml:space="preserve">45 </w:t>
      </w:r>
      <w:r w:rsidRPr="00243FFD">
        <w:rPr>
          <w:rFonts w:ascii="Times New Roman" w:eastAsia="Times New Roman" w:hAnsi="Times New Roman" w:cs="Times New Roman"/>
          <w:lang w:eastAsia="ru-RU"/>
        </w:rPr>
        <w:t>человек были заняты в кружках (</w:t>
      </w:r>
      <w:r w:rsidR="003C643B" w:rsidRPr="00243FFD">
        <w:rPr>
          <w:rFonts w:ascii="Times New Roman" w:eastAsia="Times New Roman" w:hAnsi="Times New Roman" w:cs="Times New Roman"/>
          <w:lang w:eastAsia="ru-RU"/>
        </w:rPr>
        <w:t>27</w:t>
      </w:r>
      <w:r w:rsidRPr="00243FFD">
        <w:rPr>
          <w:rFonts w:ascii="Times New Roman" w:eastAsia="Times New Roman" w:hAnsi="Times New Roman" w:cs="Times New Roman"/>
          <w:lang w:eastAsia="ru-RU"/>
        </w:rPr>
        <w:t>%).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 xml:space="preserve">Большое внимание уделяется в школе патриотическому воспитанию. Проводятся конкурсы инсценированной военной песни, концерты, посвященные Дню защитника Отечества, </w:t>
      </w:r>
      <w:r w:rsidR="003C643B" w:rsidRPr="00243FFD">
        <w:rPr>
          <w:rFonts w:ascii="Times New Roman" w:eastAsia="Times New Roman" w:hAnsi="Times New Roman" w:cs="Times New Roman"/>
          <w:lang w:eastAsia="ru-RU"/>
        </w:rPr>
        <w:t>Дню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Победы в ВОВ. Много внимания уделяется организации профилактики детского дорожно-транспортного травматизма. Ребята принимают участие в конкурсах рисунков и викторинах по данной тематике. С целью развития интеллектуальных, творческих и коммуникативных компетенций учащихся в школе проводятся традиционные мероприятия: День Знаний, День Победы, «Весенняя капель», «Масленица», КВН и др. Результаты деятельности педагогического коллектива по реализации целевой подпрограммы представлены достижениями школьников: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4530"/>
        <w:gridCol w:w="2550"/>
      </w:tblGrid>
      <w:tr w:rsidR="003C12C4" w:rsidRPr="00243FFD" w:rsidTr="003C12C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3C643B" w:rsidRPr="00243FFD" w:rsidTr="00B9714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3B" w:rsidRPr="00243FFD" w:rsidRDefault="003C643B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Районные</w:t>
            </w:r>
          </w:p>
        </w:tc>
        <w:tc>
          <w:tcPr>
            <w:tcW w:w="4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C643B" w:rsidRPr="00243FFD" w:rsidRDefault="003C643B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Шахматы (девушки)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C643B" w:rsidRPr="00243FFD" w:rsidRDefault="003C643B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3C643B" w:rsidRPr="00243FFD" w:rsidTr="00B9714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3B" w:rsidRPr="00243FFD" w:rsidRDefault="003C643B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3B" w:rsidRPr="00243FFD" w:rsidRDefault="003C643B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3B" w:rsidRPr="00243FFD" w:rsidRDefault="003C643B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2C4" w:rsidRPr="00243FFD" w:rsidTr="003C12C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643B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Шашки (юноши)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Выставка декоративно – прикладного искусства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1,1, 1,2,3 место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Конкурс рисунков по противопожарной безопасности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1,2 место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Конкурс агитбригад «</w:t>
            </w:r>
            <w:r w:rsidR="00C31351" w:rsidRPr="00243FFD">
              <w:rPr>
                <w:rFonts w:ascii="Times New Roman" w:eastAsia="Times New Roman" w:hAnsi="Times New Roman" w:cs="Times New Roman"/>
                <w:lang w:eastAsia="ru-RU"/>
              </w:rPr>
              <w:t>Лес для жизни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Краевые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«Радуга талантов»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C31351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3C12C4"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</w:tr>
    </w:tbl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3C12C4" w:rsidRPr="00243FFD" w:rsidRDefault="00C31351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В 2012/13</w:t>
      </w:r>
      <w:r w:rsidR="003C12C4" w:rsidRPr="00243FFD">
        <w:rPr>
          <w:rFonts w:ascii="Times New Roman" w:eastAsia="Times New Roman" w:hAnsi="Times New Roman" w:cs="Times New Roman"/>
          <w:lang w:eastAsia="ru-RU"/>
        </w:rPr>
        <w:t xml:space="preserve"> учебном году классными руководителями проведены открытые мероприятия: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lastRenderedPageBreak/>
        <w:t>В течение учебного года школьники посетили: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— «Проводы осени» (3 класс)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— «Мамы всякие важны, мамы всякие нужны» (4 класс)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— «День святого Валентина»  (</w:t>
      </w:r>
      <w:r w:rsidR="00C31351" w:rsidRPr="00243FFD">
        <w:rPr>
          <w:rFonts w:ascii="Times New Roman" w:eastAsia="Times New Roman" w:hAnsi="Times New Roman" w:cs="Times New Roman"/>
          <w:lang w:eastAsia="ru-RU"/>
        </w:rPr>
        <w:t>6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 класс)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— «Никто не забыт, ничто не забыто“ (</w:t>
      </w:r>
      <w:r w:rsidR="00C31351" w:rsidRPr="00243FFD">
        <w:rPr>
          <w:rFonts w:ascii="Times New Roman" w:eastAsia="Times New Roman" w:hAnsi="Times New Roman" w:cs="Times New Roman"/>
          <w:lang w:eastAsia="ru-RU"/>
        </w:rPr>
        <w:t>1-10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класс)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_ Проведение дня смеха (7 класс)</w:t>
      </w:r>
      <w:bookmarkStart w:id="0" w:name="_GoBack"/>
      <w:bookmarkEnd w:id="0"/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Традиционно школьники участвовали в акциях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2700"/>
        <w:gridCol w:w="4995"/>
      </w:tblGrid>
      <w:tr w:rsidR="003C12C4" w:rsidRPr="00243FFD" w:rsidTr="003C12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адресат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«Милосердие»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дети детского сада с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альское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собраны игрушки и книги.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«Давайте делать добрые дела!»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ветераны педагогического труда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Вручены 4 поздравительные открытки ветеранам  труда к празднику Международного дня пожилых людей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2C4" w:rsidRPr="00243FFD" w:rsidTr="003C12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«Помоги собраться в школу»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Дети из малообеспеченных семей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собраны вещи, тетради, альбомы, краски.</w:t>
            </w:r>
          </w:p>
        </w:tc>
      </w:tr>
    </w:tbl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В школе ведется мониторинг социально-экономического положения учащихся, в тесном взаимодействии со всеми заинтересованными службами города осуществляется реабилитационная помощь учащимся, попавшими в сложную жизненную ситуацию.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Социальный паспорт, подготовленный заместителем директора по УВР, представлен в таблице: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15"/>
        <w:gridCol w:w="3215"/>
        <w:gridCol w:w="3215"/>
      </w:tblGrid>
      <w:tr w:rsidR="003C12C4" w:rsidRPr="00243FFD" w:rsidTr="003C12C4">
        <w:trPr>
          <w:tblCellSpacing w:w="0" w:type="dxa"/>
        </w:trPr>
        <w:tc>
          <w:tcPr>
            <w:tcW w:w="2880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2880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2880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2880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Опекаемые учащиеся</w:t>
            </w:r>
          </w:p>
        </w:tc>
        <w:tc>
          <w:tcPr>
            <w:tcW w:w="2880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80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4,2%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2880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Инвалиды детства</w:t>
            </w:r>
          </w:p>
        </w:tc>
        <w:tc>
          <w:tcPr>
            <w:tcW w:w="2880" w:type="dxa"/>
            <w:hideMark/>
          </w:tcPr>
          <w:p w:rsidR="003C12C4" w:rsidRPr="00243FFD" w:rsidRDefault="00C31351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hideMark/>
          </w:tcPr>
          <w:p w:rsidR="003C12C4" w:rsidRPr="00243FFD" w:rsidRDefault="00C31351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  <w:r w:rsidR="003C12C4" w:rsidRPr="00243FF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2880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Многодетные семьи</w:t>
            </w:r>
          </w:p>
        </w:tc>
        <w:tc>
          <w:tcPr>
            <w:tcW w:w="2880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80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6,7%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2880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Неполные семьи</w:t>
            </w:r>
          </w:p>
        </w:tc>
        <w:tc>
          <w:tcPr>
            <w:tcW w:w="2880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80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5,9%</w:t>
            </w:r>
          </w:p>
        </w:tc>
      </w:tr>
      <w:tr w:rsidR="003C12C4" w:rsidRPr="00243FFD" w:rsidTr="003C12C4">
        <w:trPr>
          <w:tblCellSpacing w:w="0" w:type="dxa"/>
        </w:trPr>
        <w:tc>
          <w:tcPr>
            <w:tcW w:w="2880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3C12C4" w:rsidRPr="00243FFD" w:rsidRDefault="003C12C4" w:rsidP="00B66144">
      <w:pPr>
        <w:tabs>
          <w:tab w:val="left" w:pos="3969"/>
        </w:tabs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 xml:space="preserve">Выполняется «Закон об образовании» в рамках обеспечения всеобуча, ни один ребенок в школе систематически не пропускал занятия по неуважительным причинам. Система ежедневного контроля </w:t>
      </w:r>
      <w:r w:rsidRPr="00243FFD">
        <w:rPr>
          <w:rFonts w:ascii="Times New Roman" w:eastAsia="Times New Roman" w:hAnsi="Times New Roman" w:cs="Times New Roman"/>
          <w:lang w:eastAsia="ru-RU"/>
        </w:rPr>
        <w:lastRenderedPageBreak/>
        <w:t>и учета посещаемости занятий включала наличие Экрана посещаемости занятий, журнала учета пропущенных уроков. Школа участвовала в проведении акций «Помоги собраться в школу», операции «Подросток». Силами педагогического коллектива проводились рейды по не благоприятным семьям с целью выявления состояния жизненных условий детей, сформирован банк данных первоклассников и учащихся всей школы.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В рамках проводимой профилактики наркомании и </w:t>
      </w:r>
      <w:proofErr w:type="spellStart"/>
      <w:r w:rsidRPr="00243FFD">
        <w:rPr>
          <w:rFonts w:ascii="Times New Roman" w:eastAsia="Times New Roman" w:hAnsi="Times New Roman" w:cs="Times New Roman"/>
          <w:lang w:eastAsia="ru-RU"/>
        </w:rPr>
        <w:t>табакокурения</w:t>
      </w:r>
      <w:proofErr w:type="spellEnd"/>
      <w:r w:rsidRPr="00243FFD">
        <w:rPr>
          <w:rFonts w:ascii="Times New Roman" w:eastAsia="Times New Roman" w:hAnsi="Times New Roman" w:cs="Times New Roman"/>
          <w:lang w:eastAsia="ru-RU"/>
        </w:rPr>
        <w:t> школа принимает участие в акциях «День отказа от курения», «СПИД и его последствия для организма» «Школа-территория безопасности». В школе были организованы беседы с привлечением специалистов: врача центра СПИД и инспектора по делам несовершеннолетних Белой Н.А.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8. Педагогические кадры.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В школе в 201</w:t>
      </w:r>
      <w:r w:rsidR="00C31351" w:rsidRPr="00243FFD">
        <w:rPr>
          <w:rFonts w:ascii="Times New Roman" w:eastAsia="Times New Roman" w:hAnsi="Times New Roman" w:cs="Times New Roman"/>
          <w:lang w:eastAsia="ru-RU"/>
        </w:rPr>
        <w:t>2</w:t>
      </w:r>
      <w:r w:rsidRPr="00243FFD">
        <w:rPr>
          <w:rFonts w:ascii="Times New Roman" w:eastAsia="Times New Roman" w:hAnsi="Times New Roman" w:cs="Times New Roman"/>
          <w:lang w:eastAsia="ru-RU"/>
        </w:rPr>
        <w:t>/1</w:t>
      </w:r>
      <w:r w:rsidR="00C31351" w:rsidRPr="00243FFD">
        <w:rPr>
          <w:rFonts w:ascii="Times New Roman" w:eastAsia="Times New Roman" w:hAnsi="Times New Roman" w:cs="Times New Roman"/>
          <w:lang w:eastAsia="ru-RU"/>
        </w:rPr>
        <w:t>3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г. работали – 14 педагогов, совместителей – 1 человек, 1 человек.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Возрастной состав педагогического коллектива </w:t>
      </w:r>
      <w:r w:rsidRPr="00243FFD">
        <w:rPr>
          <w:rFonts w:ascii="Times New Roman" w:eastAsia="Times New Roman" w:hAnsi="Times New Roman" w:cs="Times New Roman"/>
          <w:lang w:eastAsia="ru-RU"/>
        </w:rPr>
        <w:t>представлен следующими данными</w:t>
      </w: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3C12C4" w:rsidRPr="00243FFD" w:rsidRDefault="003C12C4" w:rsidP="00B66144">
      <w:pPr>
        <w:tabs>
          <w:tab w:val="left" w:pos="5387"/>
          <w:tab w:val="left" w:pos="5812"/>
        </w:tabs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Свыше 55 лет 3 чел. —    13,8%</w:t>
      </w:r>
    </w:p>
    <w:p w:rsidR="003C12C4" w:rsidRPr="00243FFD" w:rsidRDefault="003C12C4" w:rsidP="00B66144">
      <w:pPr>
        <w:tabs>
          <w:tab w:val="left" w:pos="5387"/>
          <w:tab w:val="left" w:pos="5812"/>
        </w:tabs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 xml:space="preserve">45-55 лет 5 чел— 348,3 %                                                                                                                                                                      25-45 лет     5 чел. —  1  %                                                                                                                                                                                                                                                                                                                                </w:t>
      </w:r>
      <w:r w:rsidR="00B66144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     С высшим образованием в ОУ работают </w:t>
      </w:r>
      <w:r w:rsidR="00C31351" w:rsidRPr="00243FFD">
        <w:rPr>
          <w:rFonts w:ascii="Times New Roman" w:eastAsia="Times New Roman" w:hAnsi="Times New Roman" w:cs="Times New Roman"/>
          <w:lang w:eastAsia="ru-RU"/>
        </w:rPr>
        <w:t xml:space="preserve">9 </w:t>
      </w:r>
      <w:r w:rsidRPr="00243FFD">
        <w:rPr>
          <w:rFonts w:ascii="Times New Roman" w:eastAsia="Times New Roman" w:hAnsi="Times New Roman" w:cs="Times New Roman"/>
          <w:lang w:eastAsia="ru-RU"/>
        </w:rPr>
        <w:t>чел. (</w:t>
      </w:r>
      <w:r w:rsidR="00C31351" w:rsidRPr="00243FFD">
        <w:rPr>
          <w:rFonts w:ascii="Times New Roman" w:eastAsia="Times New Roman" w:hAnsi="Times New Roman" w:cs="Times New Roman"/>
          <w:lang w:eastAsia="ru-RU"/>
        </w:rPr>
        <w:t>82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,3%), средне – специальное образование имеют </w:t>
      </w:r>
      <w:r w:rsidR="00C31351" w:rsidRPr="00243FFD">
        <w:rPr>
          <w:rFonts w:ascii="Times New Roman" w:eastAsia="Times New Roman" w:hAnsi="Times New Roman" w:cs="Times New Roman"/>
          <w:lang w:eastAsia="ru-RU"/>
        </w:rPr>
        <w:t>4 чел. (17</w:t>
      </w:r>
      <w:r w:rsidRPr="00243FFD">
        <w:rPr>
          <w:rFonts w:ascii="Times New Roman" w:eastAsia="Times New Roman" w:hAnsi="Times New Roman" w:cs="Times New Roman"/>
          <w:lang w:eastAsia="ru-RU"/>
        </w:rPr>
        <w:t>,7%).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Учителя имеют следующие аттестационные категории: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B66144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     (7,2 %)                                                                                                         высшую – 1 чел. (71,4%)                                                                                                         первую  – 10 чел. (14,4%)                                                                                                          вторую  – 2  чел.             </w:t>
      </w:r>
      <w:r w:rsidR="00B66144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(7,2 %)                                                                                                            разряд   –1 чел.</w:t>
      </w:r>
    </w:p>
    <w:p w:rsidR="003C12C4" w:rsidRPr="00243FFD" w:rsidRDefault="00A866CE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31351" w:rsidRPr="00243FFD">
        <w:rPr>
          <w:rFonts w:ascii="Times New Roman" w:eastAsia="Times New Roman" w:hAnsi="Times New Roman" w:cs="Times New Roman"/>
          <w:lang w:eastAsia="ru-RU"/>
        </w:rPr>
        <w:t xml:space="preserve"> 2012/ 2013</w:t>
      </w:r>
      <w:r>
        <w:rPr>
          <w:rFonts w:ascii="Times New Roman" w:eastAsia="Times New Roman" w:hAnsi="Times New Roman" w:cs="Times New Roman"/>
          <w:lang w:eastAsia="ru-RU"/>
        </w:rPr>
        <w:t xml:space="preserve"> уче</w:t>
      </w:r>
      <w:r w:rsidR="00B66144">
        <w:rPr>
          <w:rFonts w:ascii="Times New Roman" w:eastAsia="Times New Roman" w:hAnsi="Times New Roman" w:cs="Times New Roman"/>
          <w:lang w:eastAsia="ru-RU"/>
        </w:rPr>
        <w:t xml:space="preserve">бном году   аттестация </w:t>
      </w:r>
      <w:r w:rsidR="003C7341">
        <w:rPr>
          <w:rFonts w:ascii="Times New Roman" w:eastAsia="Times New Roman" w:hAnsi="Times New Roman" w:cs="Times New Roman"/>
          <w:lang w:eastAsia="ru-RU"/>
        </w:rPr>
        <w:t xml:space="preserve">учителей </w:t>
      </w:r>
      <w:r w:rsidR="00B66144">
        <w:rPr>
          <w:rFonts w:ascii="Times New Roman" w:eastAsia="Times New Roman" w:hAnsi="Times New Roman" w:cs="Times New Roman"/>
          <w:lang w:eastAsia="ru-RU"/>
        </w:rPr>
        <w:t>не проводилась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C12C4" w:rsidRPr="00243FFD" w:rsidRDefault="00C31351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В 2012/13</w:t>
      </w:r>
      <w:r w:rsidR="003C12C4" w:rsidRPr="00243FFD">
        <w:rPr>
          <w:rFonts w:ascii="Times New Roman" w:eastAsia="Times New Roman" w:hAnsi="Times New Roman" w:cs="Times New Roman"/>
          <w:lang w:eastAsia="ru-RU"/>
        </w:rPr>
        <w:t xml:space="preserve"> году прошли курсовую подготовку по различным направлениям учебно-воспитат</w:t>
      </w:r>
      <w:r w:rsidR="00420024">
        <w:rPr>
          <w:rFonts w:ascii="Times New Roman" w:eastAsia="Times New Roman" w:hAnsi="Times New Roman" w:cs="Times New Roman"/>
          <w:lang w:eastAsia="ru-RU"/>
        </w:rPr>
        <w:t xml:space="preserve">ельной деятельности в ПИППКРО 3 </w:t>
      </w:r>
      <w:r w:rsidR="003C12C4" w:rsidRPr="00243FFD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420024">
        <w:rPr>
          <w:rFonts w:ascii="Times New Roman" w:eastAsia="Times New Roman" w:hAnsi="Times New Roman" w:cs="Times New Roman"/>
          <w:lang w:eastAsia="ru-RU"/>
        </w:rPr>
        <w:t>а</w:t>
      </w:r>
      <w:r w:rsidR="003C12C4" w:rsidRPr="00243FFD">
        <w:rPr>
          <w:rFonts w:ascii="Times New Roman" w:eastAsia="Times New Roman" w:hAnsi="Times New Roman" w:cs="Times New Roman"/>
          <w:lang w:eastAsia="ru-RU"/>
        </w:rPr>
        <w:t>, курсовую подготовку по охране труда — 3 чел.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 xml:space="preserve">Методическая тема школы </w:t>
      </w:r>
      <w:r w:rsidR="00420024">
        <w:rPr>
          <w:rFonts w:ascii="Times New Roman" w:eastAsia="Times New Roman" w:hAnsi="Times New Roman" w:cs="Times New Roman"/>
          <w:i/>
          <w:iCs/>
          <w:lang w:eastAsia="ru-RU"/>
        </w:rPr>
        <w:t xml:space="preserve">«Личностно-ориентированный подход – как важное условие эффективности учебно-воспитательного процесса </w:t>
      </w:r>
      <w:r w:rsidRPr="00243FFD">
        <w:rPr>
          <w:rFonts w:ascii="Times New Roman" w:eastAsia="Times New Roman" w:hAnsi="Times New Roman" w:cs="Times New Roman"/>
          <w:i/>
          <w:iCs/>
          <w:lang w:eastAsia="ru-RU"/>
        </w:rPr>
        <w:t>»</w:t>
      </w: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43FFD">
        <w:rPr>
          <w:rFonts w:ascii="Times New Roman" w:eastAsia="Times New Roman" w:hAnsi="Times New Roman" w:cs="Times New Roman"/>
          <w:lang w:eastAsia="ru-RU"/>
        </w:rPr>
        <w:t>напрямую связана с целью Программы развития образовательного учреждения «Обеспечение широкой доступности качественного образования посредством активизации комплексного внедрения инновационных образовательных технологий, в первую очередь информационно-коммуникационных, в образовательный процесс».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lastRenderedPageBreak/>
        <w:t xml:space="preserve">Высшей формой коллективной методической работы является </w:t>
      </w:r>
      <w:r w:rsidRPr="00243FFD">
        <w:rPr>
          <w:rFonts w:ascii="Times New Roman" w:eastAsia="Times New Roman" w:hAnsi="Times New Roman" w:cs="Times New Roman"/>
          <w:bCs/>
          <w:lang w:eastAsia="ru-RU"/>
        </w:rPr>
        <w:t>Педагогический совет</w:t>
      </w:r>
      <w:r w:rsidR="00C31351" w:rsidRPr="00243FFD">
        <w:rPr>
          <w:rFonts w:ascii="Times New Roman" w:eastAsia="Times New Roman" w:hAnsi="Times New Roman" w:cs="Times New Roman"/>
          <w:lang w:eastAsia="ru-RU"/>
        </w:rPr>
        <w:t>. В 2012/2013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г. с целью выполнения поста</w:t>
      </w:r>
      <w:r w:rsidR="00420024">
        <w:rPr>
          <w:rFonts w:ascii="Times New Roman" w:eastAsia="Times New Roman" w:hAnsi="Times New Roman" w:cs="Times New Roman"/>
          <w:lang w:eastAsia="ru-RU"/>
        </w:rPr>
        <w:t xml:space="preserve">вленных задач было проведено четыре </w:t>
      </w:r>
      <w:r w:rsidRPr="00243FFD">
        <w:rPr>
          <w:rFonts w:ascii="Times New Roman" w:eastAsia="Times New Roman" w:hAnsi="Times New Roman" w:cs="Times New Roman"/>
          <w:lang w:eastAsia="ru-RU"/>
        </w:rPr>
        <w:t> тематических заседания Педагогического совета:</w:t>
      </w:r>
    </w:p>
    <w:p w:rsidR="003C12C4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4825F4" w:rsidRPr="00243FFD">
        <w:rPr>
          <w:rFonts w:ascii="Times New Roman" w:eastAsia="Times New Roman" w:hAnsi="Times New Roman" w:cs="Times New Roman"/>
          <w:lang w:eastAsia="ru-RU"/>
        </w:rPr>
        <w:t xml:space="preserve">«Личностно – ориентированное развивающееся обучение»                                                                         </w:t>
      </w:r>
      <w:r w:rsidRPr="00243FFD">
        <w:rPr>
          <w:rFonts w:ascii="Times New Roman" w:eastAsia="Times New Roman" w:hAnsi="Times New Roman" w:cs="Times New Roman"/>
          <w:lang w:eastAsia="ru-RU"/>
        </w:rPr>
        <w:t>2. „</w:t>
      </w:r>
      <w:r w:rsidR="00420024">
        <w:rPr>
          <w:rFonts w:ascii="Times New Roman" w:eastAsia="Times New Roman" w:hAnsi="Times New Roman" w:cs="Times New Roman"/>
          <w:lang w:eastAsia="ru-RU"/>
        </w:rPr>
        <w:t>Учет возрастных особенностей учащихся в личностно-ориентированном подходе“</w:t>
      </w:r>
    </w:p>
    <w:p w:rsidR="00420024" w:rsidRDefault="0042002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«Особенности личностно-ориентированных технологий»</w:t>
      </w:r>
    </w:p>
    <w:p w:rsidR="00420024" w:rsidRPr="00243FFD" w:rsidRDefault="0042002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«Методологические основы организации  л</w:t>
      </w:r>
      <w:r w:rsidR="00B34A46">
        <w:rPr>
          <w:rFonts w:ascii="Times New Roman" w:eastAsia="Times New Roman" w:hAnsi="Times New Roman" w:cs="Times New Roman"/>
          <w:lang w:eastAsia="ru-RU"/>
        </w:rPr>
        <w:t>ичностно-ориентированного урока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Традиционным видом методической работы является проведение п</w:t>
      </w:r>
      <w:r w:rsidR="004825F4" w:rsidRPr="00243FFD">
        <w:rPr>
          <w:rFonts w:ascii="Times New Roman" w:eastAsia="Times New Roman" w:hAnsi="Times New Roman" w:cs="Times New Roman"/>
          <w:lang w:eastAsia="ru-RU"/>
        </w:rPr>
        <w:t>редметных недель в школе. В 2012/2013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 г. было запланировано и проведено 7 предметных недель (русского языка и литературы, иностранных языков, биологии, географии, математики, начальных классов). Формы проведения предметных недель определялись учителями методических объединений в соответствии с профилем обучения: олимпиады, выпуск предметных газет, КВН, викторины, беседы, конкурс стихов и др.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9. Укрепление материально-технической базы учебно-воспитательного процесса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Материально-техническое и финансовое обеспечение УВП в школе рассматривается как необходимая составляющая деятельности администрации, педагогического коллектива и органов общественного самоуправления по реализации целевой подпрограммы „Управление качеством образования“. В течение учебного года:</w:t>
      </w:r>
    </w:p>
    <w:p w:rsidR="003C12C4" w:rsidRPr="00243FFD" w:rsidRDefault="004825F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1</w:t>
      </w:r>
      <w:r w:rsidR="003C12C4" w:rsidRPr="00243FFD">
        <w:rPr>
          <w:rFonts w:ascii="Times New Roman" w:eastAsia="Times New Roman" w:hAnsi="Times New Roman" w:cs="Times New Roman"/>
          <w:lang w:eastAsia="ru-RU"/>
        </w:rPr>
        <w:t>) произведен косметический ремонт всех учебных кабинетов, рекреаций,  пищеблока.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10.   Проблематика развития.</w:t>
      </w:r>
    </w:p>
    <w:p w:rsidR="003C12C4" w:rsidRPr="00243FFD" w:rsidRDefault="004825F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РЕАЛИЗАЦИЯ ЗАДАЧ В 2013/14</w:t>
      </w:r>
      <w:r w:rsidR="003C12C4"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УЧЕБНОМ ГОДУ.</w:t>
      </w:r>
    </w:p>
    <w:tbl>
      <w:tblPr>
        <w:tblW w:w="10489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3792"/>
        <w:gridCol w:w="5527"/>
      </w:tblGrid>
      <w:tr w:rsidR="003C12C4" w:rsidRPr="00243FFD" w:rsidTr="0048379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о выполнении</w:t>
            </w:r>
          </w:p>
        </w:tc>
      </w:tr>
      <w:tr w:rsidR="003C12C4" w:rsidRPr="00243FFD" w:rsidTr="0048379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numPr>
                <w:ilvl w:val="0"/>
                <w:numId w:val="32"/>
              </w:numPr>
              <w:spacing w:before="100" w:beforeAutospacing="1" w:after="100" w:afterAutospacing="1" w:line="360" w:lineRule="auto"/>
              <w:ind w:left="-28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системы управления качеством образовательного процесса в школе в соответствии с принципами 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создания региональной системы оценки качества образования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1)                Уровень успеваемости </w:t>
            </w:r>
            <w:proofErr w:type="gram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по итогам года составил </w:t>
            </w:r>
            <w:r w:rsidR="004825F4" w:rsidRPr="00243FF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9%. Уровень качества обучения– 29.4%.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2) Аттестаты за курс основного общего образования получили </w:t>
            </w:r>
            <w:r w:rsidR="004825F4" w:rsidRPr="00243FF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3) Аттестаты за курс среднего (полного) образования получили </w:t>
            </w:r>
            <w:r w:rsidR="004825F4"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человек.                                                                               3)  Подготовка к ГИА проведена в ОУ без замечаний 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 стороны контрольных органов.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4)  Результаты ГИА можно признать удовлетворительными.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5) Анализ выполнения учебных программ позволил определить их соответствие образовательному минимуму по всем предметам учебного плана. Федеральный компонент образовательного стандарта в ОУ реализован полностью.</w:t>
            </w:r>
          </w:p>
        </w:tc>
      </w:tr>
      <w:tr w:rsidR="003C12C4" w:rsidRPr="00243FFD" w:rsidTr="0048379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numPr>
                <w:ilvl w:val="0"/>
                <w:numId w:val="33"/>
              </w:numPr>
              <w:spacing w:before="100" w:beforeAutospacing="1" w:after="100" w:afterAutospacing="1" w:line="360" w:lineRule="auto"/>
              <w:ind w:left="-28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4825F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Развить </w:t>
            </w:r>
            <w:r w:rsidR="003C12C4" w:rsidRPr="00243FFD">
              <w:rPr>
                <w:rFonts w:ascii="Times New Roman" w:eastAsia="Times New Roman" w:hAnsi="Times New Roman" w:cs="Times New Roman"/>
                <w:lang w:eastAsia="ru-RU"/>
              </w:rPr>
              <w:t>деятельности школы по обобщению и распространению позитивного опыта внедрения инновационных образовательных программ и технологий, повышение квалификации педагогического коллектива школы.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1) Штат ОУ укомплектован педагогическими кадрами на 100%.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2) Наблюдается стабильный рост квалификации педагогических кадров (как по образованию, так и по квалификационной категории).</w:t>
            </w:r>
          </w:p>
          <w:p w:rsidR="003C12C4" w:rsidRPr="00243FFD" w:rsidRDefault="004825F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C12C4" w:rsidRPr="00243FFD">
              <w:rPr>
                <w:rFonts w:ascii="Times New Roman" w:eastAsia="Times New Roman" w:hAnsi="Times New Roman" w:cs="Times New Roman"/>
                <w:lang w:eastAsia="ru-RU"/>
              </w:rPr>
              <w:t>) Педагогический коллектив в основном справился с поставленными задачами, активно работает по реализации программы развития школы. Ра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боту Методического совета в 2012/13</w:t>
            </w:r>
            <w:r w:rsidR="003C12C4"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 можно признать удовлетворительной.</w:t>
            </w:r>
          </w:p>
        </w:tc>
      </w:tr>
      <w:tr w:rsidR="003C12C4" w:rsidRPr="00243FFD" w:rsidTr="0048379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numPr>
                <w:ilvl w:val="0"/>
                <w:numId w:val="34"/>
              </w:numPr>
              <w:spacing w:before="100" w:beforeAutospacing="1" w:after="100" w:afterAutospacing="1" w:line="360" w:lineRule="auto"/>
              <w:ind w:left="-28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Расширение социальной открытости школы для окружающего ее социума (общественные экспертизы, сайт в Интернете.)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1) Устойчивы процессы по развитию общественных органов управления ОУ – Совета школы.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2) Работа с родительской общественностью, укрепление материально-технической базы ОУ.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3) Для публикации на сайте школы подготовлен публичный доклад директора о результатах работы ОУ в учебном году.</w:t>
            </w:r>
          </w:p>
        </w:tc>
      </w:tr>
      <w:tr w:rsidR="003C12C4" w:rsidRPr="00243FFD" w:rsidTr="0048379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numPr>
                <w:ilvl w:val="0"/>
                <w:numId w:val="35"/>
              </w:numPr>
              <w:spacing w:before="100" w:beforeAutospacing="1" w:after="100" w:afterAutospacing="1" w:line="360" w:lineRule="auto"/>
              <w:ind w:left="-28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Апробация и опережающее внедрение в образовательный процесс инновационных образовательных программ и технологий, актуальных для развития системы образования: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– внедрение и развитие дошкольного образования;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— переход на новые образовательные стандарты на основе </w:t>
            </w:r>
            <w:proofErr w:type="spell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компетентностного</w:t>
            </w:r>
            <w:proofErr w:type="spell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подхода;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— комплексное введение и использование информационно-коммуникационных технологий в образовательном процессе;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 В ОУ функционировала школа 10 дневного обучения  для будущих первоклассников.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2) По плану управления по работе с муниципальными учреждениями образования проведен мониторинг качества знаний учащихся 9 и 4классов.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3) Положено начало разработке образовательных программ на основе </w:t>
            </w:r>
            <w:proofErr w:type="spellStart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>компетентностного</w:t>
            </w:r>
            <w:proofErr w:type="spellEnd"/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подхода.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t xml:space="preserve">4) Расширена материально-техническая база для внедрения </w:t>
            </w:r>
            <w:r w:rsidRPr="00243F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ИКТ в образовательный процесс.</w:t>
            </w:r>
          </w:p>
          <w:p w:rsidR="003C12C4" w:rsidRPr="00243FFD" w:rsidRDefault="003C12C4" w:rsidP="00B66144">
            <w:pPr>
              <w:spacing w:before="100" w:beforeAutospacing="1" w:after="100" w:afterAutospacing="1" w:line="36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 xml:space="preserve">Наряду с достижениями руководство школы видит </w:t>
      </w: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проблемы</w:t>
      </w:r>
      <w:r w:rsidRPr="00243FFD">
        <w:rPr>
          <w:rFonts w:ascii="Times New Roman" w:eastAsia="Times New Roman" w:hAnsi="Times New Roman" w:cs="Times New Roman"/>
          <w:lang w:eastAsia="ru-RU"/>
        </w:rPr>
        <w:t>, которые предстоит решать в ближайшей перспективе.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1.      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сохранение контингента </w:t>
      </w:r>
      <w:proofErr w:type="gramStart"/>
      <w:r w:rsidRPr="00243FFD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243FFD">
        <w:rPr>
          <w:rFonts w:ascii="Times New Roman" w:eastAsia="Times New Roman" w:hAnsi="Times New Roman" w:cs="Times New Roman"/>
          <w:lang w:eastAsia="ru-RU"/>
        </w:rPr>
        <w:t>;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2.      </w:t>
      </w:r>
      <w:r w:rsidRPr="00243FFD">
        <w:rPr>
          <w:rFonts w:ascii="Times New Roman" w:eastAsia="Times New Roman" w:hAnsi="Times New Roman" w:cs="Times New Roman"/>
          <w:lang w:eastAsia="ru-RU"/>
        </w:rPr>
        <w:t>повышение квалификации преподавателей   биологии;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3.      </w:t>
      </w:r>
      <w:r w:rsidRPr="00243FFD">
        <w:rPr>
          <w:rFonts w:ascii="Times New Roman" w:eastAsia="Times New Roman" w:hAnsi="Times New Roman" w:cs="Times New Roman"/>
          <w:lang w:eastAsia="ru-RU"/>
        </w:rPr>
        <w:t>обеспечение качественного уровня обучения школьников иностранным языкам в соответствии с социальным запросом;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4.      </w:t>
      </w:r>
      <w:r w:rsidRPr="00243FFD">
        <w:rPr>
          <w:rFonts w:ascii="Times New Roman" w:eastAsia="Times New Roman" w:hAnsi="Times New Roman" w:cs="Times New Roman"/>
          <w:lang w:eastAsia="ru-RU"/>
        </w:rPr>
        <w:t>организация работы с педагогическими кадрами по применению инновационных технологий в учебном процессе; активизация процессов подготовки и переподготовки педагогических кадров в условиях инновационного развития школы,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5.      </w:t>
      </w:r>
      <w:r w:rsidRPr="00243FFD">
        <w:rPr>
          <w:rFonts w:ascii="Times New Roman" w:eastAsia="Times New Roman" w:hAnsi="Times New Roman" w:cs="Times New Roman"/>
          <w:lang w:eastAsia="ru-RU"/>
        </w:rPr>
        <w:t>создание системы мониторинга знаний обучающихся (активизация контроля с использованием новых форм аттестации учащихся, проведение внешнего аудита знаний и универсальной учебной деятельности школьников);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6.      </w:t>
      </w:r>
      <w:r w:rsidRPr="00243FFD">
        <w:rPr>
          <w:rFonts w:ascii="Times New Roman" w:eastAsia="Times New Roman" w:hAnsi="Times New Roman" w:cs="Times New Roman"/>
          <w:lang w:eastAsia="ru-RU"/>
        </w:rPr>
        <w:t>активизация контроля за качественной подготовкой обучающихся к участию в ЕГЭ, ГИА;</w:t>
      </w:r>
      <w:proofErr w:type="gramEnd"/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7.      </w:t>
      </w:r>
      <w:r w:rsidRPr="00243FFD">
        <w:rPr>
          <w:rFonts w:ascii="Times New Roman" w:eastAsia="Times New Roman" w:hAnsi="Times New Roman" w:cs="Times New Roman"/>
          <w:lang w:eastAsia="ru-RU"/>
        </w:rPr>
        <w:t>совершенствование нормативно-правовой базы для развития деятельности Совета школы.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8.      </w:t>
      </w:r>
      <w:r w:rsidRPr="00243FFD">
        <w:rPr>
          <w:rFonts w:ascii="Times New Roman" w:eastAsia="Times New Roman" w:hAnsi="Times New Roman" w:cs="Times New Roman"/>
          <w:lang w:eastAsia="ru-RU"/>
        </w:rPr>
        <w:t>создание условий для информационного обеспечения родительской общественности о состоянии учебно-воспитательного процесса в школе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11.Направлен</w:t>
      </w:r>
      <w:r w:rsidR="004825F4" w:rsidRPr="00243FFD">
        <w:rPr>
          <w:rFonts w:ascii="Times New Roman" w:eastAsia="Times New Roman" w:hAnsi="Times New Roman" w:cs="Times New Roman"/>
          <w:b/>
          <w:bCs/>
          <w:lang w:eastAsia="ru-RU"/>
        </w:rPr>
        <w:t>ие работы, цели и задачи на 2013/2014</w:t>
      </w: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  <w:proofErr w:type="gramStart"/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 .</w:t>
      </w:r>
      <w:proofErr w:type="gramEnd"/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В рамках модернизации современного образования и в соответствии с выявленными проблемами определены новые, а также сохраняются и развиваются намеченные в прошлом учебном году,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i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lastRenderedPageBreak/>
        <w:t>Цель: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outlineLvl w:val="3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Расширение доступности и обеспечение высокого качества обучения, адекватного социальным и экономическим потребностям региона и потребностям личности, на основе повышения эффективности деятельности школы по таким критериям как качество, </w:t>
      </w:r>
      <w:proofErr w:type="spellStart"/>
      <w:r w:rsidRPr="00243FFD">
        <w:rPr>
          <w:rFonts w:ascii="Times New Roman" w:eastAsia="Times New Roman" w:hAnsi="Times New Roman" w:cs="Times New Roman"/>
          <w:b/>
          <w:bCs/>
          <w:i/>
          <w:lang w:eastAsia="ru-RU"/>
        </w:rPr>
        <w:t>инновационность</w:t>
      </w:r>
      <w:proofErr w:type="spellEnd"/>
      <w:r w:rsidRPr="00243FF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, </w:t>
      </w:r>
      <w:proofErr w:type="spellStart"/>
      <w:r w:rsidRPr="00243FFD">
        <w:rPr>
          <w:rFonts w:ascii="Times New Roman" w:eastAsia="Times New Roman" w:hAnsi="Times New Roman" w:cs="Times New Roman"/>
          <w:b/>
          <w:bCs/>
          <w:i/>
          <w:lang w:eastAsia="ru-RU"/>
        </w:rPr>
        <w:t>востребованность</w:t>
      </w:r>
      <w:proofErr w:type="spellEnd"/>
      <w:r w:rsidRPr="00243FF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и экономическая целесообразность</w:t>
      </w:r>
      <w:r w:rsidRPr="00243FF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Основными задачами работы ш</w:t>
      </w:r>
      <w:r w:rsidR="004825F4" w:rsidRPr="00243FFD">
        <w:rPr>
          <w:rFonts w:ascii="Times New Roman" w:eastAsia="Times New Roman" w:hAnsi="Times New Roman" w:cs="Times New Roman"/>
          <w:b/>
          <w:bCs/>
          <w:lang w:eastAsia="ru-RU"/>
        </w:rPr>
        <w:t>колы на 2013-2014</w:t>
      </w: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 выступают:</w:t>
      </w:r>
    </w:p>
    <w:p w:rsidR="003C12C4" w:rsidRPr="00243FFD" w:rsidRDefault="003C12C4" w:rsidP="00B66144">
      <w:pPr>
        <w:numPr>
          <w:ilvl w:val="0"/>
          <w:numId w:val="37"/>
        </w:numPr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Построение системы управления качеством образовательного процесса в школе</w:t>
      </w:r>
    </w:p>
    <w:p w:rsidR="003C12C4" w:rsidRPr="00243FFD" w:rsidRDefault="00483790" w:rsidP="00B66144">
      <w:pPr>
        <w:numPr>
          <w:ilvl w:val="0"/>
          <w:numId w:val="37"/>
        </w:numPr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 xml:space="preserve">Развить </w:t>
      </w:r>
      <w:r w:rsidR="003C12C4" w:rsidRPr="00243FFD">
        <w:rPr>
          <w:rFonts w:ascii="Times New Roman" w:eastAsia="Times New Roman" w:hAnsi="Times New Roman" w:cs="Times New Roman"/>
          <w:lang w:eastAsia="ru-RU"/>
        </w:rPr>
        <w:t>деятельност</w:t>
      </w:r>
      <w:r w:rsidRPr="00243FFD">
        <w:rPr>
          <w:rFonts w:ascii="Times New Roman" w:eastAsia="Times New Roman" w:hAnsi="Times New Roman" w:cs="Times New Roman"/>
          <w:lang w:eastAsia="ru-RU"/>
        </w:rPr>
        <w:t>ь</w:t>
      </w:r>
      <w:r w:rsidR="003C12C4" w:rsidRPr="00243FFD">
        <w:rPr>
          <w:rFonts w:ascii="Times New Roman" w:eastAsia="Times New Roman" w:hAnsi="Times New Roman" w:cs="Times New Roman"/>
          <w:lang w:eastAsia="ru-RU"/>
        </w:rPr>
        <w:t xml:space="preserve"> школы по внедрению, обобщению и последующему распространению позитивного опыта внедрения инновационных образовательных программ и технологий.</w:t>
      </w:r>
    </w:p>
    <w:p w:rsidR="003C12C4" w:rsidRPr="00243FFD" w:rsidRDefault="003C12C4" w:rsidP="00B66144">
      <w:pPr>
        <w:numPr>
          <w:ilvl w:val="0"/>
          <w:numId w:val="37"/>
        </w:numPr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Расширение социальной открытости школы для окружающего ее социума.</w:t>
      </w:r>
    </w:p>
    <w:p w:rsidR="003C12C4" w:rsidRPr="00243FFD" w:rsidRDefault="003C12C4" w:rsidP="00B66144">
      <w:pPr>
        <w:numPr>
          <w:ilvl w:val="0"/>
          <w:numId w:val="37"/>
        </w:numPr>
        <w:spacing w:before="100" w:beforeAutospacing="1" w:after="100" w:afterAutospacing="1" w:line="360" w:lineRule="auto"/>
        <w:ind w:left="-284" w:firstLine="0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 xml:space="preserve">Апробация и опережающее внедрение в образовательный процесс школы инновационных образовательных программ и технологий, актуальных для развития системы образования </w:t>
      </w:r>
      <w:proofErr w:type="spellStart"/>
      <w:r w:rsidRPr="00243FFD">
        <w:rPr>
          <w:rFonts w:ascii="Times New Roman" w:eastAsia="Times New Roman" w:hAnsi="Times New Roman" w:cs="Times New Roman"/>
          <w:lang w:eastAsia="ru-RU"/>
        </w:rPr>
        <w:t>Дальнереченского</w:t>
      </w:r>
      <w:proofErr w:type="spellEnd"/>
      <w:r w:rsidRPr="00243FFD">
        <w:rPr>
          <w:rFonts w:ascii="Times New Roman" w:eastAsia="Times New Roman" w:hAnsi="Times New Roman" w:cs="Times New Roman"/>
          <w:lang w:eastAsia="ru-RU"/>
        </w:rPr>
        <w:t xml:space="preserve"> района.</w:t>
      </w:r>
    </w:p>
    <w:p w:rsidR="003C12C4" w:rsidRPr="00243FFD" w:rsidRDefault="003C12C4" w:rsidP="00B6614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3C12C4" w:rsidRPr="00243FFD" w:rsidRDefault="003C12C4" w:rsidP="00B6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iCs/>
          <w:lang w:eastAsia="ru-RU"/>
        </w:rPr>
        <w:t>Администрация и педагогический коллектив школы</w:t>
      </w:r>
    </w:p>
    <w:p w:rsidR="003C12C4" w:rsidRPr="00243FFD" w:rsidRDefault="003C12C4" w:rsidP="00B6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iCs/>
          <w:lang w:eastAsia="ru-RU"/>
        </w:rPr>
        <w:t xml:space="preserve">выражают искреннюю признательность и глубокую благодарность всем родителям </w:t>
      </w:r>
      <w:proofErr w:type="gramStart"/>
      <w:r w:rsidRPr="00243FFD">
        <w:rPr>
          <w:rFonts w:ascii="Times New Roman" w:eastAsia="Times New Roman" w:hAnsi="Times New Roman" w:cs="Times New Roman"/>
          <w:iCs/>
          <w:lang w:eastAsia="ru-RU"/>
        </w:rPr>
        <w:t>обучающихся</w:t>
      </w:r>
      <w:proofErr w:type="gramEnd"/>
      <w:r w:rsidRPr="00243FFD">
        <w:rPr>
          <w:rFonts w:ascii="Times New Roman" w:eastAsia="Times New Roman" w:hAnsi="Times New Roman" w:cs="Times New Roman"/>
          <w:iCs/>
          <w:lang w:eastAsia="ru-RU"/>
        </w:rPr>
        <w:t xml:space="preserve"> и представителям общественности, оказавшим благотворительную помощь при подготовке общеобразовательного учреждения</w:t>
      </w:r>
    </w:p>
    <w:p w:rsidR="003C12C4" w:rsidRPr="00243FFD" w:rsidRDefault="003C12C4" w:rsidP="00B6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iCs/>
          <w:lang w:eastAsia="ru-RU"/>
        </w:rPr>
        <w:t>к новому 201</w:t>
      </w:r>
      <w:r w:rsidR="00483790" w:rsidRPr="00243FFD">
        <w:rPr>
          <w:rFonts w:ascii="Times New Roman" w:eastAsia="Times New Roman" w:hAnsi="Times New Roman" w:cs="Times New Roman"/>
          <w:iCs/>
          <w:lang w:eastAsia="ru-RU"/>
        </w:rPr>
        <w:t>3-2014</w:t>
      </w:r>
      <w:r w:rsidRPr="00243FFD">
        <w:rPr>
          <w:rFonts w:ascii="Times New Roman" w:eastAsia="Times New Roman" w:hAnsi="Times New Roman" w:cs="Times New Roman"/>
          <w:iCs/>
          <w:lang w:eastAsia="ru-RU"/>
        </w:rPr>
        <w:t xml:space="preserve"> учебному году.</w:t>
      </w:r>
    </w:p>
    <w:p w:rsidR="003C12C4" w:rsidRPr="00243FFD" w:rsidRDefault="003C12C4" w:rsidP="00B6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</w:p>
    <w:p w:rsidR="003C12C4" w:rsidRPr="00243FFD" w:rsidRDefault="003C12C4" w:rsidP="00B6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Информация для обратной связи:</w:t>
      </w:r>
    </w:p>
    <w:p w:rsidR="003C12C4" w:rsidRPr="00243FFD" w:rsidRDefault="003C12C4" w:rsidP="00B6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 xml:space="preserve">692119, </w:t>
      </w:r>
      <w:proofErr w:type="spellStart"/>
      <w:r w:rsidRPr="00243FFD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243FFD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43FFD">
        <w:rPr>
          <w:rFonts w:ascii="Times New Roman" w:eastAsia="Times New Roman" w:hAnsi="Times New Roman" w:cs="Times New Roman"/>
          <w:lang w:eastAsia="ru-RU"/>
        </w:rPr>
        <w:t>альское</w:t>
      </w:r>
      <w:proofErr w:type="spellEnd"/>
      <w:r w:rsidRPr="00243FFD">
        <w:rPr>
          <w:rFonts w:ascii="Times New Roman" w:eastAsia="Times New Roman" w:hAnsi="Times New Roman" w:cs="Times New Roman"/>
          <w:lang w:eastAsia="ru-RU"/>
        </w:rPr>
        <w:t>, ул.Советская 1</w:t>
      </w:r>
      <w:r w:rsidR="00483790" w:rsidRPr="00243FFD">
        <w:rPr>
          <w:rFonts w:ascii="Times New Roman" w:eastAsia="Times New Roman" w:hAnsi="Times New Roman" w:cs="Times New Roman"/>
          <w:lang w:eastAsia="ru-RU"/>
        </w:rPr>
        <w:t>5</w:t>
      </w:r>
      <w:r w:rsidRPr="00243FF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43FFD">
        <w:rPr>
          <w:rFonts w:ascii="Times New Roman" w:eastAsia="Times New Roman" w:hAnsi="Times New Roman" w:cs="Times New Roman"/>
          <w:lang w:eastAsia="ru-RU"/>
        </w:rPr>
        <w:t>Дальнереченский</w:t>
      </w:r>
      <w:proofErr w:type="spellEnd"/>
      <w:r w:rsidRPr="00243FFD">
        <w:rPr>
          <w:rFonts w:ascii="Times New Roman" w:eastAsia="Times New Roman" w:hAnsi="Times New Roman" w:cs="Times New Roman"/>
          <w:lang w:eastAsia="ru-RU"/>
        </w:rPr>
        <w:t xml:space="preserve"> район Приморский край</w:t>
      </w:r>
    </w:p>
    <w:p w:rsidR="003C12C4" w:rsidRPr="00243FFD" w:rsidRDefault="003C12C4" w:rsidP="00B6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243FFD">
        <w:rPr>
          <w:rFonts w:ascii="Times New Roman" w:eastAsia="Times New Roman" w:hAnsi="Times New Roman" w:cs="Times New Roman"/>
          <w:lang w:eastAsia="ru-RU"/>
        </w:rPr>
        <w:t>Тел.  (42356)56-1-38</w:t>
      </w:r>
    </w:p>
    <w:p w:rsidR="003C12C4" w:rsidRPr="00243FFD" w:rsidRDefault="00953672" w:rsidP="00B66144">
      <w:pPr>
        <w:ind w:left="-284"/>
        <w:outlineLvl w:val="0"/>
        <w:rPr>
          <w:rFonts w:ascii="Times New Roman" w:hAnsi="Times New Roman" w:cs="Times New Roman"/>
        </w:rPr>
      </w:pPr>
      <w:hyperlink r:id="rId5" w:history="1">
        <w:r w:rsidR="003C12C4" w:rsidRPr="00243FFD">
          <w:rPr>
            <w:rStyle w:val="a8"/>
            <w:rFonts w:ascii="Times New Roman" w:hAnsi="Times New Roman" w:cs="Times New Roman"/>
            <w:lang w:val="en-US"/>
          </w:rPr>
          <w:t>e</w:t>
        </w:r>
        <w:r w:rsidR="003C12C4" w:rsidRPr="00243FFD">
          <w:rPr>
            <w:rStyle w:val="a8"/>
            <w:rFonts w:ascii="Times New Roman" w:hAnsi="Times New Roman" w:cs="Times New Roman"/>
          </w:rPr>
          <w:t>-</w:t>
        </w:r>
        <w:r w:rsidR="003C12C4" w:rsidRPr="00243FFD">
          <w:rPr>
            <w:rStyle w:val="a8"/>
            <w:rFonts w:ascii="Times New Roman" w:hAnsi="Times New Roman" w:cs="Times New Roman"/>
            <w:lang w:val="en-US"/>
          </w:rPr>
          <w:t>meil</w:t>
        </w:r>
        <w:r w:rsidR="003C12C4" w:rsidRPr="00243FFD">
          <w:rPr>
            <w:rStyle w:val="a8"/>
            <w:rFonts w:ascii="Times New Roman" w:hAnsi="Times New Roman" w:cs="Times New Roman"/>
          </w:rPr>
          <w:t>.</w:t>
        </w:r>
        <w:r w:rsidR="003C12C4" w:rsidRPr="00243FFD">
          <w:rPr>
            <w:rStyle w:val="a8"/>
            <w:rFonts w:ascii="Times New Roman" w:hAnsi="Times New Roman" w:cs="Times New Roman"/>
            <w:lang w:val="en-US"/>
          </w:rPr>
          <w:t>moysalskoe</w:t>
        </w:r>
        <w:r w:rsidR="003C12C4" w:rsidRPr="00243FFD">
          <w:rPr>
            <w:rStyle w:val="a8"/>
            <w:rFonts w:ascii="Times New Roman" w:hAnsi="Times New Roman" w:cs="Times New Roman"/>
          </w:rPr>
          <w:t>@</w:t>
        </w:r>
        <w:r w:rsidR="003C12C4" w:rsidRPr="00243FFD">
          <w:rPr>
            <w:rStyle w:val="a8"/>
            <w:rFonts w:ascii="Times New Roman" w:hAnsi="Times New Roman" w:cs="Times New Roman"/>
            <w:lang w:val="en-US"/>
          </w:rPr>
          <w:t>rambler</w:t>
        </w:r>
        <w:r w:rsidR="003C12C4" w:rsidRPr="00243FFD">
          <w:rPr>
            <w:rStyle w:val="a8"/>
            <w:rFonts w:ascii="Times New Roman" w:hAnsi="Times New Roman" w:cs="Times New Roman"/>
          </w:rPr>
          <w:t>.</w:t>
        </w:r>
        <w:r w:rsidR="003C12C4" w:rsidRPr="00243FFD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:rsidR="003C12C4" w:rsidRPr="00243FFD" w:rsidRDefault="003C12C4" w:rsidP="00B6614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6144" w:rsidRDefault="00B6614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6144" w:rsidRDefault="00B6614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6144" w:rsidRDefault="00B6614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6144" w:rsidRDefault="00B6614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6144" w:rsidRDefault="00B6614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6144" w:rsidRDefault="00B6614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6144" w:rsidRDefault="00B6614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6144" w:rsidRDefault="00B6614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6144" w:rsidRDefault="00B6614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6144" w:rsidRDefault="00B6614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6144" w:rsidRDefault="00B66144" w:rsidP="00B661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6144" w:rsidRDefault="00B6614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6144" w:rsidRDefault="00B6614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Муниципальное общеобразовательное казенное учреждение                             </w:t>
      </w:r>
      <w:r w:rsidR="00B6614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</w:t>
      </w: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 «Средняя общеобразовательная школа </w:t>
      </w:r>
      <w:proofErr w:type="spellStart"/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proofErr w:type="gramStart"/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.С</w:t>
      </w:r>
      <w:proofErr w:type="gramEnd"/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альское</w:t>
      </w:r>
      <w:proofErr w:type="spellEnd"/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»                             </w:t>
      </w:r>
      <w:r w:rsidR="00B6614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</w:t>
      </w: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Дальнереченского</w:t>
      </w:r>
      <w:proofErr w:type="spellEnd"/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района Приморского края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ПУБЛИЧНЫЙ ДОКЛАД</w:t>
      </w:r>
    </w:p>
    <w:p w:rsidR="003C12C4" w:rsidRPr="00243FFD" w:rsidRDefault="003C12C4" w:rsidP="00B66144">
      <w:pPr>
        <w:spacing w:before="100" w:beforeAutospacing="1" w:after="100" w:afterAutospacing="1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по результатам работы учреждения                                                      </w:t>
      </w:r>
      <w:r w:rsidR="00B6614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</w:t>
      </w: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в 201</w:t>
      </w:r>
      <w:r w:rsidR="00483790" w:rsidRPr="00243FFD">
        <w:rPr>
          <w:rFonts w:ascii="Times New Roman" w:eastAsia="Times New Roman" w:hAnsi="Times New Roman" w:cs="Times New Roman"/>
          <w:b/>
          <w:bCs/>
          <w:lang w:eastAsia="ru-RU"/>
        </w:rPr>
        <w:t>3/2014</w:t>
      </w: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учебном году</w:t>
      </w:r>
    </w:p>
    <w:p w:rsidR="003C12C4" w:rsidRPr="00243FFD" w:rsidRDefault="003C12C4" w:rsidP="00B6614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12C4" w:rsidRPr="00243FFD" w:rsidRDefault="003C12C4" w:rsidP="00B6614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proofErr w:type="gramStart"/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.С</w:t>
      </w:r>
      <w:proofErr w:type="gramEnd"/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альское</w:t>
      </w:r>
    </w:p>
    <w:p w:rsidR="003C12C4" w:rsidRPr="00243FFD" w:rsidRDefault="003C12C4" w:rsidP="00B66144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483790" w:rsidRPr="00243FFD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243FFD">
        <w:rPr>
          <w:rFonts w:ascii="Times New Roman" w:eastAsia="Times New Roman" w:hAnsi="Times New Roman" w:cs="Times New Roman"/>
          <w:b/>
          <w:bCs/>
          <w:lang w:eastAsia="ru-RU"/>
        </w:rPr>
        <w:t xml:space="preserve"> год.</w:t>
      </w:r>
    </w:p>
    <w:p w:rsidR="00732431" w:rsidRPr="00243FFD" w:rsidRDefault="00732431" w:rsidP="00B66144">
      <w:pPr>
        <w:ind w:left="-284"/>
        <w:rPr>
          <w:rFonts w:ascii="Times New Roman" w:hAnsi="Times New Roman" w:cs="Times New Roman"/>
        </w:rPr>
      </w:pPr>
    </w:p>
    <w:sectPr w:rsidR="00732431" w:rsidRPr="00243FFD" w:rsidSect="004837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F9"/>
    <w:multiLevelType w:val="multilevel"/>
    <w:tmpl w:val="911E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950E3"/>
    <w:multiLevelType w:val="multilevel"/>
    <w:tmpl w:val="BA5A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40FB5"/>
    <w:multiLevelType w:val="multilevel"/>
    <w:tmpl w:val="80D4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475D"/>
    <w:multiLevelType w:val="multilevel"/>
    <w:tmpl w:val="1D00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90D00"/>
    <w:multiLevelType w:val="multilevel"/>
    <w:tmpl w:val="FC20D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9032C8"/>
    <w:multiLevelType w:val="multilevel"/>
    <w:tmpl w:val="B830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B4C38"/>
    <w:multiLevelType w:val="multilevel"/>
    <w:tmpl w:val="76B8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35C38"/>
    <w:multiLevelType w:val="multilevel"/>
    <w:tmpl w:val="2A84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B2BED"/>
    <w:multiLevelType w:val="multilevel"/>
    <w:tmpl w:val="A462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8C4211"/>
    <w:multiLevelType w:val="multilevel"/>
    <w:tmpl w:val="9652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C7D79"/>
    <w:multiLevelType w:val="multilevel"/>
    <w:tmpl w:val="AE6C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D3F34"/>
    <w:multiLevelType w:val="multilevel"/>
    <w:tmpl w:val="DA1C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F6694"/>
    <w:multiLevelType w:val="multilevel"/>
    <w:tmpl w:val="FA06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04A35"/>
    <w:multiLevelType w:val="multilevel"/>
    <w:tmpl w:val="214C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72AC7"/>
    <w:multiLevelType w:val="multilevel"/>
    <w:tmpl w:val="C16E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A2DE9"/>
    <w:multiLevelType w:val="multilevel"/>
    <w:tmpl w:val="7280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7109C"/>
    <w:multiLevelType w:val="multilevel"/>
    <w:tmpl w:val="B7EE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D0F16"/>
    <w:multiLevelType w:val="multilevel"/>
    <w:tmpl w:val="DEE2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5542D"/>
    <w:multiLevelType w:val="multilevel"/>
    <w:tmpl w:val="20D8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43E6A"/>
    <w:multiLevelType w:val="multilevel"/>
    <w:tmpl w:val="5AA0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5C6A19"/>
    <w:multiLevelType w:val="multilevel"/>
    <w:tmpl w:val="3DCC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56F26"/>
    <w:multiLevelType w:val="multilevel"/>
    <w:tmpl w:val="CA9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827E6"/>
    <w:multiLevelType w:val="multilevel"/>
    <w:tmpl w:val="95A4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22D1"/>
    <w:multiLevelType w:val="multilevel"/>
    <w:tmpl w:val="EC92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BD5A2B"/>
    <w:multiLevelType w:val="multilevel"/>
    <w:tmpl w:val="DB8C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823B2"/>
    <w:multiLevelType w:val="multilevel"/>
    <w:tmpl w:val="25F80564"/>
    <w:lvl w:ilvl="0">
      <w:start w:val="2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02BE3"/>
    <w:multiLevelType w:val="multilevel"/>
    <w:tmpl w:val="DCE8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D7F"/>
    <w:multiLevelType w:val="multilevel"/>
    <w:tmpl w:val="CB1C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1859E1"/>
    <w:multiLevelType w:val="multilevel"/>
    <w:tmpl w:val="B52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E09C8"/>
    <w:multiLevelType w:val="multilevel"/>
    <w:tmpl w:val="D352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2679E9"/>
    <w:multiLevelType w:val="multilevel"/>
    <w:tmpl w:val="4A1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B42762"/>
    <w:multiLevelType w:val="multilevel"/>
    <w:tmpl w:val="3DBE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D62B62"/>
    <w:multiLevelType w:val="multilevel"/>
    <w:tmpl w:val="2BEC75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>
    <w:nsid w:val="70647751"/>
    <w:multiLevelType w:val="multilevel"/>
    <w:tmpl w:val="47DC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F71193"/>
    <w:multiLevelType w:val="multilevel"/>
    <w:tmpl w:val="C206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9262B"/>
    <w:multiLevelType w:val="multilevel"/>
    <w:tmpl w:val="E9EA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B556A"/>
    <w:multiLevelType w:val="multilevel"/>
    <w:tmpl w:val="2B7A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76715B"/>
    <w:multiLevelType w:val="multilevel"/>
    <w:tmpl w:val="E320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FE44FA"/>
    <w:multiLevelType w:val="multilevel"/>
    <w:tmpl w:val="EAB2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7"/>
  </w:num>
  <w:num w:numId="3">
    <w:abstractNumId w:val="20"/>
  </w:num>
  <w:num w:numId="4">
    <w:abstractNumId w:val="7"/>
  </w:num>
  <w:num w:numId="5">
    <w:abstractNumId w:val="8"/>
  </w:num>
  <w:num w:numId="6">
    <w:abstractNumId w:val="28"/>
  </w:num>
  <w:num w:numId="7">
    <w:abstractNumId w:val="11"/>
  </w:num>
  <w:num w:numId="8">
    <w:abstractNumId w:val="18"/>
  </w:num>
  <w:num w:numId="9">
    <w:abstractNumId w:val="10"/>
  </w:num>
  <w:num w:numId="10">
    <w:abstractNumId w:val="19"/>
  </w:num>
  <w:num w:numId="11">
    <w:abstractNumId w:val="16"/>
  </w:num>
  <w:num w:numId="12">
    <w:abstractNumId w:val="6"/>
  </w:num>
  <w:num w:numId="13">
    <w:abstractNumId w:val="21"/>
  </w:num>
  <w:num w:numId="14">
    <w:abstractNumId w:val="30"/>
  </w:num>
  <w:num w:numId="15">
    <w:abstractNumId w:val="36"/>
  </w:num>
  <w:num w:numId="16">
    <w:abstractNumId w:val="38"/>
  </w:num>
  <w:num w:numId="17">
    <w:abstractNumId w:val="24"/>
  </w:num>
  <w:num w:numId="18">
    <w:abstractNumId w:val="26"/>
  </w:num>
  <w:num w:numId="19">
    <w:abstractNumId w:val="3"/>
  </w:num>
  <w:num w:numId="20">
    <w:abstractNumId w:val="2"/>
  </w:num>
  <w:num w:numId="21">
    <w:abstractNumId w:val="33"/>
  </w:num>
  <w:num w:numId="22">
    <w:abstractNumId w:val="14"/>
  </w:num>
  <w:num w:numId="23">
    <w:abstractNumId w:val="0"/>
  </w:num>
  <w:num w:numId="24">
    <w:abstractNumId w:val="17"/>
  </w:num>
  <w:num w:numId="25">
    <w:abstractNumId w:val="5"/>
  </w:num>
  <w:num w:numId="26">
    <w:abstractNumId w:val="23"/>
  </w:num>
  <w:num w:numId="27">
    <w:abstractNumId w:val="31"/>
  </w:num>
  <w:num w:numId="28">
    <w:abstractNumId w:val="12"/>
  </w:num>
  <w:num w:numId="29">
    <w:abstractNumId w:val="13"/>
  </w:num>
  <w:num w:numId="30">
    <w:abstractNumId w:val="29"/>
  </w:num>
  <w:num w:numId="31">
    <w:abstractNumId w:val="22"/>
  </w:num>
  <w:num w:numId="32">
    <w:abstractNumId w:val="9"/>
  </w:num>
  <w:num w:numId="33">
    <w:abstractNumId w:val="34"/>
  </w:num>
  <w:num w:numId="34">
    <w:abstractNumId w:val="35"/>
  </w:num>
  <w:num w:numId="35">
    <w:abstractNumId w:val="27"/>
  </w:num>
  <w:num w:numId="36">
    <w:abstractNumId w:val="32"/>
  </w:num>
  <w:num w:numId="37">
    <w:abstractNumId w:val="1"/>
  </w:num>
  <w:num w:numId="38">
    <w:abstractNumId w:val="2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2C4"/>
    <w:rsid w:val="00005386"/>
    <w:rsid w:val="000526DB"/>
    <w:rsid w:val="000A5F69"/>
    <w:rsid w:val="00140798"/>
    <w:rsid w:val="001F32BF"/>
    <w:rsid w:val="00243FFD"/>
    <w:rsid w:val="002445D7"/>
    <w:rsid w:val="002A705A"/>
    <w:rsid w:val="002D3F84"/>
    <w:rsid w:val="002F3547"/>
    <w:rsid w:val="003115AB"/>
    <w:rsid w:val="00342C37"/>
    <w:rsid w:val="00382132"/>
    <w:rsid w:val="003C12C4"/>
    <w:rsid w:val="003C643B"/>
    <w:rsid w:val="003C7341"/>
    <w:rsid w:val="00420024"/>
    <w:rsid w:val="00422102"/>
    <w:rsid w:val="004825F4"/>
    <w:rsid w:val="00483790"/>
    <w:rsid w:val="0049037D"/>
    <w:rsid w:val="004F173A"/>
    <w:rsid w:val="006411E0"/>
    <w:rsid w:val="00683E16"/>
    <w:rsid w:val="006F35EF"/>
    <w:rsid w:val="00732431"/>
    <w:rsid w:val="007855F7"/>
    <w:rsid w:val="00794DA3"/>
    <w:rsid w:val="00941750"/>
    <w:rsid w:val="00953672"/>
    <w:rsid w:val="00A866CE"/>
    <w:rsid w:val="00B130C3"/>
    <w:rsid w:val="00B34A46"/>
    <w:rsid w:val="00B66144"/>
    <w:rsid w:val="00B97146"/>
    <w:rsid w:val="00BE25CF"/>
    <w:rsid w:val="00C31351"/>
    <w:rsid w:val="00E54DA3"/>
    <w:rsid w:val="00EF5BF4"/>
    <w:rsid w:val="00F05B5D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C4"/>
  </w:style>
  <w:style w:type="paragraph" w:styleId="4">
    <w:name w:val="heading 4"/>
    <w:basedOn w:val="a"/>
    <w:link w:val="40"/>
    <w:uiPriority w:val="9"/>
    <w:qFormat/>
    <w:rsid w:val="003C12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1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2C4"/>
    <w:rPr>
      <w:b/>
      <w:bCs/>
    </w:rPr>
  </w:style>
  <w:style w:type="paragraph" w:customStyle="1" w:styleId="21">
    <w:name w:val="21"/>
    <w:basedOn w:val="a"/>
    <w:rsid w:val="003C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12C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C1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2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3C12C4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3C12C4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6"/>
    <w:rsid w:val="003C12C4"/>
    <w:rPr>
      <w:b/>
      <w:bCs/>
      <w:spacing w:val="-10"/>
      <w:sz w:val="27"/>
      <w:szCs w:val="27"/>
    </w:rPr>
  </w:style>
  <w:style w:type="character" w:customStyle="1" w:styleId="0pt">
    <w:name w:val="Основной текст + Полужирный;Интервал 0 pt"/>
    <w:basedOn w:val="a6"/>
    <w:rsid w:val="003C12C4"/>
    <w:rPr>
      <w:b/>
      <w:bCs/>
      <w:spacing w:val="10"/>
    </w:rPr>
  </w:style>
  <w:style w:type="paragraph" w:customStyle="1" w:styleId="10">
    <w:name w:val="Заголовок №1"/>
    <w:basedOn w:val="a"/>
    <w:link w:val="1"/>
    <w:rsid w:val="003C12C4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26"/>
      <w:szCs w:val="26"/>
    </w:rPr>
  </w:style>
  <w:style w:type="paragraph" w:customStyle="1" w:styleId="11">
    <w:name w:val="Основной текст1"/>
    <w:basedOn w:val="a"/>
    <w:link w:val="a6"/>
    <w:rsid w:val="003C12C4"/>
    <w:pPr>
      <w:shd w:val="clear" w:color="auto" w:fill="FFFFFF"/>
      <w:spacing w:before="300" w:after="0" w:line="269" w:lineRule="exact"/>
    </w:pPr>
    <w:rPr>
      <w:rFonts w:ascii="Sylfaen" w:eastAsia="Sylfaen" w:hAnsi="Sylfaen" w:cs="Sylfaen"/>
      <w:sz w:val="26"/>
      <w:szCs w:val="26"/>
    </w:rPr>
  </w:style>
  <w:style w:type="table" w:styleId="a7">
    <w:name w:val="Table Grid"/>
    <w:basedOn w:val="a1"/>
    <w:uiPriority w:val="59"/>
    <w:rsid w:val="003C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3C1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eil.moysalsko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2013-06-26T09:55:00Z</dcterms:created>
  <dcterms:modified xsi:type="dcterms:W3CDTF">2013-07-02T03:42:00Z</dcterms:modified>
</cp:coreProperties>
</file>