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C" w:rsidRPr="009E7B0C" w:rsidRDefault="00327E03" w:rsidP="00327E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321E2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0" cy="3078480"/>
            <wp:effectExtent l="0" t="0" r="0" b="0"/>
            <wp:docPr id="1" name="Рисунок 1" descr="P102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206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00F" w:rsidRPr="000F763E" w:rsidRDefault="0065300F" w:rsidP="00327E03">
      <w:pPr>
        <w:spacing w:after="0" w:line="240" w:lineRule="auto"/>
        <w:jc w:val="center"/>
        <w:rPr>
          <w:rFonts w:ascii="Candara" w:eastAsia="Times New Roman" w:hAnsi="Candara"/>
          <w:sz w:val="28"/>
          <w:szCs w:val="28"/>
          <w:lang w:eastAsia="ru-RU"/>
        </w:rPr>
      </w:pPr>
      <w:r w:rsidRPr="000F763E">
        <w:rPr>
          <w:rFonts w:ascii="Candara" w:hAnsi="Candara"/>
          <w:sz w:val="56"/>
          <w:szCs w:val="56"/>
        </w:rPr>
        <w:t>Публичный доклад</w:t>
      </w:r>
    </w:p>
    <w:p w:rsidR="0065300F" w:rsidRPr="000F763E" w:rsidRDefault="0065300F" w:rsidP="00327E03">
      <w:pPr>
        <w:jc w:val="center"/>
        <w:rPr>
          <w:rFonts w:ascii="Candara" w:hAnsi="Candara"/>
          <w:sz w:val="32"/>
          <w:szCs w:val="32"/>
        </w:rPr>
      </w:pPr>
      <w:r w:rsidRPr="000F763E">
        <w:rPr>
          <w:rFonts w:ascii="Candara" w:hAnsi="Candara"/>
          <w:sz w:val="32"/>
          <w:szCs w:val="32"/>
        </w:rPr>
        <w:t>о результатах деятельности структурного подразделения</w:t>
      </w:r>
    </w:p>
    <w:p w:rsidR="000F763E" w:rsidRDefault="0065300F" w:rsidP="000F763E">
      <w:pPr>
        <w:jc w:val="center"/>
        <w:rPr>
          <w:rFonts w:ascii="Times New Roman" w:hAnsi="Times New Roman"/>
          <w:sz w:val="32"/>
          <w:szCs w:val="32"/>
        </w:rPr>
      </w:pPr>
      <w:r w:rsidRPr="000F763E">
        <w:rPr>
          <w:rFonts w:ascii="Candara" w:hAnsi="Candara"/>
          <w:sz w:val="32"/>
          <w:szCs w:val="32"/>
        </w:rPr>
        <w:t>«Детский сад» Муниципального</w:t>
      </w:r>
      <w:r w:rsidR="000F763E">
        <w:rPr>
          <w:rFonts w:ascii="Candara" w:hAnsi="Candara"/>
          <w:sz w:val="32"/>
          <w:szCs w:val="32"/>
        </w:rPr>
        <w:t xml:space="preserve"> общеобразовательного казенного </w:t>
      </w:r>
      <w:r w:rsidRPr="000F763E">
        <w:rPr>
          <w:rFonts w:ascii="Candara" w:hAnsi="Candara"/>
          <w:sz w:val="32"/>
          <w:szCs w:val="32"/>
        </w:rPr>
        <w:t>учреждения «</w:t>
      </w:r>
      <w:proofErr w:type="spellStart"/>
      <w:r w:rsidRPr="000F763E">
        <w:rPr>
          <w:rFonts w:ascii="Candara" w:hAnsi="Candara"/>
          <w:sz w:val="32"/>
          <w:szCs w:val="32"/>
        </w:rPr>
        <w:t>Оновная</w:t>
      </w:r>
      <w:proofErr w:type="spellEnd"/>
      <w:r w:rsidRPr="000F763E">
        <w:rPr>
          <w:rFonts w:ascii="Candara" w:hAnsi="Candara"/>
          <w:sz w:val="32"/>
          <w:szCs w:val="32"/>
        </w:rPr>
        <w:t xml:space="preserve"> общеобразовательная школа с.  </w:t>
      </w:r>
      <w:proofErr w:type="spellStart"/>
      <w:r w:rsidRPr="000F763E">
        <w:rPr>
          <w:rFonts w:ascii="Candara" w:hAnsi="Candara"/>
          <w:sz w:val="32"/>
          <w:szCs w:val="32"/>
        </w:rPr>
        <w:t>Любитовка</w:t>
      </w:r>
      <w:proofErr w:type="spellEnd"/>
      <w:r w:rsidRPr="000F763E">
        <w:rPr>
          <w:rFonts w:ascii="Candara" w:hAnsi="Candara"/>
          <w:sz w:val="32"/>
          <w:szCs w:val="32"/>
        </w:rPr>
        <w:t xml:space="preserve">» </w:t>
      </w:r>
      <w:proofErr w:type="spellStart"/>
      <w:r w:rsidRPr="000F763E">
        <w:rPr>
          <w:rFonts w:ascii="Candara" w:hAnsi="Candara"/>
          <w:sz w:val="32"/>
          <w:szCs w:val="32"/>
        </w:rPr>
        <w:t>Дальнереченского</w:t>
      </w:r>
      <w:proofErr w:type="spellEnd"/>
      <w:r w:rsidRPr="000F763E">
        <w:rPr>
          <w:rFonts w:ascii="Candara" w:hAnsi="Candara"/>
          <w:sz w:val="32"/>
          <w:szCs w:val="32"/>
        </w:rPr>
        <w:t xml:space="preserve"> муниципального района  Приморского края в 2012-2013 учебном году и основных направлениях развития на 2013-2014 учебный год</w:t>
      </w:r>
      <w:r w:rsidR="00327E03" w:rsidRPr="000F763E">
        <w:rPr>
          <w:rFonts w:ascii="Candara" w:hAnsi="Candara"/>
          <w:sz w:val="32"/>
          <w:szCs w:val="32"/>
        </w:rPr>
        <w:t>.</w:t>
      </w:r>
      <w:r w:rsidR="000F763E" w:rsidRPr="000F763E">
        <w:rPr>
          <w:rFonts w:ascii="Candara" w:hAnsi="Candara"/>
          <w:sz w:val="32"/>
          <w:szCs w:val="32"/>
        </w:rPr>
        <w:t xml:space="preserve">  </w:t>
      </w:r>
      <w:r w:rsidR="000F763E">
        <w:rPr>
          <w:rFonts w:ascii="Times New Roman" w:hAnsi="Times New Roman"/>
          <w:sz w:val="32"/>
          <w:szCs w:val="32"/>
        </w:rPr>
        <w:t xml:space="preserve">    </w:t>
      </w:r>
    </w:p>
    <w:p w:rsidR="0065300F" w:rsidRPr="000F763E" w:rsidRDefault="000F763E" w:rsidP="000F763E">
      <w:pPr>
        <w:jc w:val="center"/>
        <w:rPr>
          <w:rFonts w:ascii="Candara" w:hAnsi="Candar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21E2A">
        <w:rPr>
          <w:noProof/>
          <w:sz w:val="28"/>
          <w:szCs w:val="28"/>
          <w:lang w:eastAsia="ru-RU"/>
        </w:rPr>
        <w:drawing>
          <wp:inline distT="0" distB="0" distL="0" distR="0">
            <wp:extent cx="2926080" cy="2186940"/>
            <wp:effectExtent l="0" t="0" r="0" b="0"/>
            <wp:docPr id="2" name="Рисунок 2" descr="Копия Копия P100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Копия P10006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0C" w:rsidRPr="0065300F" w:rsidRDefault="009E7B0C" w:rsidP="000F763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Уважаемые читатели открытого доклада!</w:t>
      </w:r>
    </w:p>
    <w:p w:rsidR="009E7B0C" w:rsidRPr="009E7B0C" w:rsidRDefault="009E7B0C" w:rsidP="000F76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Мы представляем вам Открытый (публичный) доклад нашего дошкольного учреждения, который является отчетом перед родителями и общественностью о выполнении учреждением общеобразовате</w:t>
      </w:r>
      <w:r w:rsidR="00075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льной программы в прошедшем 201</w:t>
      </w:r>
      <w:r w:rsidR="006530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075B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/201</w:t>
      </w:r>
      <w:r w:rsidR="006530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учебном году,</w:t>
      </w:r>
    </w:p>
    <w:p w:rsidR="009E7B0C" w:rsidRPr="009E7B0C" w:rsidRDefault="009E7B0C" w:rsidP="000F76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результатах и эффективности его функционирования.</w:t>
      </w:r>
    </w:p>
    <w:p w:rsidR="009E7B0C" w:rsidRPr="009E7B0C" w:rsidRDefault="009E7B0C" w:rsidP="000F76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7B0C" w:rsidRPr="000F763E" w:rsidRDefault="009E7B0C" w:rsidP="009E7B0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СОДЕРЖАНИЕ:</w:t>
      </w:r>
    </w:p>
    <w:p w:rsidR="009E7B0C" w:rsidRPr="000F763E" w:rsidRDefault="009E7B0C" w:rsidP="009E7B0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E7B0C" w:rsidRPr="000F763E" w:rsidRDefault="009E7B0C" w:rsidP="009E7B0C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1. ОБЩАЯ ХАРАКТЕРИСТИКА  ДОШКОЛЬНОГО ОБРАЗОВАТЕЛЬНОГО УЧРЕЖДЕНИЯ</w:t>
      </w:r>
    </w:p>
    <w:p w:rsidR="007D5964" w:rsidRPr="000F763E" w:rsidRDefault="00ED30B1" w:rsidP="00ED30B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F763E">
        <w:rPr>
          <w:rFonts w:ascii="Times New Roman" w:hAnsi="Times New Roman"/>
          <w:b/>
          <w:sz w:val="24"/>
          <w:szCs w:val="28"/>
        </w:rPr>
        <w:t>2. ОСОБЕННОСТИ ОБРАЗОВАТЕЛЬНОГО ПРОЦЕССА</w:t>
      </w:r>
    </w:p>
    <w:p w:rsidR="007D5964" w:rsidRPr="000F763E" w:rsidRDefault="007D5964" w:rsidP="009E7B0C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E7B0C" w:rsidRPr="000F763E" w:rsidRDefault="00ED30B1" w:rsidP="009E7B0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ИНФОРМАЦИОННАЯ СПРАВКА О КОНТИНГЕНТЕ   ВОСПИТАННИКОВ ДОШКОЛЬНОГО УЧРЕЖДЕНИЯ</w:t>
      </w:r>
    </w:p>
    <w:p w:rsidR="009E7B0C" w:rsidRPr="000F763E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.1. КОМПЛЕКТОВАНИЕ</w:t>
      </w: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.2. КОНТИНГЕНТ   ВОСПИТАННИКОВ</w:t>
      </w: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.3. СОЦИАЛЬНО-ДЕМОГРАФИЧЕСКИЙ  ПОРТРЕТ ВОСПИТАННИКОВ</w:t>
      </w:r>
    </w:p>
    <w:p w:rsidR="009E7B0C" w:rsidRPr="000F763E" w:rsidRDefault="00ED30B1" w:rsidP="00ED30B1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4.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УСЛОВИЯ ОСУЩЕСТВЛЕНИЯ ОБРАЗОВАТЕЛЬНОГО ПРОЦЕССА</w:t>
      </w:r>
    </w:p>
    <w:p w:rsidR="009E7B0C" w:rsidRPr="000F763E" w:rsidRDefault="009E7B0C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3.1. МАТЕРИАЛЬНО-ТЕХНИЧЕСКОЕ ОСНАЩЕНИЕ</w:t>
      </w:r>
    </w:p>
    <w:p w:rsidR="009E7B0C" w:rsidRPr="000F763E" w:rsidRDefault="009E7B0C" w:rsidP="009E7B0C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3.2. КАДРОВЫЕ РЕСУРСЫ</w:t>
      </w:r>
    </w:p>
    <w:p w:rsidR="009E7B0C" w:rsidRPr="000F763E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E7B0C" w:rsidRPr="000F763E" w:rsidRDefault="00ED30B1" w:rsidP="009E7B0C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5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РЕЖИМ ОБУЧЕНИЯ (ВОСПИТАНИЯ). ОРГАНИЗАЦИЯ ПИТАНИЯ. ОБЕСПЕЧЕНИЕ БЕЗОПАСНОСТИ.</w:t>
      </w: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.1.  РЕЖИМ ОБУЧЕНИЯ (ВОСПИТАНИЯ)</w:t>
      </w: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 xml:space="preserve">.2. ОРГАНИЗАЦИЯ </w:t>
      </w:r>
      <w:r w:rsidR="007D5964" w:rsidRPr="000F76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РАЦИОАНАЛЬНОГО ПИТАНИЯ ВОСПИТАННИКОВ</w:t>
      </w:r>
    </w:p>
    <w:p w:rsidR="009E7B0C" w:rsidRPr="000F763E" w:rsidRDefault="00ED30B1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9E7B0C" w:rsidRPr="000F763E">
        <w:rPr>
          <w:rFonts w:ascii="Times New Roman" w:eastAsia="Times New Roman" w:hAnsi="Times New Roman"/>
          <w:sz w:val="24"/>
          <w:szCs w:val="28"/>
          <w:lang w:eastAsia="ru-RU"/>
        </w:rPr>
        <w:t>.3. ОБЕСПЕЧЕНИЕ БЕЗОПАСНСТИ ВОСПИТАННИКОВ</w:t>
      </w:r>
    </w:p>
    <w:p w:rsidR="009E7B0C" w:rsidRPr="000F763E" w:rsidRDefault="009E7B0C" w:rsidP="009E7B0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E7B0C" w:rsidRPr="000F763E" w:rsidRDefault="00ED30B1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6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СОСТОЯНИЕ ЗДОРОВЬЯ ДЕТЕЙ, МЕРЫ ПО ОХРАНЕ И УКРЕПЛЕНИЮ ИХ ЗДОРОВЬЯ</w:t>
      </w:r>
    </w:p>
    <w:p w:rsidR="009E7B0C" w:rsidRPr="000F763E" w:rsidRDefault="009E7B0C" w:rsidP="009E7B0C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E7B0C" w:rsidRPr="000F763E" w:rsidRDefault="00ED30B1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7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УЧЕБНЫЙ ПЛАН ОБРАЗОВАТЕЛЬНОГО УЧРЕЖДЕНИЯ </w:t>
      </w:r>
    </w:p>
    <w:p w:rsidR="009E7B0C" w:rsidRPr="000F763E" w:rsidRDefault="00ED30B1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8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РЕЗУЛЬТАТЫ  ВОСПИТАНИЯ ДЕТЕЙ, ДОСТИЖЕНИЯ В МЕРОПРИЯТИЯХ</w:t>
      </w:r>
    </w:p>
    <w:p w:rsidR="009E7B0C" w:rsidRPr="000F763E" w:rsidRDefault="00ED30B1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9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СТРУКТУРА УПРАВЛЕНИЯ ОБРАЗОВАТЕЛЬНОГО УЧРЕЖДЕНИЯ</w:t>
      </w:r>
    </w:p>
    <w:p w:rsidR="009E7B0C" w:rsidRPr="000F763E" w:rsidRDefault="0065300F" w:rsidP="009E7B0C">
      <w:pPr>
        <w:spacing w:after="0" w:line="360" w:lineRule="auto"/>
        <w:ind w:left="708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9E7B0C" w:rsidRPr="000F763E" w:rsidRDefault="00ED30B1" w:rsidP="009E7B0C">
      <w:pPr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10</w:t>
      </w:r>
      <w:r w:rsidR="009E7B0C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СОЦИАЛЬНАЯ АКТИВНОСТЬ И СОЦИАЛЬНОЕ ПАРТНЕРСТВО </w:t>
      </w:r>
      <w:r w:rsidR="00075B9B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9E7B0C" w:rsidRPr="000F763E" w:rsidRDefault="009E7B0C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1</w:t>
      </w:r>
      <w:r w:rsidR="00ED30B1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ФИНАНСОВОЕ ОБЕСПЕЧЕНИЕ ФУНКЦИОНИРОВАНИЯ  И РАЗВИТИЯ ОБРАЗОВАТЕЛЬГО УЧРЕЖДЕНИЯ</w:t>
      </w:r>
    </w:p>
    <w:p w:rsidR="009E7B0C" w:rsidRPr="000F763E" w:rsidRDefault="009E7B0C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 w:rsidR="00ED30B1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 ОСНОВНЫЕ СОХРАНЯЮЩИЕСЯ  ПРОБЛЕМЫ ОБРАЗОВАТЕЛЬНОГО УЧРЕЖДЕНИЯ</w:t>
      </w:r>
    </w:p>
    <w:p w:rsidR="009E7B0C" w:rsidRPr="000F763E" w:rsidRDefault="009E7B0C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 w:rsidR="00ED30B1"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Pr="000F763E">
        <w:rPr>
          <w:rFonts w:ascii="Times New Roman" w:eastAsia="Times New Roman" w:hAnsi="Times New Roman"/>
          <w:b/>
          <w:sz w:val="24"/>
          <w:szCs w:val="28"/>
          <w:lang w:eastAsia="ru-RU"/>
        </w:rPr>
        <w:t>.ОСНОВНЫЕ НАПРАВЛЕНИЯ РАЗВИТИЯ ОБРАЗОАТЕЛЬНОГО УЧРЕЖДЕНИЯ В БЛИЖАЙШЕЙ ПЕРСПЕКТИВЕ</w:t>
      </w:r>
    </w:p>
    <w:p w:rsidR="00075B9B" w:rsidRPr="000F763E" w:rsidRDefault="00075B9B" w:rsidP="00075B9B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9E7B0C" w:rsidRPr="00075B9B" w:rsidRDefault="00075B9B" w:rsidP="00075B9B">
      <w:pPr>
        <w:spacing w:after="0" w:line="240" w:lineRule="auto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="009E7B0C" w:rsidRPr="00075B9B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</w:t>
      </w:r>
    </w:p>
    <w:p w:rsidR="009E7B0C" w:rsidRPr="00075B9B" w:rsidRDefault="009E7B0C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B9B">
        <w:rPr>
          <w:rFonts w:ascii="Times New Roman" w:eastAsia="Times New Roman" w:hAnsi="Times New Roman"/>
          <w:b/>
          <w:sz w:val="28"/>
          <w:szCs w:val="28"/>
          <w:lang w:eastAsia="ru-RU"/>
        </w:rPr>
        <w:t>1. ОБЩАЯ ХАРАКТЕРИСТИКА  ДОШКОЛЬНОГО ОБРАЗОВАТЕЛЬНОГО УЧРЕЖДЕНИЯ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841" w:rsidRPr="00EB2841" w:rsidRDefault="00EB2841" w:rsidP="00EB2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841">
        <w:rPr>
          <w:rFonts w:ascii="Times New Roman" w:hAnsi="Times New Roman"/>
          <w:sz w:val="28"/>
          <w:szCs w:val="28"/>
        </w:rPr>
        <w:t>Структурное подразделение «Детский сад» Муниципального общеобразовательного учреждения «</w:t>
      </w:r>
      <w:r w:rsidR="003E2FAF">
        <w:rPr>
          <w:rFonts w:ascii="Times New Roman" w:hAnsi="Times New Roman"/>
          <w:sz w:val="28"/>
          <w:szCs w:val="28"/>
        </w:rPr>
        <w:t>Основна</w:t>
      </w:r>
      <w:r w:rsidRPr="00EB2841">
        <w:rPr>
          <w:rFonts w:ascii="Times New Roman" w:hAnsi="Times New Roman"/>
          <w:sz w:val="28"/>
          <w:szCs w:val="28"/>
        </w:rPr>
        <w:t xml:space="preserve">я общеобразовательная школа с. </w:t>
      </w:r>
      <w:proofErr w:type="spellStart"/>
      <w:r w:rsidR="003E2FAF">
        <w:rPr>
          <w:rFonts w:ascii="Times New Roman" w:hAnsi="Times New Roman"/>
          <w:sz w:val="28"/>
          <w:szCs w:val="28"/>
        </w:rPr>
        <w:t>Любитовка</w:t>
      </w:r>
      <w:proofErr w:type="spellEnd"/>
      <w:r w:rsidRPr="00EB284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B2841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EB2841">
        <w:rPr>
          <w:rFonts w:ascii="Times New Roman" w:hAnsi="Times New Roman"/>
          <w:sz w:val="28"/>
          <w:szCs w:val="28"/>
        </w:rPr>
        <w:t xml:space="preserve"> муниципального района Приморского края</w:t>
      </w:r>
    </w:p>
    <w:p w:rsidR="009E7B0C" w:rsidRPr="009E7B0C" w:rsidRDefault="009E7B0C" w:rsidP="003E2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наименование: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FAF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075B9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2FA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/с с</w:t>
      </w:r>
      <w:proofErr w:type="gramStart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создано постановлением главы муниципального образования  </w:t>
      </w:r>
      <w:proofErr w:type="spellStart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Дальнереченский</w:t>
      </w:r>
      <w:proofErr w:type="spellEnd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от 08 ноября 1993 года № 338.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9E7B0C" w:rsidRPr="009E7B0C" w:rsidRDefault="009E7B0C" w:rsidP="003E2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типу – </w:t>
      </w:r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учреждением;</w:t>
      </w:r>
    </w:p>
    <w:p w:rsidR="009E7B0C" w:rsidRPr="009E7B0C" w:rsidRDefault="009E7B0C" w:rsidP="009E7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 xml:space="preserve">иду -  </w:t>
      </w:r>
      <w:proofErr w:type="gramStart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дошкольным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8605B2" w:rsidP="000F76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Местонахождение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 «Д/с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Приморский край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Дальнереченский</w:t>
      </w:r>
      <w:proofErr w:type="spellEnd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proofErr w:type="spellEnd"/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7F1409">
        <w:rPr>
          <w:rFonts w:ascii="Times New Roman" w:eastAsia="Times New Roman" w:hAnsi="Times New Roman"/>
          <w:sz w:val="28"/>
          <w:szCs w:val="28"/>
          <w:lang w:eastAsia="ru-RU"/>
        </w:rPr>
        <w:t>Гагарина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, д. 5;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6D8" w:rsidRPr="00E15343" w:rsidRDefault="009E7B0C" w:rsidP="00BC06D8">
      <w:pPr>
        <w:pStyle w:val="Style11"/>
        <w:widowControl/>
        <w:tabs>
          <w:tab w:val="left" w:pos="1027"/>
        </w:tabs>
        <w:spacing w:line="360" w:lineRule="auto"/>
        <w:ind w:firstLine="0"/>
        <w:rPr>
          <w:rStyle w:val="FontStyle45"/>
          <w:b w:val="0"/>
          <w:bCs w:val="0"/>
          <w:sz w:val="26"/>
          <w:szCs w:val="26"/>
        </w:rPr>
      </w:pPr>
      <w:r w:rsidRPr="009E7B0C">
        <w:rPr>
          <w:b/>
          <w:sz w:val="28"/>
          <w:szCs w:val="28"/>
        </w:rPr>
        <w:t>Почтовый адрес:</w:t>
      </w:r>
      <w:r w:rsidRPr="009E7B0C">
        <w:rPr>
          <w:sz w:val="28"/>
          <w:szCs w:val="28"/>
        </w:rPr>
        <w:t xml:space="preserve">  </w:t>
      </w:r>
      <w:r w:rsidR="00BC06D8" w:rsidRPr="00E15343">
        <w:rPr>
          <w:sz w:val="26"/>
          <w:szCs w:val="26"/>
        </w:rPr>
        <w:t>692106, Российская Федерация,</w:t>
      </w:r>
      <w:r w:rsidR="00BC06D8">
        <w:rPr>
          <w:sz w:val="26"/>
          <w:szCs w:val="26"/>
        </w:rPr>
        <w:t xml:space="preserve"> </w:t>
      </w:r>
      <w:r w:rsidR="00BC06D8" w:rsidRPr="00E15343">
        <w:rPr>
          <w:sz w:val="26"/>
          <w:szCs w:val="26"/>
        </w:rPr>
        <w:t xml:space="preserve">Приморский край, </w:t>
      </w:r>
      <w:proofErr w:type="spellStart"/>
      <w:r w:rsidR="00BC06D8" w:rsidRPr="00E15343">
        <w:rPr>
          <w:sz w:val="26"/>
          <w:szCs w:val="26"/>
        </w:rPr>
        <w:t>Дальнереченский</w:t>
      </w:r>
      <w:proofErr w:type="spellEnd"/>
      <w:r w:rsidR="00BC06D8" w:rsidRPr="00E15343">
        <w:rPr>
          <w:sz w:val="26"/>
          <w:szCs w:val="26"/>
        </w:rPr>
        <w:t xml:space="preserve"> район, с. </w:t>
      </w:r>
      <w:proofErr w:type="spellStart"/>
      <w:r w:rsidR="00BC06D8" w:rsidRPr="00E15343">
        <w:rPr>
          <w:bCs/>
          <w:sz w:val="26"/>
          <w:szCs w:val="26"/>
        </w:rPr>
        <w:t>Любитовка</w:t>
      </w:r>
      <w:proofErr w:type="spellEnd"/>
      <w:r w:rsidR="00BC06D8" w:rsidRPr="00E15343">
        <w:rPr>
          <w:sz w:val="26"/>
          <w:szCs w:val="26"/>
        </w:rPr>
        <w:t>, улица  Гагарина, 5.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образовательное учреждение – отдельно стоящее одноэтажное дер</w:t>
      </w:r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>евянное здание, расположенное в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 бла</w:t>
      </w:r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>гополучной зоне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Недалеко от детского сада расположен </w:t>
      </w:r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>дендропарк школы «Берёзка»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Учредитель </w:t>
      </w:r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- Администрация  </w:t>
      </w:r>
      <w:proofErr w:type="spellStart"/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</w:t>
      </w:r>
      <w:proofErr w:type="spellEnd"/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Историческая справка: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образовательное у</w:t>
      </w:r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создано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 xml:space="preserve">4 октября 1948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 xml:space="preserve">а решением исполнительного комитета Калининского района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трудящихся Приморского № 379 от 04.10.1948г. «Об утверждении штата административного и обслуживающего персонала по колхозу «Борьба» с</w:t>
      </w:r>
      <w:proofErr w:type="gramStart"/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С 0</w:t>
      </w:r>
      <w:r w:rsidR="00DB0C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 xml:space="preserve">.11.1993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детский сад был передан в муниципальную собственность.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793" w:rsidRPr="009E7B0C" w:rsidRDefault="009E7B0C" w:rsidP="00B24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Координацию деятельности </w:t>
      </w:r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казенное учреждение  «Управление народного образования»</w:t>
      </w:r>
      <w:r w:rsidR="00B24793" w:rsidRP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</w:t>
      </w:r>
      <w:proofErr w:type="spellEnd"/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r w:rsidR="00B24793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4793" w:rsidRPr="009E7B0C" w:rsidRDefault="00B24793" w:rsidP="00B24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E7B0C" w:rsidRPr="00B24793" w:rsidRDefault="00B24793" w:rsidP="00B247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дошкольного образовательного учреждения осуществляется в соответствии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Конвенцией о правах ребенка;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 Российской Федерации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 Российской Федерации  «Об образовании»; 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Указами Президента Российской Федерации;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и распоряжениями Правительства Российской Федерации;</w:t>
      </w:r>
    </w:p>
    <w:p w:rsidR="009E7B0C" w:rsidRPr="009E7B0C" w:rsidRDefault="009E7B0C" w:rsidP="008605B2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 w:hanging="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Типовым положением о дошкольном образовательном  учреждении, утвержденным постановлением Правительства РФ от 12 сентября 2008 года № 666;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федеральных органов исполнительной власти, осуществляющих управление в сфере образования;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8605B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образовании»;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793" w:rsidRDefault="008605B2" w:rsidP="00B2479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 органа исполнительной власти </w:t>
      </w:r>
      <w:r w:rsidR="00B247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E7B0C" w:rsidRPr="00B24793" w:rsidRDefault="00B24793" w:rsidP="00B247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="009E7B0C" w:rsidRPr="00B24793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управление в сфере образования;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 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 органов местного самоуправления 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</w:t>
      </w:r>
      <w:proofErr w:type="spellEnd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05B2" w:rsidRPr="009E7B0C" w:rsidRDefault="008605B2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B2">
        <w:rPr>
          <w:rFonts w:ascii="Times New Roman" w:hAnsi="Times New Roman"/>
          <w:sz w:val="28"/>
          <w:szCs w:val="28"/>
        </w:rPr>
        <w:t>Положени</w:t>
      </w:r>
      <w:r w:rsidR="004544A0">
        <w:rPr>
          <w:rFonts w:ascii="Times New Roman" w:hAnsi="Times New Roman"/>
          <w:sz w:val="28"/>
          <w:szCs w:val="28"/>
        </w:rPr>
        <w:t>ем</w:t>
      </w:r>
      <w:r w:rsidRPr="008605B2">
        <w:rPr>
          <w:rFonts w:ascii="Times New Roman" w:hAnsi="Times New Roman"/>
          <w:sz w:val="28"/>
          <w:szCs w:val="28"/>
        </w:rPr>
        <w:t xml:space="preserve"> о структурном подразделении «Детский сад</w:t>
      </w:r>
      <w:r>
        <w:rPr>
          <w:sz w:val="28"/>
          <w:szCs w:val="28"/>
        </w:rPr>
        <w:t>»</w:t>
      </w:r>
    </w:p>
    <w:p w:rsidR="009E7B0C" w:rsidRPr="004544A0" w:rsidRDefault="009E7B0C" w:rsidP="004544A0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Уставом МО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КУ «</w:t>
      </w:r>
      <w:r w:rsidR="008605B2">
        <w:rPr>
          <w:rFonts w:ascii="Times New Roman" w:eastAsia="Times New Roman" w:hAnsi="Times New Roman"/>
          <w:sz w:val="28"/>
          <w:szCs w:val="28"/>
          <w:lang w:eastAsia="ru-RU"/>
        </w:rPr>
        <w:t>ООШ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Договором, заключаемым между МО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B54332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 и родителями (законными представителями) детей.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4544A0" w:rsidP="009E7B0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44A0" w:rsidRPr="009E7B0C" w:rsidRDefault="004544A0" w:rsidP="004544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A0">
        <w:rPr>
          <w:rFonts w:ascii="Times New Roman" w:hAnsi="Times New Roman"/>
          <w:b/>
          <w:sz w:val="28"/>
          <w:szCs w:val="28"/>
        </w:rPr>
        <w:t xml:space="preserve">Целью работы структурного подразделения является –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гарантированного гражданам Российской Федерации  права на получение общедоступного и бесплатного дошкольного образования.</w:t>
      </w:r>
    </w:p>
    <w:p w:rsidR="004544A0" w:rsidRPr="004544A0" w:rsidRDefault="004544A0" w:rsidP="004544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44A0">
        <w:rPr>
          <w:rFonts w:ascii="Times New Roman" w:hAnsi="Times New Roman"/>
          <w:sz w:val="28"/>
          <w:szCs w:val="28"/>
        </w:rPr>
        <w:t>оспитание ребенка, имеющего сформированные ключевые компетенции в области физического и духовного здоровья, экологического образования, творческого саморазвития, способного успешно адаптироваться к социальной действительности.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4544A0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</w:t>
      </w:r>
      <w:r w:rsidR="004544A0" w:rsidRPr="004544A0">
        <w:rPr>
          <w:rFonts w:ascii="Times New Roman" w:hAnsi="Times New Roman"/>
          <w:b/>
          <w:sz w:val="28"/>
          <w:szCs w:val="28"/>
        </w:rPr>
        <w:t>структурного подразделения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воспитание с учетом возрастных категорий детей гражданственности, уважения к правам и свободам человека. Любви к окружающей природе, Родине, семье;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  и методической помощи родителям (законным представителям) по вопросам воспитания, обучения и развития детей;</w:t>
      </w:r>
    </w:p>
    <w:p w:rsidR="009E7B0C" w:rsidRPr="009E7B0C" w:rsidRDefault="009E7B0C" w:rsidP="009E7B0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основной общеобразовательной программы дошкольного образования в группах общеразвивающей направленности;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 деятельности </w:t>
      </w:r>
      <w:r w:rsidR="004544A0" w:rsidRPr="004544A0">
        <w:rPr>
          <w:rFonts w:ascii="Times New Roman" w:hAnsi="Times New Roman"/>
          <w:b/>
          <w:sz w:val="28"/>
          <w:szCs w:val="28"/>
        </w:rPr>
        <w:t>структурного подразделения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основной общеобразовательной программы дошкольного образования в группах общеразвивающей направленности в соответствии с лицензией на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деятельности, выданной Учреждению;</w:t>
      </w: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процесса в соответствии с федеральными  государственными требованиями к структуре основной  общеобразовательной программы дошкольного образования и условиям ее реализации,  санитарно-эпидемиологическими правилами и нормативами и иными нормативными  правовыми актами, направленного на освоение детьми реализуемой учреждением основной общеобразовательной программы дошкольного образования;</w:t>
      </w: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физического и психического здоровья детей, воспитание привычки здорового образа жизни;</w:t>
      </w: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разработка,  утверждение и реализация рабочих программ учебных курсов, предметов, дисциплин (модулей);</w:t>
      </w:r>
    </w:p>
    <w:p w:rsidR="009E7B0C" w:rsidRPr="009E7B0C" w:rsidRDefault="009E7B0C" w:rsidP="009E7B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выбор, использование и совершенствование методик образовательного процесса и образовательных технологий;</w:t>
      </w:r>
    </w:p>
    <w:p w:rsid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964" w:rsidRPr="007D5964" w:rsidRDefault="00ED30B1" w:rsidP="007D5964">
      <w:pPr>
        <w:spacing w:after="0" w:line="240" w:lineRule="auto"/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D5964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5964" w:rsidRP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Организационно – педагогические  условия  </w:t>
      </w:r>
      <w:proofErr w:type="spellStart"/>
      <w:r w:rsidRPr="007D596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D5964">
        <w:rPr>
          <w:rFonts w:ascii="Times New Roman" w:hAnsi="Times New Roman"/>
          <w:sz w:val="28"/>
          <w:szCs w:val="28"/>
        </w:rPr>
        <w:t xml:space="preserve"> – образовательного  процесса,  созданные  в  детском саду, помогают  в  выборе  оптимальных  форм  организации  детской  деятельности. Педагогический  коллектив  реализует  свое  право  на  выбор  образовательных  программ. Педагоги-воспитатели  находятся  в  постоянном  поиске  новых  форм  и  методов  образовательного  процесса. </w:t>
      </w:r>
    </w:p>
    <w:p w:rsidR="007D5964" w:rsidRPr="007D5964" w:rsidRDefault="00321E2A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60325</wp:posOffset>
            </wp:positionV>
            <wp:extent cx="1150620" cy="1668780"/>
            <wp:effectExtent l="0" t="0" r="0" b="0"/>
            <wp:wrapThrough wrapText="bothSides">
              <wp:wrapPolygon edited="0">
                <wp:start x="0" y="0"/>
                <wp:lineTo x="0" y="21452"/>
                <wp:lineTo x="21099" y="21452"/>
                <wp:lineTo x="21099" y="0"/>
                <wp:lineTo x="0" y="0"/>
              </wp:wrapPolygon>
            </wp:wrapThrough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64" w:rsidRPr="007D5964">
        <w:rPr>
          <w:rFonts w:ascii="Times New Roman" w:hAnsi="Times New Roman"/>
          <w:sz w:val="28"/>
          <w:szCs w:val="28"/>
        </w:rPr>
        <w:t>На протяжении 5 лет педагогический коллектив детского сада строит воспитательно-образовательную деятельность в соответствии с требованиями программы «ОТ РОЖДЕНИЯ ДО ШКОЛЫ» (основная общеобразовательная программа дошкольного образования</w:t>
      </w:r>
      <w:proofErr w:type="gramStart"/>
      <w:r w:rsidR="007D5964" w:rsidRPr="007D596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7D5964" w:rsidRPr="007D5964">
        <w:rPr>
          <w:rFonts w:ascii="Times New Roman" w:hAnsi="Times New Roman"/>
          <w:sz w:val="28"/>
          <w:szCs w:val="28"/>
        </w:rPr>
        <w:t xml:space="preserve">од ред. Н. Е. </w:t>
      </w:r>
      <w:proofErr w:type="spellStart"/>
      <w:r w:rsidR="007D5964" w:rsidRPr="007D5964">
        <w:rPr>
          <w:rFonts w:ascii="Times New Roman" w:hAnsi="Times New Roman"/>
          <w:sz w:val="28"/>
          <w:szCs w:val="28"/>
        </w:rPr>
        <w:t>Вераксы</w:t>
      </w:r>
      <w:proofErr w:type="spellEnd"/>
      <w:r w:rsidR="007D5964" w:rsidRPr="007D5964">
        <w:rPr>
          <w:rFonts w:ascii="Times New Roman" w:hAnsi="Times New Roman"/>
          <w:sz w:val="28"/>
          <w:szCs w:val="28"/>
        </w:rPr>
        <w:t xml:space="preserve">, Т. С. Комаровой, М. А. Васильевой. - </w:t>
      </w:r>
      <w:proofErr w:type="gramStart"/>
      <w:r w:rsidR="007D5964" w:rsidRPr="007D5964">
        <w:rPr>
          <w:rFonts w:ascii="Times New Roman" w:hAnsi="Times New Roman"/>
          <w:sz w:val="28"/>
          <w:szCs w:val="28"/>
        </w:rPr>
        <w:t>М.: МОЗАИКА-СИНТЕЗ, 2010. - 304 с.), а также «Программа  воспитания  экологической  культуры  в  дошкольном  детстве» - под  редакцией  С.Н.Николаевой.</w:t>
      </w:r>
      <w:proofErr w:type="gramEnd"/>
    </w:p>
    <w:p w:rsidR="007D5964" w:rsidRPr="007D5964" w:rsidRDefault="007D5964" w:rsidP="007D596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В Программах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7D5964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7D5964">
        <w:rPr>
          <w:rFonts w:ascii="Times New Roman" w:hAnsi="Times New Roman"/>
          <w:sz w:val="28"/>
          <w:szCs w:val="28"/>
        </w:rPr>
        <w:t xml:space="preserve"> дошкольного периода детства. Программы построены на позициях гуманно-личностного отношения к ребенку и направлены на его всестороннее развитие, формирование духовных и общечеловеческих ценностей, а также способностей и компетенций. В программах отсутствуют жесткая регламентация знаний детей и предметный центризм в обучении.</w:t>
      </w:r>
    </w:p>
    <w:p w:rsidR="007D5964" w:rsidRP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>Педагоги-воспитатели  используют  личностно – ориентированный, дифференцированный  подходы  при  планировании  и  организации  работы  с  детьми,  комплексный  подход  в  соблюдении  целостности, системного  характера  целей, задач  и  отдельных  операций  воспитания  и  обучения.</w:t>
      </w:r>
    </w:p>
    <w:p w:rsidR="007D5964" w:rsidRP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D5964">
        <w:rPr>
          <w:rFonts w:ascii="Times New Roman" w:hAnsi="Times New Roman"/>
          <w:sz w:val="28"/>
          <w:szCs w:val="28"/>
        </w:rPr>
        <w:t xml:space="preserve">В  детском  саду  используются  разнообразные  формы  организации  </w:t>
      </w:r>
      <w:proofErr w:type="spellStart"/>
      <w:r w:rsidRPr="007D596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D5964">
        <w:rPr>
          <w:rFonts w:ascii="Times New Roman" w:hAnsi="Times New Roman"/>
          <w:sz w:val="28"/>
          <w:szCs w:val="28"/>
        </w:rPr>
        <w:t xml:space="preserve"> – образовательного  процесса:  на занятиях (фронтальные, комплексные,  интегрированные, тематические, контрольные  и  т.д.), игровые (сюжетно – ролевые,  развивающие, дидактические, подвижные, спортивные  игры и  т.д.), а  также  всевозможные индивидуальные  формы работы с  детьми. </w:t>
      </w:r>
      <w:proofErr w:type="gramEnd"/>
    </w:p>
    <w:p w:rsidR="007D5964" w:rsidRP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Работа  педагогического  коллектива  характеризуется  целостностью  и  предусматривает  взаимосвязь  между  различными  видами  деятельности. Именно  в  эти  годы  у  ребенка  закладываются  такие  аспекты  личности  как: сознание, деятельность, поведение  и  отношение  к  миру,  ориентации  в  окружающем  мире,  познание, саморазвитие, которые  помогают  ребенку  активно  осваивать  культурные  ценности  и  занять  определенное  место  в  освоении  современной  культуры.  Именно  это  определяет  основное направление  и  содержание  деятельности детского сада. 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ab/>
        <w:t xml:space="preserve">Методическая работа коллектива подразделения строится  на  </w:t>
      </w:r>
      <w:proofErr w:type="spellStart"/>
      <w:r w:rsidRPr="007D596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D5964">
        <w:rPr>
          <w:rFonts w:ascii="Times New Roman" w:hAnsi="Times New Roman"/>
          <w:sz w:val="28"/>
          <w:szCs w:val="28"/>
        </w:rPr>
        <w:t xml:space="preserve">  способов общения  с  ребенком: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             - использовании  новых  форм  работы  с  детьми, направленных  </w:t>
      </w:r>
      <w:proofErr w:type="gramStart"/>
      <w:r w:rsidRPr="007D5964">
        <w:rPr>
          <w:rFonts w:ascii="Times New Roman" w:hAnsi="Times New Roman"/>
          <w:sz w:val="28"/>
          <w:szCs w:val="28"/>
        </w:rPr>
        <w:t>на</w:t>
      </w:r>
      <w:proofErr w:type="gramEnd"/>
      <w:r w:rsidRPr="007D5964">
        <w:rPr>
          <w:rFonts w:ascii="Times New Roman" w:hAnsi="Times New Roman"/>
          <w:sz w:val="28"/>
          <w:szCs w:val="28"/>
        </w:rPr>
        <w:t xml:space="preserve">  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               реализацию  </w:t>
      </w:r>
      <w:proofErr w:type="spellStart"/>
      <w:r w:rsidRPr="007D5964">
        <w:rPr>
          <w:rFonts w:ascii="Times New Roman" w:hAnsi="Times New Roman"/>
          <w:sz w:val="28"/>
          <w:szCs w:val="28"/>
        </w:rPr>
        <w:t>идивидуального</w:t>
      </w:r>
      <w:proofErr w:type="spellEnd"/>
      <w:r w:rsidRPr="007D5964">
        <w:rPr>
          <w:rFonts w:ascii="Times New Roman" w:hAnsi="Times New Roman"/>
          <w:sz w:val="28"/>
          <w:szCs w:val="28"/>
        </w:rPr>
        <w:t xml:space="preserve">  подхода;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             - проведение  специальных  мероприятий  по  созданию  </w:t>
      </w:r>
    </w:p>
    <w:p w:rsidR="007D5964" w:rsidRP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                положительного  психологического  климата  в   коллективе.                     </w:t>
      </w:r>
    </w:p>
    <w:p w:rsidR="007D5964" w:rsidRDefault="007D5964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Усилия воспитателей  направлены  на  формирование  детской  любознательности, на  организацию  совместной  деятельности, поддержку  интереса  и  внимания  каждого  ребенка  на  занятиях  и   в  других  видах  деятельности. </w:t>
      </w:r>
    </w:p>
    <w:p w:rsidR="00327E03" w:rsidRDefault="00321E2A" w:rsidP="007D59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6860" cy="1158240"/>
            <wp:effectExtent l="0" t="0" r="0" b="0"/>
            <wp:docPr id="3" name="Рисунок 3" descr="P100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6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4480" cy="1158240"/>
            <wp:effectExtent l="0" t="0" r="0" b="0"/>
            <wp:docPr id="4" name="Рисунок 4" descr="P100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006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4480" cy="1165860"/>
            <wp:effectExtent l="0" t="0" r="0" b="0"/>
            <wp:docPr id="5" name="Рисунок 5" descr="P10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6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39240" cy="1158240"/>
            <wp:effectExtent l="0" t="0" r="0" b="0"/>
            <wp:docPr id="6" name="Рисунок 6" descr="Копия (4) P100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(4) P10006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03" w:rsidRPr="007D5964" w:rsidRDefault="00327E03" w:rsidP="007D59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5964" w:rsidRP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>Результаты  анкетирования  воспитателей  показывают, что  у    66%   педагогов  взаимодействие  с  детьми  носит  личностно – ориентированный  характер,   которые  ставят  на  первое  место  в  своей  работе,  общение  с детьми. Взрослые  реализуют  позицию  равноправного   партнера, проявляя  уважение  к  интересам, мнениям, пожеланиям  ребенка, поддерживают  его  достоинство. Неоднократное  анкетирование  родителей  и  беседы  с  детьми  показывают, что  преобладающее  большинство  детей  любят  посещать  детский  сад.</w:t>
      </w:r>
    </w:p>
    <w:p w:rsidR="007D5964" w:rsidRDefault="007D5964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D5964">
        <w:rPr>
          <w:rFonts w:ascii="Times New Roman" w:hAnsi="Times New Roman"/>
          <w:sz w:val="28"/>
          <w:szCs w:val="28"/>
        </w:rPr>
        <w:t xml:space="preserve">Система  работы  по  </w:t>
      </w:r>
      <w:r w:rsidRPr="007D5964">
        <w:rPr>
          <w:rFonts w:ascii="Times New Roman" w:hAnsi="Times New Roman"/>
          <w:b/>
          <w:sz w:val="28"/>
          <w:szCs w:val="28"/>
        </w:rPr>
        <w:t>физическому  воспитанию</w:t>
      </w:r>
      <w:r w:rsidRPr="007D5964">
        <w:rPr>
          <w:rFonts w:ascii="Times New Roman" w:hAnsi="Times New Roman"/>
          <w:sz w:val="28"/>
          <w:szCs w:val="28"/>
        </w:rPr>
        <w:t xml:space="preserve">  включает  в  себя  ежедневную  утреннюю  гимнастику,  сохранение  правильной  осанки, физкультурные  занятия, прогулки  на  воздухе, спортивные  праздники  и  развлечения. </w:t>
      </w:r>
    </w:p>
    <w:p w:rsidR="00425DEF" w:rsidRPr="007D5964" w:rsidRDefault="00321E2A" w:rsidP="007D596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6020" cy="1844040"/>
            <wp:effectExtent l="0" t="0" r="0" b="0"/>
            <wp:docPr id="7" name="Рисунок 7" descr="Копия (4) P100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(4) P10005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DE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9360" cy="1882140"/>
            <wp:effectExtent l="0" t="0" r="0" b="0"/>
            <wp:docPr id="8" name="Рисунок 8" descr="P10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006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64" w:rsidRPr="009E7B0C" w:rsidRDefault="007D5964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484FF0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E7B0C" w:rsidRPr="00484FF0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ИНФОРМАЦИОННАЯ СПРАВКА О КОНТИНГЕНТЕ   ВОСПИТАННИКОВ</w:t>
      </w:r>
    </w:p>
    <w:p w:rsidR="009E7B0C" w:rsidRPr="00484FF0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0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4FF0">
        <w:rPr>
          <w:rFonts w:ascii="Times New Roman" w:eastAsia="Times New Roman" w:hAnsi="Times New Roman"/>
          <w:sz w:val="28"/>
          <w:szCs w:val="28"/>
          <w:lang w:eastAsia="ru-RU"/>
        </w:rPr>
        <w:t>.1. КОМПЛЕКТОВАНИЕ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D930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комплектования </w:t>
      </w:r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="004544A0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Учредителем  в соответствии с законодательством РФ  и закрепляется в  Уставе М</w:t>
      </w:r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>КУ «</w:t>
      </w:r>
      <w:r w:rsidR="004544A0">
        <w:rPr>
          <w:rFonts w:ascii="Times New Roman" w:eastAsia="Times New Roman" w:hAnsi="Times New Roman"/>
          <w:sz w:val="28"/>
          <w:szCs w:val="28"/>
          <w:lang w:eastAsia="ru-RU"/>
        </w:rPr>
        <w:t xml:space="preserve">ООШ </w:t>
      </w:r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 xml:space="preserve"> с.Любитовка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Default="009E7B0C" w:rsidP="009E7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на очередь детей осуществляется  по письменному  заявлению родителей (законных представителей) в Управлении образованием </w:t>
      </w:r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</w:t>
      </w:r>
      <w:proofErr w:type="spellEnd"/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. Родителям (законным представителям) для постановки ребенка  на очередь в дошкольное учреждение необходимо представить  в Управление образованием следующие документы:</w:t>
      </w:r>
    </w:p>
    <w:p w:rsidR="00173F21" w:rsidRPr="009E7B0C" w:rsidRDefault="00173F21" w:rsidP="009E7B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F21" w:rsidRPr="00173F21" w:rsidRDefault="00173F21" w:rsidP="00173F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21">
        <w:rPr>
          <w:rFonts w:ascii="Times New Roman" w:hAnsi="Times New Roman"/>
          <w:sz w:val="28"/>
          <w:szCs w:val="28"/>
        </w:rPr>
        <w:t>а) письменное заявление установленного образца</w:t>
      </w:r>
      <w:proofErr w:type="gramStart"/>
      <w:r w:rsidRPr="00173F2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73F21" w:rsidRPr="00173F21" w:rsidRDefault="00173F21" w:rsidP="00173F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F21">
        <w:rPr>
          <w:rFonts w:ascii="Times New Roman" w:hAnsi="Times New Roman"/>
          <w:sz w:val="28"/>
          <w:szCs w:val="28"/>
        </w:rPr>
        <w:t>б) документ, удостоверяющий личность одного из родителей (законных представителей);</w:t>
      </w:r>
    </w:p>
    <w:p w:rsidR="00173F21" w:rsidRPr="00173F21" w:rsidRDefault="00173F21" w:rsidP="00173F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F21">
        <w:rPr>
          <w:rFonts w:ascii="Times New Roman" w:hAnsi="Times New Roman"/>
          <w:sz w:val="28"/>
          <w:szCs w:val="28"/>
        </w:rPr>
        <w:t>в) свидетельство о рождении ребенка;</w:t>
      </w:r>
    </w:p>
    <w:p w:rsidR="00173F21" w:rsidRPr="00173F21" w:rsidRDefault="00173F21" w:rsidP="00173F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21">
        <w:rPr>
          <w:rFonts w:ascii="Times New Roman" w:hAnsi="Times New Roman"/>
          <w:sz w:val="28"/>
          <w:szCs w:val="28"/>
        </w:rPr>
        <w:t xml:space="preserve">г) документ, подтверждающий право на льготное получение муниципальной услуги отдельными категориями заявителей (при наличии). </w:t>
      </w:r>
    </w:p>
    <w:p w:rsidR="009E7B0C" w:rsidRPr="009E7B0C" w:rsidRDefault="009E7B0C" w:rsidP="00173F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173F21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173F21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своей компетенции осуществляет ежегодное комплектование групп  воспитанниками на начало учебного года  в период  с 1  июня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августа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. Дошкольное образовательное учреждение принимает детей от 1,5 лет до 7 лет, которые по состоянию здоровья могут посещать детское учреждение. 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D93080" w:rsidP="00D9308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   </w:t>
      </w:r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="00173F21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 функционирует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разновозрастн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группа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B0C" w:rsidRPr="009E7B0C" w:rsidRDefault="009E7B0C" w:rsidP="009E7B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разновозрастная группа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возраста от 1,5 до </w:t>
      </w:r>
      <w:r w:rsidR="00D93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 (в группе дети 3-х возрастов)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D93080" w:rsidP="00D930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Количественный состав (наполняемость)  групп </w:t>
      </w:r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="00173F21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нормативно-правовыми документами:</w:t>
      </w:r>
    </w:p>
    <w:p w:rsidR="009E7B0C" w:rsidRPr="009E7B0C" w:rsidRDefault="009E7B0C" w:rsidP="009E7B0C">
      <w:pPr>
        <w:numPr>
          <w:ilvl w:val="0"/>
          <w:numId w:val="5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Типовым положением о дошкольном образовательном  учреждении, утвержденным постановлением Правительства РФ от 12 сентября 2008 года № 666;</w:t>
      </w:r>
    </w:p>
    <w:p w:rsidR="009E7B0C" w:rsidRPr="009E7B0C" w:rsidRDefault="009E7B0C" w:rsidP="009E7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СанПиН 2.4.1.1249-03 «Сани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тарно-эпидемиологические требо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 к устройству, содержанию и организации режима работы до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школьных образовательных уч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реждений».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173F21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» в 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укомплектован полностью. Проектная наполняемость  дошкольного учреждения 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воспитанников. Общий количественный состав в  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2/2013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8F234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зачислено в дошкольное учреждение </w:t>
      </w:r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73F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 вновь поступивших детей от общего числа детей в ДОУ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детей в дошкольное учреждение осуществляется  на основании </w:t>
      </w:r>
    </w:p>
    <w:p w:rsidR="009E7B0C" w:rsidRPr="009E7B0C" w:rsidRDefault="008F234C" w:rsidP="009E7B0C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путевки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, выданно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Управлением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выписки из медицинской карты состояния здоровья ребенка;</w:t>
      </w:r>
    </w:p>
    <w:p w:rsidR="009E7B0C" w:rsidRPr="009E7B0C" w:rsidRDefault="009E7B0C" w:rsidP="009E7B0C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заявления и документов, удостоверяющих личность родителей;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приеме  ребенка администрация М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знакомит родителей (законных представителей):</w:t>
      </w:r>
    </w:p>
    <w:p w:rsidR="009E7B0C" w:rsidRPr="009E7B0C" w:rsidRDefault="009E7B0C" w:rsidP="009E7B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Уставом; </w:t>
      </w:r>
    </w:p>
    <w:p w:rsidR="009E7B0C" w:rsidRPr="009E7B0C" w:rsidRDefault="009E7B0C" w:rsidP="009E7B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лицензией на </w:t>
      </w:r>
      <w:proofErr w:type="gramStart"/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право ведения</w:t>
      </w:r>
      <w:proofErr w:type="gramEnd"/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образовательной деятельности; </w:t>
      </w:r>
    </w:p>
    <w:p w:rsidR="009E7B0C" w:rsidRPr="009E7B0C" w:rsidRDefault="009E7B0C" w:rsidP="009E7B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свидетельством о государственной аккредитации;   </w:t>
      </w:r>
    </w:p>
    <w:p w:rsidR="009E7B0C" w:rsidRPr="009E7B0C" w:rsidRDefault="009E7B0C" w:rsidP="009E7B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реализуемой основной общеобразовательной  программой дошкольного образования; </w:t>
      </w:r>
    </w:p>
    <w:p w:rsidR="009E7B0C" w:rsidRPr="009E7B0C" w:rsidRDefault="009E7B0C" w:rsidP="009E7B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другими документами, регламентирующими организацию образовательного процесса</w:t>
      </w: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зачислении ребенка между дошкольным учреждением и родителями (законными представителями) ребенка заключается договор. </w:t>
      </w:r>
    </w:p>
    <w:p w:rsidR="009E7B0C" w:rsidRPr="009E7B0C" w:rsidRDefault="00762297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за ребенком, посещающим  детский сад, сохраняется на время: 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болезни; 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карантина; 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прохождения </w:t>
      </w:r>
      <w:proofErr w:type="spellStart"/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саноторно</w:t>
      </w:r>
      <w:proofErr w:type="spellEnd"/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-курортного лечения; 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болезни или отпуска родителей (законных представителей);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в летний период сроком до 75 дней, независимо от времени и продолжительности отпуска его родителей (законных представителей);</w:t>
      </w:r>
    </w:p>
    <w:p w:rsidR="009E7B0C" w:rsidRPr="009E7B0C" w:rsidRDefault="009E7B0C" w:rsidP="009E7B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в  иных случаях  по заявлению родителей.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Отчисления воспитанников  из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="00762297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регулируется нормативно-правовыми  документами:</w:t>
      </w:r>
    </w:p>
    <w:p w:rsidR="009E7B0C" w:rsidRPr="009E7B0C" w:rsidRDefault="009E7B0C" w:rsidP="009E7B0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Типовым положением о дошкольном образовательном  учреждении, утвержденным постановлением Правительства РФ от 12 сентября 2008 года № 666;</w:t>
      </w:r>
    </w:p>
    <w:p w:rsidR="009E7B0C" w:rsidRPr="009E7B0C" w:rsidRDefault="009E7B0C" w:rsidP="009E7B0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Уставом МО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ООШ 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E7B0C" w:rsidRPr="009E7B0C" w:rsidRDefault="009E7B0C" w:rsidP="009E7B0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Договором  между учреждением и родителями (законными представителями).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Отчисление воспитанников  из дошкольного учреждения происходит на основании:</w:t>
      </w:r>
    </w:p>
    <w:p w:rsidR="009E7B0C" w:rsidRPr="009E7B0C" w:rsidRDefault="009E7B0C" w:rsidP="009E7B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 заявлению родителей;</w:t>
      </w:r>
    </w:p>
    <w:p w:rsidR="009E7B0C" w:rsidRPr="009E7B0C" w:rsidRDefault="009E7B0C" w:rsidP="009E7B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  медицинским показаниям, исключающим возможность получения ребенком дошкольного образования;</w:t>
      </w:r>
    </w:p>
    <w:p w:rsidR="009E7B0C" w:rsidRPr="009E7B0C" w:rsidRDefault="009E7B0C" w:rsidP="009E7B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 длительное отсутствие ребенка (более 2–х месяцев) без уважительной причины.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Отчисление детей оформляется приказом заведующего по дошкольному учреждению.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Всего выбыло из дошкольного учреждения в течение 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%) воспитанников, из них </w:t>
      </w:r>
    </w:p>
    <w:p w:rsidR="009E7B0C" w:rsidRPr="009E7B0C" w:rsidRDefault="009E7B0C" w:rsidP="009E7B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семейным обстоятельствам  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10 %) воспитанник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первый кл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асс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0%)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>.2. КОНТИНГЕНТ   ВОСПИТАННИКОВ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F2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в </w:t>
      </w:r>
      <w:r w:rsidR="00762297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762297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762297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преобладали возрастные категории воспитанников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3 до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(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44.4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 и </w:t>
      </w:r>
      <w:r w:rsid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(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,3 %). Девочки в дошкольном учреждении преобладали над мальчиками в количестве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,5 %).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>.3. СОЦИАЛЬНЫЙ ПОРТРЕТ ВОСПИТАННИКОВ</w:t>
      </w: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Социально-демографическое обследование  семей воспитанников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E7B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показало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семей воспитанников –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родителей воспитанников – 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чел;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средний возраст родителей воспитанников  35-40 лет;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ценз родителей дошкольного учреждения  - 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высшее(2),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средне-специальное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0EC4">
        <w:rPr>
          <w:rFonts w:ascii="Times New Roman" w:eastAsia="Times New Roman" w:hAnsi="Times New Roman"/>
          <w:sz w:val="28"/>
          <w:szCs w:val="28"/>
          <w:lang w:eastAsia="ru-RU"/>
        </w:rPr>
        <w:t>), среднее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образование(1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году профессиональный статус  родителей 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изменился. Преобладают родители с профессиональным статусом – «рабочие», что составило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44.4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%).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Социально-демографический портрет семьи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 20</w:t>
      </w:r>
      <w:r w:rsidR="008B224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Pr="009E7B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особенностей: 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«полные»  семьи, 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%);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«неполные» семьи, 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(2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E7B0C" w:rsidRPr="009E7B0C" w:rsidRDefault="009E7B0C" w:rsidP="009E7B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дети из семей беженцев, вынужденных переселенцев отсутствуют;</w:t>
      </w: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 анализе  количественного состава детей в семьях установлено -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многодетных семей.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86422D" w:rsidP="009E7B0C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86422D" w:rsidRDefault="00ED30B1" w:rsidP="00ED30B1">
      <w:pPr>
        <w:spacing w:after="0" w:line="36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9E7B0C" w:rsidRPr="00864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ОСУЩЕСТВЛЕНИЯ ОБРАЗОВАТЕЛЬНОГО ПРОЦЕССА </w:t>
      </w:r>
    </w:p>
    <w:p w:rsidR="009E7B0C" w:rsidRPr="0086422D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7B0C" w:rsidRPr="0086422D">
        <w:rPr>
          <w:rFonts w:ascii="Times New Roman" w:eastAsia="Times New Roman" w:hAnsi="Times New Roman"/>
          <w:sz w:val="28"/>
          <w:szCs w:val="28"/>
          <w:lang w:eastAsia="ru-RU"/>
        </w:rPr>
        <w:t>.1. МАТЕРИАЛЬНО-ТЕХНИЧЕСКОЕ ОСНАЩЕНИЕ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осуществления образовательного процесса большое  значение имеет </w:t>
      </w:r>
      <w:r w:rsidRPr="009E7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методическое и  материально-техническое обеспечение.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Материально-техническая база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E7B0C" w:rsidRPr="008B2242" w:rsidRDefault="009E7B0C" w:rsidP="009E7B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групповые помещения: групповые комнаты (учебные и игровые зоны) –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помещени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пальни – </w:t>
      </w:r>
      <w:r w:rsidR="0086422D" w:rsidRPr="008B22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86422D" w:rsidRPr="008B22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 xml:space="preserve">; детские раздевалки – </w:t>
      </w:r>
      <w:r w:rsidR="0086422D" w:rsidRPr="008B22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86422D" w:rsidRPr="008B22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22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8B2242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туалеты  и умывальные комнаты  - 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8642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помещения для творчества: музыкальный зал отсутствует;</w:t>
      </w:r>
    </w:p>
    <w:p w:rsidR="009E7B0C" w:rsidRPr="009E7B0C" w:rsidRDefault="009E7B0C" w:rsidP="009E7B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спортивные помещения: физкультурный зал отсутствует;</w:t>
      </w:r>
    </w:p>
    <w:p w:rsidR="009E7B0C" w:rsidRPr="009E7B0C" w:rsidRDefault="009E7B0C" w:rsidP="009E7B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методический кабинет;</w:t>
      </w:r>
    </w:p>
    <w:p w:rsidR="009E7B0C" w:rsidRPr="009E7B0C" w:rsidRDefault="009E7B0C" w:rsidP="009E7B0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по организации питания (пищеблок) –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863E8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административные,  служебные, вспомогательные помещения: </w:t>
      </w:r>
    </w:p>
    <w:p w:rsidR="009E7B0C" w:rsidRPr="009E7B0C" w:rsidRDefault="009E7B0C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кабинет заведующей – 1 помещение;</w:t>
      </w:r>
    </w:p>
    <w:p w:rsidR="009E7B0C" w:rsidRPr="009E7B0C" w:rsidRDefault="009E7B0C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прачечная –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теплоузел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– 1 помещение.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Общая площадь помещений дошкольного учреждения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кв.м.; 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помещений дошкольного учреждения в расчете на одного воспитанника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8,1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кв.м.;</w:t>
      </w:r>
    </w:p>
    <w:p w:rsidR="009E7B0C" w:rsidRPr="009E7B0C" w:rsidRDefault="009E7B0C" w:rsidP="00A97CE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участки, площадь:    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спортивная площадка;</w:t>
      </w:r>
    </w:p>
    <w:p w:rsidR="009E7B0C" w:rsidRPr="009E7B0C" w:rsidRDefault="009E7B0C" w:rsidP="009E7B0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горка;</w:t>
      </w:r>
    </w:p>
    <w:p w:rsidR="009E7B0C" w:rsidRPr="009E7B0C" w:rsidRDefault="009E7B0C" w:rsidP="009E7B0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спортивное оборудование и малые игровые формы;</w:t>
      </w:r>
    </w:p>
    <w:p w:rsidR="009E7B0C" w:rsidRPr="009E7B0C" w:rsidRDefault="009E7B0C" w:rsidP="009E7B0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цветники, клумбы;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зеленая зона вокруг дошкольного учреждения;                                                         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 своевременный покос травы;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подрезка кустарниковых насаждений;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   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противоклещевая обработка.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Санитарно-гигиеническое обеспечение: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центральное отопление - автономное,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теплоузел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детского сада,  температурный режим соответствует нормам СанПиНа.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система вентиляции – комбинированная;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водоснабжения – автономная,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из трубчатого колодца расположенного на территории сада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очистки –  канализация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>надворный туалет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7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система освещения – имеется наличие электрозащиты (заземление);</w:t>
      </w:r>
    </w:p>
    <w:p w:rsidR="009E7B0C" w:rsidRPr="009E7B0C" w:rsidRDefault="009E7B0C" w:rsidP="009E7B0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пожарозащиты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имеется наличие противопожарного щита;</w:t>
      </w:r>
    </w:p>
    <w:p w:rsidR="00A97CE9" w:rsidRPr="009E7B0C" w:rsidRDefault="00A97CE9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proofErr w:type="spellStart"/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пожаротушения</w:t>
      </w:r>
      <w:proofErr w:type="gramStart"/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ожарная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сигнализация.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20</w:t>
      </w:r>
      <w:r w:rsidR="00A97C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11</w:t>
      </w:r>
      <w:r w:rsidRPr="009E7B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/20</w:t>
      </w:r>
      <w:r w:rsidR="00A97C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12</w:t>
      </w:r>
      <w:r w:rsidRPr="009E7B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учебном году Администрацией </w:t>
      </w:r>
      <w:proofErr w:type="spellStart"/>
      <w:r w:rsidR="00A97C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Дальнереченского</w:t>
      </w:r>
      <w:proofErr w:type="spellEnd"/>
      <w:r w:rsidR="00A97C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муниципального района </w:t>
      </w:r>
      <w:r w:rsidRPr="009E7B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установлена система автоматической пожарной сигнализации и оповещения  и управления эвакуацией</w:t>
      </w:r>
      <w:r w:rsidR="003027F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9E7B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что способствует безопасной эксплуатации здания.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имеется: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санитарно-техническое оборудование;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технологическое оборудование пищеблока;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медицинский инвентар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аптечка)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мелкий хозяйственный инвентарь;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инвентарь;</w:t>
      </w:r>
    </w:p>
    <w:p w:rsidR="009E7B0C" w:rsidRPr="009E7B0C" w:rsidRDefault="009E7B0C" w:rsidP="009E7B0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противопожарный инвентарь;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3027F5" w:rsidRDefault="009E7B0C" w:rsidP="009E7B0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дошкольного учреждения создана комфортная обстановка для занятий, игр, сна и отдыха детей. В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в соответствии с возрастом детей и образовательной программой дошкольного учреждения создана предметная развивающая среда, имеются разнообразные: игры,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7F5">
        <w:rPr>
          <w:rFonts w:ascii="Times New Roman" w:eastAsia="Times New Roman" w:hAnsi="Times New Roman"/>
          <w:sz w:val="28"/>
          <w:szCs w:val="28"/>
          <w:lang w:eastAsia="ru-RU"/>
        </w:rPr>
        <w:t>игровые пособия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методические и дидактические пособия;  </w:t>
      </w:r>
    </w:p>
    <w:p w:rsidR="009E7B0C" w:rsidRPr="009E7B0C" w:rsidRDefault="009E7B0C" w:rsidP="009E7B0C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сотрудниками дошкольного учреждения совместно с родителями воспитанников проводились текущие мероприятия по уходу за зданием  и благоустройству прилегающей территории:      </w:t>
      </w: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коллективом совместно с  родителями воспитанников произведен к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осметический ремонт: раздевалки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, туалетн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ы, спальни,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кухни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комнаты, веранды.</w:t>
      </w:r>
    </w:p>
    <w:p w:rsidR="009E7B0C" w:rsidRPr="009E7B0C" w:rsidRDefault="009E7B0C" w:rsidP="009E7B0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покраска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ограждений на батареи отопительной системы;</w:t>
      </w:r>
    </w:p>
    <w:p w:rsidR="009E7B0C" w:rsidRPr="003027F5" w:rsidRDefault="009E7B0C" w:rsidP="003027F5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территории:</w:t>
      </w:r>
    </w:p>
    <w:p w:rsidR="009E7B0C" w:rsidRPr="009E7B0C" w:rsidRDefault="009E7B0C" w:rsidP="009E7B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оформление прогулочн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беседки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реставрация цветочных клумб;</w:t>
      </w:r>
    </w:p>
    <w:p w:rsidR="009E7B0C" w:rsidRPr="009E7B0C" w:rsidRDefault="009E7B0C" w:rsidP="009E7B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своевременная противоклещевая обработка участка детского сада;</w:t>
      </w:r>
    </w:p>
    <w:p w:rsidR="009E7B0C" w:rsidRPr="009E7B0C" w:rsidRDefault="009E7B0C" w:rsidP="009E7B0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покраска спортивного оборудования и малых игровых форм,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скамеек, забора;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продолжается приобретение и ремонт оборудования и инвентаря:</w:t>
      </w:r>
    </w:p>
    <w:p w:rsidR="009E7B0C" w:rsidRPr="009E7B0C" w:rsidRDefault="009E7B0C" w:rsidP="009E7B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педагогов, при поддержке родителей воспитанников  произведена замена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игрушек, оборудован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уголок природы, шкафы и стеллажи для игрушек, стулья;</w:t>
      </w:r>
    </w:p>
    <w:p w:rsidR="009E7B0C" w:rsidRPr="009E7B0C" w:rsidRDefault="009E7B0C" w:rsidP="009E7B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учреждение приобрело в течение учебного года: </w:t>
      </w:r>
    </w:p>
    <w:p w:rsidR="009E7B0C" w:rsidRPr="009E7B0C" w:rsidRDefault="003027F5" w:rsidP="003027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игровые пособия,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посуда для детей – чашки, тарелки;</w:t>
      </w:r>
    </w:p>
    <w:p w:rsidR="009E7B0C" w:rsidRPr="009E7B0C" w:rsidRDefault="003027F5" w:rsidP="003027F5">
      <w:pPr>
        <w:tabs>
          <w:tab w:val="num" w:pos="1068"/>
        </w:tabs>
        <w:spacing w:after="0" w:line="240" w:lineRule="auto"/>
        <w:ind w:left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пищеблока – кастрюли, тазы,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мягкий инвентарь – постельное белье, полотенца, занавески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Укрепление и расширение материальной базы вышеперечисленными мероприятиями будут способствовать успешному решению вопросов организации жизни и воспитания детей в современном дошкольном учреждении.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>.2. КАДРОВЫЕ РЕСУРСЫ</w:t>
      </w:r>
    </w:p>
    <w:p w:rsidR="009E7B0C" w:rsidRPr="009E7B0C" w:rsidRDefault="009E7B0C" w:rsidP="009E7B0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Педагогические работники  принимаются в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работу в соответствии с трудовым законодательством и иными  нормативными правовыми актами, содержащими нормы трудового права.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Педагогическими кадрами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 укомплектовано согласно штатному расписанию. В педагогическом коллективе 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</w:t>
      </w:r>
      <w:r w:rsidR="003027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</w:t>
      </w:r>
    </w:p>
    <w:p w:rsidR="009E7B0C" w:rsidRPr="009E7B0C" w:rsidRDefault="009E7B0C" w:rsidP="009E7B0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заведующий – руководитель дошкольным учреждением;</w:t>
      </w:r>
    </w:p>
    <w:p w:rsidR="009E7B0C" w:rsidRPr="003027F5" w:rsidRDefault="009E7B0C" w:rsidP="003027F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воспитатель;</w:t>
      </w:r>
    </w:p>
    <w:p w:rsidR="009E7B0C" w:rsidRPr="009E7B0C" w:rsidRDefault="009E7B0C" w:rsidP="009E7B0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руководитель;</w:t>
      </w:r>
    </w:p>
    <w:p w:rsidR="009E7B0C" w:rsidRPr="009E7B0C" w:rsidRDefault="009E7B0C" w:rsidP="003027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B0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Возрастной состав педагогических кадров:</w:t>
      </w:r>
    </w:p>
    <w:p w:rsidR="009E7B0C" w:rsidRDefault="00863E8C" w:rsidP="009E7B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 педагог в возрасте от 30 до 40 лет;</w:t>
      </w:r>
    </w:p>
    <w:p w:rsidR="00863E8C" w:rsidRPr="00863E8C" w:rsidRDefault="00863E8C" w:rsidP="00863E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33,3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%) педагог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0 до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9E7B0C" w:rsidRPr="009E7B0C" w:rsidRDefault="00B07606" w:rsidP="00B0760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(33,3 %)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60 лет.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ценз  педагогических кадров:</w:t>
      </w:r>
    </w:p>
    <w:p w:rsidR="009E7B0C" w:rsidRPr="009E7B0C" w:rsidRDefault="00B07606" w:rsidP="009E7B0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33,3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%)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т высшее педагогическое образование;</w:t>
      </w:r>
    </w:p>
    <w:p w:rsidR="009E7B0C" w:rsidRPr="009E7B0C" w:rsidRDefault="00B07606" w:rsidP="009E7B0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33,3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педагог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т средне-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9E7B0C" w:rsidRPr="009E7B0C" w:rsidRDefault="009E7B0C" w:rsidP="009E7B0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B07606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33,3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606" w:rsidRPr="009E7B0C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среднее образование.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стаж педагогов:</w:t>
      </w:r>
    </w:p>
    <w:p w:rsidR="009E7B0C" w:rsidRPr="009E7B0C" w:rsidRDefault="009E7B0C" w:rsidP="009E7B0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1 (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>33,3%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) педагог имеет стаж до </w:t>
      </w:r>
      <w:r w:rsidR="00B0760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9E7B0C" w:rsidRPr="009E7B0C" w:rsidRDefault="00B07606" w:rsidP="009E7B0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33,3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%)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т педагогический стаж более 15 лет;</w:t>
      </w:r>
    </w:p>
    <w:p w:rsidR="009E7B0C" w:rsidRPr="009E7B0C" w:rsidRDefault="00B07606" w:rsidP="009E7B0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(33,3 %) педагог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т педагогический стаж более 30 лет;</w:t>
      </w:r>
    </w:p>
    <w:p w:rsidR="009E7B0C" w:rsidRPr="009E7B0C" w:rsidRDefault="00742168" w:rsidP="009E7B0C">
      <w:pPr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7B0C" w:rsidRPr="008F234C" w:rsidRDefault="00ED30B1" w:rsidP="00863E8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E7B0C" w:rsidRPr="008F234C">
        <w:rPr>
          <w:rFonts w:ascii="Times New Roman" w:eastAsia="Times New Roman" w:hAnsi="Times New Roman"/>
          <w:b/>
          <w:sz w:val="28"/>
          <w:szCs w:val="28"/>
          <w:lang w:eastAsia="ru-RU"/>
        </w:rPr>
        <w:t>. РЕЖИМ ОБУЧЕНИЯ И ВОСПИТАНИЯ. ОРГАНИЗАЦИЯ ПИТАНИЯ. ОБЕСПЕЧЕНИЕ БЕЗОПАСНОСТИ.</w:t>
      </w:r>
    </w:p>
    <w:p w:rsidR="009E7B0C" w:rsidRPr="008F234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>.1.  РЕЖИМ ОБУЧЕНИЯ И ВОСПИТАНИЯ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863E8C">
      <w:pPr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3E8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239"/>
        <w:gridCol w:w="2239"/>
        <w:gridCol w:w="2692"/>
      </w:tblGrid>
      <w:tr w:rsidR="009E7B0C" w:rsidRPr="009E7B0C" w:rsidTr="009E7B0C">
        <w:trPr>
          <w:trHeight w:val="12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рабочих дней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длительность работы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функционирование</w:t>
            </w:r>
          </w:p>
        </w:tc>
      </w:tr>
      <w:tr w:rsidR="009E7B0C" w:rsidRPr="009E7B0C" w:rsidTr="009E7B0C">
        <w:trPr>
          <w:trHeight w:val="48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пятидневная неделя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0C" w:rsidRPr="009E7B0C" w:rsidRDefault="009E7B0C" w:rsidP="00742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 w:rsidR="0074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до 18.</w:t>
            </w:r>
            <w:r w:rsidR="0074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E7B0C" w:rsidRPr="009E7B0C" w:rsidRDefault="0074216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  <w:r w:rsidR="009E7B0C"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</w:t>
            </w:r>
          </w:p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дневное</w:t>
            </w:r>
          </w:p>
          <w:p w:rsidR="009E7B0C" w:rsidRPr="009E7B0C" w:rsidRDefault="009E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 xml:space="preserve">.2. ОРГАНИЗАЦИЯ </w:t>
      </w:r>
      <w:r w:rsidR="00A84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8F234C">
        <w:rPr>
          <w:rFonts w:ascii="Times New Roman" w:eastAsia="Times New Roman" w:hAnsi="Times New Roman"/>
          <w:sz w:val="28"/>
          <w:szCs w:val="28"/>
          <w:lang w:eastAsia="ru-RU"/>
        </w:rPr>
        <w:t>РАЦИОАНАЛЬНОГО ПИТАНИЯ ВОСПИТАННИКОВ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питания  в Учреждении возлагается на Учреждение и для этого имеется  пищеблок, оборудованный в соответствие Санитарно-эпидемиологическим правилам и нормативам.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питания воспитанников осуществляется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3E8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соответствии с законодательством о размещении  заказов для муниципальных нужд и на основании основных нормативно-правовых  документов:</w:t>
      </w:r>
    </w:p>
    <w:p w:rsidR="009E7B0C" w:rsidRPr="009E7B0C" w:rsidRDefault="009E7B0C" w:rsidP="009E7B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30.03.99 г. № 52-ФЗ «О санитарно – эпидемиологическом благополучии населения»;</w:t>
      </w:r>
    </w:p>
    <w:p w:rsidR="009E7B0C" w:rsidRPr="009E7B0C" w:rsidRDefault="009E7B0C" w:rsidP="009E7B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02.01.00 г. № 29-ФЗ «О качестве и безопасности пищевых продуктов»; Санитарно-эпидемиологические правила, нормы, гигиенические нормативы:</w:t>
      </w:r>
    </w:p>
    <w:p w:rsidR="009E7B0C" w:rsidRPr="009E7B0C" w:rsidRDefault="009E7B0C" w:rsidP="009E7B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Нормы физиологических потребностей в пищевых веществах и энергии для различных групп населения, № 5786-91, утв. Минздравом СССР;</w:t>
      </w:r>
    </w:p>
    <w:p w:rsidR="009E7B0C" w:rsidRPr="009E7B0C" w:rsidRDefault="009E7B0C" w:rsidP="009E7B0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СанПиН 2.4.2. 1249-03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84B4D" w:rsidRDefault="00A84B4D" w:rsidP="00A84B4D">
      <w:pPr>
        <w:pStyle w:val="Style17"/>
        <w:widowControl/>
        <w:tabs>
          <w:tab w:val="left" w:pos="1354"/>
        </w:tabs>
        <w:spacing w:line="360" w:lineRule="auto"/>
        <w:ind w:left="720" w:firstLine="0"/>
        <w:rPr>
          <w:rStyle w:val="FontStyle45"/>
          <w:b w:val="0"/>
          <w:bCs w:val="0"/>
          <w:sz w:val="26"/>
          <w:szCs w:val="26"/>
        </w:rPr>
      </w:pPr>
    </w:p>
    <w:p w:rsidR="00A84B4D" w:rsidRPr="00A84B4D" w:rsidRDefault="00A84B4D" w:rsidP="00863E8C">
      <w:pPr>
        <w:pStyle w:val="Style17"/>
        <w:widowControl/>
        <w:tabs>
          <w:tab w:val="left" w:pos="1354"/>
        </w:tabs>
        <w:spacing w:line="240" w:lineRule="auto"/>
        <w:ind w:left="720" w:firstLine="0"/>
        <w:rPr>
          <w:rStyle w:val="FontStyle45"/>
          <w:b w:val="0"/>
          <w:bCs w:val="0"/>
          <w:sz w:val="28"/>
          <w:szCs w:val="28"/>
        </w:rPr>
      </w:pPr>
      <w:r w:rsidRPr="00A84B4D">
        <w:rPr>
          <w:rStyle w:val="FontStyle45"/>
          <w:b w:val="0"/>
          <w:bCs w:val="0"/>
          <w:sz w:val="28"/>
          <w:szCs w:val="28"/>
        </w:rPr>
        <w:t>Детский сад обеспечивает гарантированное сбалансированное питание воспитанников в соответствии с их возрастом и временем пребывания в детском саду, по утвержденным нормам устанавливается трех</w:t>
      </w:r>
      <w:r>
        <w:rPr>
          <w:rStyle w:val="FontStyle45"/>
          <w:b w:val="0"/>
          <w:bCs w:val="0"/>
          <w:sz w:val="28"/>
          <w:szCs w:val="28"/>
        </w:rPr>
        <w:t xml:space="preserve"> </w:t>
      </w:r>
      <w:r w:rsidRPr="00A84B4D">
        <w:rPr>
          <w:rStyle w:val="FontStyle45"/>
          <w:b w:val="0"/>
          <w:bCs w:val="0"/>
          <w:sz w:val="28"/>
          <w:szCs w:val="28"/>
        </w:rPr>
        <w:t>разовое питание детей. Питание детей в детском саду осуществляется по примерному десятидневному меню в соответствии с требованиями СанПиН 2.4.1.1249-03 «Санитарно-эпидемические требования к устройству, содержанию и организации режима работы дошкольных образовательных учреждений».</w:t>
      </w:r>
    </w:p>
    <w:p w:rsidR="00A84B4D" w:rsidRPr="00A84B4D" w:rsidRDefault="00A84B4D" w:rsidP="00863E8C">
      <w:pPr>
        <w:pStyle w:val="Style17"/>
        <w:widowControl/>
        <w:tabs>
          <w:tab w:val="left" w:pos="1243"/>
        </w:tabs>
        <w:spacing w:line="240" w:lineRule="auto"/>
        <w:ind w:left="720" w:firstLine="0"/>
        <w:rPr>
          <w:rStyle w:val="FontStyle45"/>
          <w:b w:val="0"/>
          <w:bCs w:val="0"/>
          <w:sz w:val="28"/>
          <w:szCs w:val="28"/>
        </w:rPr>
      </w:pPr>
      <w:proofErr w:type="gramStart"/>
      <w:r w:rsidRPr="00A84B4D">
        <w:rPr>
          <w:rStyle w:val="FontStyle45"/>
          <w:b w:val="0"/>
          <w:bCs w:val="0"/>
          <w:sz w:val="28"/>
          <w:szCs w:val="28"/>
        </w:rPr>
        <w:t>Контроль за</w:t>
      </w:r>
      <w:proofErr w:type="gramEnd"/>
      <w:r w:rsidRPr="00A84B4D">
        <w:rPr>
          <w:rStyle w:val="FontStyle45"/>
          <w:b w:val="0"/>
          <w:bCs w:val="0"/>
          <w:sz w:val="28"/>
          <w:szCs w:val="28"/>
        </w:rPr>
        <w:t xml:space="preserve"> качеством и разнообразием питания, витаминизацией блюд, вкусовыми качествами пищи, за санитарным состоянием пищеблока, правильностью хранения, соблюдением сроков реализации продуктов возлагается на заведующего детским садом и медицинским персоналом детского сада.</w:t>
      </w:r>
    </w:p>
    <w:p w:rsidR="009E7B0C" w:rsidRPr="009E7B0C" w:rsidRDefault="009E7B0C" w:rsidP="00A84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Среди основных документов, существующих в дошкольном учреждении, по обеспечению питания детей, можно отметить следующие:</w:t>
      </w:r>
    </w:p>
    <w:p w:rsidR="009E7B0C" w:rsidRPr="009E7B0C" w:rsidRDefault="009E7B0C" w:rsidP="009E7B0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приказы  и распоряжения вышестоящих организаций по данному вопросу;</w:t>
      </w:r>
    </w:p>
    <w:p w:rsidR="009E7B0C" w:rsidRPr="009E7B0C" w:rsidRDefault="009E7B0C" w:rsidP="009E7B0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«Примерных десятидневных меню», которое  разработано: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на основе физиологических потребностей в пищевых веществах (детей от 1,5 до 3 лет и от 3 лет до 7 лет);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времени пребывания воспитанников в дошкольном учреждении;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норм питания и согласования с учреждениями Госсанэпиднадзора; </w:t>
      </w:r>
    </w:p>
    <w:p w:rsidR="009E7B0C" w:rsidRP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питания в детском саду;</w:t>
      </w:r>
    </w:p>
    <w:p w:rsidR="009E7B0C" w:rsidRP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приказ руководителя по учреждению «Об организации питания детей»;</w:t>
      </w:r>
    </w:p>
    <w:p w:rsidR="009E7B0C" w:rsidRP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наличие информации для родителей о ежедневном меню для родителей;</w:t>
      </w:r>
    </w:p>
    <w:p w:rsidR="009E7B0C" w:rsidRP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наличие:  графика закладки основных продуктов питания:  графика выдачи готовой продукции для организации питания в группах: нормы порций – объем пищи в граммах для детей в соответствии с возрастом; графика выдачи продуктов питания из кладовой в пищеблок;</w:t>
      </w:r>
    </w:p>
    <w:p w:rsid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ежедневное меню – заказ на следующий день;</w:t>
      </w:r>
    </w:p>
    <w:p w:rsidR="009E7B0C" w:rsidRPr="00863E8C" w:rsidRDefault="009E7B0C" w:rsidP="00863E8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E8C">
        <w:rPr>
          <w:rFonts w:ascii="Times New Roman" w:eastAsia="Times New Roman" w:hAnsi="Times New Roman"/>
          <w:sz w:val="28"/>
          <w:szCs w:val="28"/>
          <w:lang w:eastAsia="ru-RU"/>
        </w:rPr>
        <w:t>специальные журналы: журнал бракеража сырой продукции; журнал бракеража готовой продукции;  журнал закладки основных продуктов; накопительная ведомость;  журнал регистрации медицинских осмотров работников пищеблока.</w:t>
      </w:r>
    </w:p>
    <w:p w:rsidR="009E7B0C" w:rsidRPr="009E7B0C" w:rsidRDefault="009E7B0C" w:rsidP="009E7B0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документация по организации и результатам контроля по данному вопросу.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A84B4D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D30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7B0C" w:rsidRPr="00F3789A">
        <w:rPr>
          <w:rFonts w:ascii="Times New Roman" w:eastAsia="Times New Roman" w:hAnsi="Times New Roman"/>
          <w:sz w:val="28"/>
          <w:szCs w:val="28"/>
          <w:lang w:eastAsia="ru-RU"/>
        </w:rPr>
        <w:t>.3. ОБЕСПЕЧЕНИЕ БЕЗОПАСНОСТИ ВОСПИТАННИКОВ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863E8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территория детских игровых площадок  находится в непосредственной близости от здания дошкольного учреждения и  круглосуточно контролируется сторожами;</w:t>
      </w:r>
    </w:p>
    <w:p w:rsidR="009E7B0C" w:rsidRPr="009E7B0C" w:rsidRDefault="009E7B0C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863E8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система охраны здания: сторож с 18.</w:t>
      </w:r>
      <w:r w:rsidR="00A84B4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до 0</w:t>
      </w:r>
      <w:r w:rsidR="00A84B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.00</w:t>
      </w:r>
    </w:p>
    <w:p w:rsidR="009E7B0C" w:rsidRPr="009E7B0C" w:rsidRDefault="009E7B0C" w:rsidP="00863E8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инструктажи сотрудников по обеспечению безопасности и жизнедеятельности  детей в дошкольном учреждении; </w:t>
      </w:r>
    </w:p>
    <w:p w:rsidR="009E7B0C" w:rsidRPr="009E7B0C" w:rsidRDefault="009E7B0C" w:rsidP="00863E8C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863E8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имеется в наличии средства для пожаротушения (огнетушители, инвентарь);</w:t>
      </w:r>
    </w:p>
    <w:p w:rsidR="009E7B0C" w:rsidRPr="009E7B0C" w:rsidRDefault="009E7B0C" w:rsidP="00863E8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проведение учений  и тренировок с сотрудниками по отработки действий в различных критических ситуациях;</w:t>
      </w:r>
    </w:p>
    <w:p w:rsidR="009E7B0C" w:rsidRPr="009E7B0C" w:rsidRDefault="009E7B0C" w:rsidP="00863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A84B4D" w:rsidP="00863E8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B0C" w:rsidRPr="009E7B0C" w:rsidRDefault="00ED30B1" w:rsidP="00863E8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E7B0C" w:rsidRPr="00F3789A">
        <w:rPr>
          <w:rFonts w:ascii="Times New Roman" w:eastAsia="Times New Roman" w:hAnsi="Times New Roman"/>
          <w:b/>
          <w:sz w:val="28"/>
          <w:szCs w:val="28"/>
          <w:lang w:eastAsia="ru-RU"/>
        </w:rPr>
        <w:t>. СОСТОЯНИЕ ЗДОРОВЬЯ ДЕТЕЙ, МЕРЫ ПО ОХРАНЕ И УКРЕПЛЕНИЮ ИХ ЗДОРОВЬЯ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процессе решения важной задачи дошкольного учреждения – сохранение и укрепление здоровья детей. Медицинское обслуживание детей в МДО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 «Детский сад</w:t>
      </w:r>
      <w:r w:rsidR="002F6953" w:rsidRP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общеразвивающего вида с</w:t>
      </w:r>
      <w:proofErr w:type="gramStart"/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.Л</w:t>
      </w:r>
      <w:proofErr w:type="gramEnd"/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»  обеспечивают органы здравоохранения.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Фельдшер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администрацией  МДО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 «Детский сад </w:t>
      </w:r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общеразвивающего вида с</w:t>
      </w:r>
      <w:proofErr w:type="gramStart"/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.Л</w:t>
      </w:r>
      <w:proofErr w:type="gramEnd"/>
      <w:r w:rsidR="002F6953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 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 Медицинское обслуживание детей строится на основе  нормативно-правовых документов:</w:t>
      </w:r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Приказ МЗ и МО РФ № 186/272 от 30.08.92 г. «О совершенствовании сис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тем медицинского обеспечения детей в образовательных учреждениях». </w:t>
      </w:r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«Санитарно-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эпидемиологичесикие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СанПиН 2.4.1.1249-03», утв. Главным государственным санитарным врачом РФ 25.03.2003).</w:t>
      </w:r>
      <w:proofErr w:type="gramEnd"/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673 от 30.10.2007 « О внесении изменений и дополнений  в приказ Минздрава России № 229 от 27.06.2001. «О национальном календаре профилактических прививок и календаре профилактических прививок по эпидемическим показаниям»</w:t>
      </w:r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 "Медико-педагогический контроль за физическим </w:t>
      </w:r>
      <w:hyperlink r:id="rId17" w:history="1">
        <w:r w:rsidRPr="009E7B0C">
          <w:rPr>
            <w:rStyle w:val="a3"/>
            <w:rFonts w:ascii="Times New Roman" w:eastAsia="Times New Roman" w:hAnsi="Times New Roman"/>
            <w:color w:val="0046B9"/>
            <w:sz w:val="28"/>
            <w:szCs w:val="28"/>
            <w:u w:val="none"/>
            <w:lang w:eastAsia="ru-RU"/>
          </w:rPr>
          <w:t>воспитанием детей</w:t>
        </w:r>
      </w:hyperlink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</w:t>
      </w:r>
      <w:hyperlink r:id="rId18" w:history="1">
        <w:r w:rsidRPr="009E7B0C">
          <w:rPr>
            <w:rStyle w:val="a3"/>
            <w:rFonts w:ascii="Times New Roman" w:eastAsia="Times New Roman" w:hAnsi="Times New Roman"/>
            <w:color w:val="0046B9"/>
            <w:sz w:val="28"/>
            <w:szCs w:val="28"/>
            <w:u w:val="none"/>
            <w:lang w:eastAsia="ru-RU"/>
          </w:rPr>
          <w:t>возраста</w:t>
        </w:r>
      </w:hyperlink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"  (утв. Минздравом СССР 23 декабря 1982 г. N 08-14/12</w:t>
      </w:r>
      <w:proofErr w:type="gramEnd"/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Приказ МЗ РФ от 03.07.2000г. № 241 «Об утверждении «Медицинской карты ребенка для ОУ»;</w:t>
      </w:r>
    </w:p>
    <w:p w:rsidR="009E7B0C" w:rsidRPr="009E7B0C" w:rsidRDefault="009E7B0C" w:rsidP="009E7B0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и иными нормативными правовыми документами.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2F69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воспитанников  в </w:t>
      </w:r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3E8C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3E8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E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осуществлялс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B0C" w:rsidRPr="009E7B0C" w:rsidRDefault="009E7B0C" w:rsidP="009E7B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фельдшером 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Start"/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врач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педиатр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МУЗ 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 xml:space="preserve"> ЦГБ г</w:t>
      </w:r>
      <w:proofErr w:type="gramStart"/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альнереченска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ребенка в дошкольное учреждение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 xml:space="preserve"> фельдшером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</w:t>
      </w: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анализ состояния здоровья ребенка; изучаются индивидуальные особенности; отслеживаются варианты адаптации в условиях организованного коллектива.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На основе полученных данных оформляется лист здоровья ребенка.</w:t>
      </w:r>
    </w:p>
    <w:p w:rsidR="009E7B0C" w:rsidRPr="009E7B0C" w:rsidRDefault="009E7B0C" w:rsidP="002F69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 оздоровлению воспитанников направлены: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соблюдение режима прогулок для детей;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соблюдение режима проветривания групповых помещений;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соблюдение режима двигательной активности в течение дня;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организацию закаливающих и укрепляющих здоровье процедур;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организацию лечебно-профилактических мероприятий;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-на соблюдение режима умственных нагрузок.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 проводятся следующие лечебно-профилактические мероприятия:</w:t>
      </w:r>
    </w:p>
    <w:p w:rsidR="009E7B0C" w:rsidRPr="009E7B0C" w:rsidRDefault="009E7B0C" w:rsidP="009E7B0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Смазывание носовой полости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оксолиновой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мазью.</w:t>
      </w:r>
    </w:p>
    <w:p w:rsidR="009E7B0C" w:rsidRPr="002F6953" w:rsidRDefault="009E7B0C" w:rsidP="002F6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«С» - витаминизация третьего блюда.</w:t>
      </w:r>
    </w:p>
    <w:p w:rsidR="009E7B0C" w:rsidRPr="009E7B0C" w:rsidRDefault="009E7B0C" w:rsidP="009E7B0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Закаливающие процедуры.</w:t>
      </w:r>
    </w:p>
    <w:p w:rsidR="009E7B0C" w:rsidRPr="009E7B0C" w:rsidRDefault="009E7B0C" w:rsidP="009E7B0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Проводятся профилактические прививки.</w:t>
      </w:r>
    </w:p>
    <w:p w:rsidR="009E7B0C" w:rsidRPr="009E7B0C" w:rsidRDefault="009E7B0C" w:rsidP="009E7B0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Дети декретированных возрастов осматриваются врачами специалистами.</w:t>
      </w:r>
    </w:p>
    <w:p w:rsidR="009E7B0C" w:rsidRPr="002F6953" w:rsidRDefault="009E7B0C" w:rsidP="002F695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Проводятся анкетирование детей (антропометрия).</w:t>
      </w:r>
    </w:p>
    <w:p w:rsidR="009E7B0C" w:rsidRPr="009E7B0C" w:rsidRDefault="009E7B0C" w:rsidP="009E7B0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соблюдением санитарно-эпидемиологического режима. </w:t>
      </w:r>
    </w:p>
    <w:p w:rsidR="009E7B0C" w:rsidRPr="009E7B0C" w:rsidRDefault="008601AE" w:rsidP="008601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учебном году детская заболеваемость  ОРЗ и ОРВИ остается на стабильном уровне для дошкольного учреждения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F6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964" w:rsidRPr="009E7B0C" w:rsidRDefault="00ED30B1" w:rsidP="008601AE">
      <w:pPr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E7B0C" w:rsidRPr="00F3789A">
        <w:rPr>
          <w:rFonts w:ascii="Times New Roman" w:eastAsia="Times New Roman" w:hAnsi="Times New Roman"/>
          <w:b/>
          <w:sz w:val="28"/>
          <w:szCs w:val="28"/>
          <w:lang w:eastAsia="ru-RU"/>
        </w:rPr>
        <w:t>. УЧЕБНЫЙ ПЛАН ОБРАЗОВАТЕЛЬНОГО УЧРЕЖДЕНИЯ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8601AE" w:rsidP="009E7B0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  </w:t>
      </w:r>
      <w:r w:rsidR="009E7B0C" w:rsidRPr="009E7B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основную общеобразовательную программу дошкольного образования в группах общеразвивающей направленности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разработанной дошкольным учреждением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 дошкольного образования и условиям ее реализации.  Реализуемая программа помогает  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личностному развитию воспитанников;   повышают их информативный уровень; способствуют применению полученных знаний, умений и навыков в их практической   деятельности.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Педагоги пытаются использовать в своей работе новые парциальные программы и технологии, однако специфика малокомплектного дошкольного учреждения не позволяет использовать новые программы в полном объеме.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и иная деятельность воспитанников в </w:t>
      </w:r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01AE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в соответствии с федеральными государственными требованиями к структуре  основной общеобразовательной программы дошкольного  образования и условиям ее реализации,  установленными федеральным органом  исполнительской власти, осуществляющим функции по выработке государственной политики и нормативно-правовому регулированию в сфере образования,  а также требованиями  санитарно-эпидемиологических правил и нормативов.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воспитание в </w:t>
      </w:r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01AE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 на русском языке. </w:t>
      </w:r>
      <w:r w:rsidR="008601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01AE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создаются условия для изучения русского языка  как  государственного языка Российской Федерации.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Учебный план и  годовой календарный учебный график составлен в соответствии с и новых санитарно-эпидемиологических требований к устройству, содержанию и организации режима работы  дошкольных образовательных учреждений: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недель – 32;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каникулярные недели: в течение учебного года -5 недель и праздничные дни</w:t>
      </w:r>
    </w:p>
    <w:p w:rsidR="009E7B0C" w:rsidRPr="009E7B0C" w:rsidRDefault="009E7B0C" w:rsidP="009E7B0C">
      <w:pPr>
        <w:spacing w:after="0"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летний период – 13 недель;    </w:t>
      </w:r>
    </w:p>
    <w:p w:rsidR="009E7B0C" w:rsidRPr="009E7B0C" w:rsidRDefault="009E7B0C" w:rsidP="009E7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График учебных занятий для детей составлен с учетом психофизиологических возможностей детей, обеспечивает индивидуальный подход  в обучении в разновозрастн</w:t>
      </w:r>
      <w:r w:rsidR="003F42FF">
        <w:rPr>
          <w:rFonts w:ascii="Times New Roman" w:eastAsia="Times New Roman" w:hAnsi="Times New Roman"/>
          <w:sz w:val="28"/>
          <w:szCs w:val="28"/>
          <w:lang w:eastAsia="ru-RU"/>
        </w:rPr>
        <w:t>ой группе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малокомплектного детского сада.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7B0C" w:rsidRPr="009E7B0C" w:rsidRDefault="009E7B0C" w:rsidP="009E7B0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Занятия начинаются с 1 сентября</w:t>
      </w:r>
    </w:p>
    <w:p w:rsidR="009E7B0C" w:rsidRPr="009E7B0C" w:rsidRDefault="009E7B0C" w:rsidP="009E7B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 1 сентября по 15 сентября – адаптационный, диагностический период;</w:t>
      </w:r>
    </w:p>
    <w:p w:rsidR="009E7B0C" w:rsidRPr="009E7B0C" w:rsidRDefault="009E7B0C" w:rsidP="009E7B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 15 сентября по 25 декабря  - учебный период</w:t>
      </w:r>
    </w:p>
    <w:p w:rsidR="009E7B0C" w:rsidRPr="009E7B0C" w:rsidRDefault="009E7B0C" w:rsidP="009E7B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 26 декабря по 10 января – новогодние каникулы;</w:t>
      </w:r>
    </w:p>
    <w:p w:rsidR="009E7B0C" w:rsidRPr="009E7B0C" w:rsidRDefault="009E7B0C" w:rsidP="009E7B0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с11 января по 15 мая – учебный период;</w:t>
      </w:r>
    </w:p>
    <w:p w:rsidR="009E7B0C" w:rsidRPr="009E7B0C" w:rsidRDefault="009E7B0C" w:rsidP="009E7B0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 16 мая по 30 мая – диагностический период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допустимое количество учебных занятий в первой половине дня в младшей и средней группах в первой половине дня не превышает 2 занятий, в старшей и подготовительных – трех. Продолжительность занятий в младшей и средней группах – не более 10-15 минут,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старшей – не более 20-25 минут, в подготовительной – 25-30 минут. В середине занятия обязательное проведение физкультминутки, перерывы между занятиями  не менее 10 минут. Занятия для детей старшего  дошкольного возраста во второй половине дня проводятся после дневного сна, но не чаще двух-трех  раз в неделю. Длительность этих занятий не более 30 минут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617" w:rsidRDefault="009E7B0C" w:rsidP="00197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используют личностно-индивидуальный подход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планирование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работы с детьми в разновозрастных группах малокомплектного дошкольного учреждения.</w:t>
      </w:r>
    </w:p>
    <w:p w:rsidR="009E7B0C" w:rsidRPr="00197617" w:rsidRDefault="00ED30B1" w:rsidP="001976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E7B0C" w:rsidRPr="00742168">
        <w:rPr>
          <w:rFonts w:ascii="Times New Roman" w:eastAsia="Times New Roman" w:hAnsi="Times New Roman"/>
          <w:b/>
          <w:sz w:val="28"/>
          <w:szCs w:val="28"/>
          <w:lang w:eastAsia="ru-RU"/>
        </w:rPr>
        <w:t>. РЕЗУЛЬТАТЫ  ВОСПИТАНИЯ ДЕТЕЙ, ДОСТИЖЕНИЯ В МЕРОПРИЯТИЯХ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образовательной программы предусматривает использование элементарных методов  диагностики воспитания и развития  воспитанников при  реализации индивидуального подхода.  Диагностические   мероприятия  организованы в </w:t>
      </w:r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8601AE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8601AE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 учетом специфики работы  малокомплектного дошкольного учреждения и в соответствии с нормативно-правовыми документами:</w:t>
      </w:r>
    </w:p>
    <w:p w:rsidR="009E7B0C" w:rsidRPr="009E7B0C" w:rsidRDefault="009E7B0C" w:rsidP="009E7B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Закон РФ от 10.07.1992  № 3266-1 «Об образовании»</w:t>
      </w:r>
    </w:p>
    <w:p w:rsidR="009E7B0C" w:rsidRPr="009E7B0C" w:rsidRDefault="003B3F0E" w:rsidP="009E7B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образовании» П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К.</w:t>
      </w:r>
    </w:p>
    <w:p w:rsidR="009E7B0C" w:rsidRPr="009E7B0C" w:rsidRDefault="009E7B0C" w:rsidP="009E7B0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Минобразования России от 07.04.1999  №  70 / 23-16 «О практике проведения диагностики развития ребенка в системе дошкольного образования»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материалы представлены по всем разделам образовательной программы и с учетом всех возрастных категорий воспитанников группы.  Все диагностические материалы  утверждены дошкольным учреждением.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мероприятия проводятся по всем разделам программы. Дети разных возрастных категорий обладают различным уровнем физической, коммуникативной, интеллектуальной и культурной компетенцией. Соответственно,  результаты их воспитания, обучения и развития  будут существенно различаться как в  начале, так и в конце учебного года. Поэтому при организации диагностических мероприятий  учитывается дифференцированный подход к постановке целей и оценке результатов воспитательно-образовательной работы  с воспитанниками, принадлежащими к разным психологическим возрастам, но посещающим одну разновозрастную группу.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педагогической диагностики  в 20</w:t>
      </w:r>
      <w:r w:rsidR="003B3F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3B3F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преобладает средний показатель усвоения образовательной программы. Все воспитанники имеют правильные представления об окружающем мире и в соответствии с возрастом сформированы умения и навыки.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2F2689" w:rsidP="009E7B0C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2F2689" w:rsidP="00197617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A84B4D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ВЗАИМОДЕСТВИЕ С СЕМЬЕЙ: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дошкольное учреждение создает все условия для максимального удовлетворения запросов родителей воспитанников по их воспитанию и обучению. Родители являются полноправными участниками воспитательно-образовательного процесса в дошкольном образовательном учреждении.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ребенка. Партнерские отношения  с родителями воспитанников дошкольное учреждение устанавливает, предлагая им различные виды сотрудничества и совместного творчества:</w:t>
      </w: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Default="009E7B0C" w:rsidP="009E7B0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выставка совместного творчества детей и родителей «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>Дары осени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>, «Новогодний сюрприз»</w:t>
      </w:r>
    </w:p>
    <w:p w:rsidR="009E7B0C" w:rsidRPr="00197617" w:rsidRDefault="009E7B0C" w:rsidP="0019761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617">
        <w:rPr>
          <w:rFonts w:ascii="Times New Roman" w:eastAsia="Times New Roman" w:hAnsi="Times New Roman"/>
          <w:sz w:val="28"/>
          <w:szCs w:val="28"/>
          <w:lang w:eastAsia="ru-RU"/>
        </w:rPr>
        <w:t>выставка совместного творчества детей и родителей «Украсим елочку вместе с мамой и с папой»</w:t>
      </w:r>
    </w:p>
    <w:p w:rsidR="009E7B0C" w:rsidRPr="009E7B0C" w:rsidRDefault="009E7B0C" w:rsidP="009E7B0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совместного творчества детей и родителей «В день святого Валентина,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валентинки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дарят всем любимым»</w:t>
      </w:r>
    </w:p>
    <w:p w:rsidR="009E7B0C" w:rsidRPr="009E7B0C" w:rsidRDefault="009E7B0C" w:rsidP="009E7B0C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Фотосессия: «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помнишь как я?»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Участие родителей в благоустройстве групп и территории.</w:t>
      </w:r>
    </w:p>
    <w:p w:rsidR="009E7B0C" w:rsidRPr="009E7B0C" w:rsidRDefault="009E7B0C" w:rsidP="009E7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Совместно с родителями  дошкольного учреждения  создается развивающая среда, направленная на развитие ребенка, саморазвитие и его самореализацию. Преодоление экономических трудностей при организации среды осуществляется творческими усилиями – это проведение мелкого косметического ремонта групповых комнат, изготовление оборудования. Благодаря этому ДОУ имеет необходимые условия для развития различных видов активности детей, побуждению их к совместной деятельности, индивидуальным занятиям.</w:t>
      </w:r>
    </w:p>
    <w:p w:rsidR="009E7B0C" w:rsidRPr="009E7B0C" w:rsidRDefault="009E7B0C" w:rsidP="009E7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целях педагогической  информационной обеспеченности родителей: </w:t>
      </w:r>
    </w:p>
    <w:p w:rsidR="009E7B0C" w:rsidRPr="009E7B0C" w:rsidRDefault="009E7B0C" w:rsidP="009E7B0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родители воспитанников получали консультативную помощь от заведующего, воспитател</w:t>
      </w:r>
      <w:r w:rsidR="002F26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специалистов дошкольного учреждения по вопросам охраны здоровья своих детей, физического, психического и личностного развития детей дошкольного возраста, подготовки детей к обучению в школе;</w:t>
      </w:r>
    </w:p>
    <w:p w:rsidR="009E7B0C" w:rsidRPr="009E7B0C" w:rsidRDefault="009E7B0C" w:rsidP="009E7B0C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обновление  информационного  поля  для родителей</w:t>
      </w:r>
    </w:p>
    <w:p w:rsidR="009E7B0C" w:rsidRPr="009E7B0C" w:rsidRDefault="009E7B0C" w:rsidP="009E7B0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проведены общие родительские собрания «Мам и пап приглашаем в гости к нам»: в октябре 20</w:t>
      </w:r>
      <w:r w:rsidR="002F2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  организационно-педагогическое собрание;   </w:t>
      </w:r>
      <w:r w:rsidR="002F2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2F2689" w:rsidP="009E7B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9E7B0C" w:rsidRDefault="009E7B0C" w:rsidP="002F268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Организуя работу в дошкольном учреждении по обеспечению качества, мы опираемся на принципы современного менеджмента качества.  Запросы родителей изучаются нами в рамках образовательного маркетинга –  анкетирование, беседы и др.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целью изучения удовлетворённости родителей качеством предоставляемых образовательных услуг,  25.05.20</w:t>
      </w:r>
      <w:r w:rsidR="002F268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анкетирование.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Отвечая на вопрос «Как вы оцениваете работу детского сада в этом учебном году?» 8</w:t>
      </w:r>
      <w:r w:rsidR="001976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 </w:t>
      </w: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 родителей оценили работу дошкольного учреждения на «хорошо».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Отвечая на </w:t>
      </w:r>
      <w:proofErr w:type="gramStart"/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</w:t>
      </w:r>
      <w:proofErr w:type="gramEnd"/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«Какие мероприятия для детей и родителей, которые проводились в этом учебном году в детском саду, Вам больше всего запомнились и понравились?» родители отметили: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постановка </w:t>
      </w:r>
      <w:r w:rsidR="001976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музыкально-театрализованного представления  «</w:t>
      </w:r>
      <w:r w:rsidR="00197617">
        <w:rPr>
          <w:rFonts w:ascii="Times New Roman" w:eastAsia="Times New Roman" w:hAnsi="Times New Roman"/>
          <w:iCs/>
          <w:sz w:val="28"/>
          <w:szCs w:val="28"/>
          <w:lang w:eastAsia="ru-RU"/>
        </w:rPr>
        <w:t>Непослушная Даша</w:t>
      </w: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»;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- «Рождественские праздники»;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- Дни именинников;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Cs/>
          <w:sz w:val="28"/>
          <w:szCs w:val="28"/>
          <w:lang w:eastAsia="ru-RU"/>
        </w:rPr>
        <w:t>- выставки совместных работ детей и родителей.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Основываясь на результатах анкетирования, дошкольное учреждение старается реагировать на потребности и запросы родителей, таким </w:t>
      </w: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улучшая качество учебно-воспитательного процесса.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E7B0C" w:rsidRDefault="00ED30B1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E7B0C" w:rsidRPr="00A84B4D">
        <w:rPr>
          <w:rFonts w:ascii="Times New Roman" w:eastAsia="Times New Roman" w:hAnsi="Times New Roman"/>
          <w:b/>
          <w:sz w:val="28"/>
          <w:szCs w:val="28"/>
          <w:lang w:eastAsia="ru-RU"/>
        </w:rPr>
        <w:t>. СТРУКТУРА УПРАВЛЕНИЯ ДОШКОЛЬНОГО ОБРАЗОВАТЕЛЬНОГО УЧРЕЖДЕНИЯ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01AE" w:rsidRPr="009E7B0C" w:rsidRDefault="008601AE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B0C" w:rsidRPr="009E7B0C" w:rsidRDefault="009E7B0C" w:rsidP="001976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 </w:t>
      </w:r>
      <w:r w:rsidR="00197617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197617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197617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197617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РФ;</w:t>
      </w:r>
    </w:p>
    <w:p w:rsidR="009E7B0C" w:rsidRPr="009E7B0C" w:rsidRDefault="009E7B0C" w:rsidP="009E7B0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Типовым положением о дошкольном образовательном  учреждении, утвержденным постановлением Правительства РФ от 12 сентября 2008 года № 666;</w:t>
      </w:r>
    </w:p>
    <w:p w:rsidR="009E7B0C" w:rsidRPr="009E7B0C" w:rsidRDefault="009E7B0C" w:rsidP="009E7B0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Уставом М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 «</w:t>
      </w:r>
      <w:r w:rsidR="00197617">
        <w:rPr>
          <w:rFonts w:ascii="Times New Roman" w:eastAsia="Times New Roman" w:hAnsi="Times New Roman"/>
          <w:sz w:val="28"/>
          <w:szCs w:val="28"/>
          <w:lang w:eastAsia="ru-RU"/>
        </w:rPr>
        <w:t xml:space="preserve">ООШ </w:t>
      </w:r>
      <w:r w:rsidR="001065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</w:t>
      </w:r>
      <w:proofErr w:type="gramStart"/>
      <w:r w:rsidR="001065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.Л</w:t>
      </w:r>
      <w:proofErr w:type="gramEnd"/>
      <w:r w:rsidR="001065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юбитовка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197617" w:rsidP="0010658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возглавляет прошедший соответствующую аттестацию Руководитель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D6A4F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>) Н.С.Крикун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назначенный  на эту должность 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>начальником управления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7B0C" w:rsidRPr="009E7B0C" w:rsidRDefault="00FD6A4F" w:rsidP="009E7B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действует на принципе единоначалия, подотчетен  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, Учредителю и его структурным подразделениям, на которые возложен контроль над деятельностью дошкольного учреждения, и несет ответственность за последствия своих действий в соответствии с действующим законодательством, иными правовыми актами, настоящим Уставом  и заключенным с ним трудовым договором.</w:t>
      </w:r>
    </w:p>
    <w:p w:rsidR="009E7B0C" w:rsidRPr="009E7B0C" w:rsidRDefault="009E7B0C" w:rsidP="009E7B0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FD6A4F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строится на принципах единоначалия и самоуправления.</w:t>
      </w:r>
    </w:p>
    <w:p w:rsidR="009E7B0C" w:rsidRPr="009E7B0C" w:rsidRDefault="00FD6A4F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0C" w:rsidRPr="00106589" w:rsidRDefault="009E7B0C" w:rsidP="00106589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Каждый сотрудник дошкольного учреждения хорошо представляет, в какие взаимоотношения по должности он включается, выполняя свои должностные обязанности: кому подчиняется, перед кем ответствен, кем руководит, каким образом выполнение им функциональных обязанностей сказывается на качестве восп</w:t>
      </w:r>
      <w:r w:rsidR="00106589">
        <w:rPr>
          <w:rFonts w:ascii="Times New Roman" w:eastAsia="Times New Roman" w:hAnsi="Times New Roman"/>
          <w:sz w:val="28"/>
          <w:szCs w:val="28"/>
          <w:lang w:eastAsia="ru-RU"/>
        </w:rPr>
        <w:t>итания и обучения дошкольников.</w:t>
      </w:r>
    </w:p>
    <w:p w:rsidR="009E7B0C" w:rsidRPr="009E7B0C" w:rsidRDefault="009E7B0C" w:rsidP="001065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учреждении разработана нормативно-организационная документация образовательного учреждения в соответствии с нормативно-правовыми основами функционирования и развития системы образования: </w:t>
      </w: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договоры; Устав;  правила; положения;  должностные инструкции.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план предусматривает все стороны жизни дошкольного учреждения: </w:t>
      </w: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аналитическую; методическую; организационную;  административно-хозяйственную;  взаимодействие с семьей и социумом.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годового плана осуществляется оперативное планирование деятельности детского сада с указанием конкретных сроков, ответственных форм работы, что упорядочивает деятельность администрации.  </w:t>
      </w:r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FD6A4F"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="00FD6A4F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в 20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A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="00FD6A4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реализовывал следующие образовательные задачи: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Направить работу педагогического коллектива на изучение современных подходов при организации взаимодействия с семьей для создания единого пространства развития ребенка.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Внедрить проектную деятельность в воспитательно-образовательный процесс ДОУ с целью активизации познавательно-речевого развития детей.</w:t>
      </w:r>
    </w:p>
    <w:p w:rsidR="009E7B0C" w:rsidRPr="009E7B0C" w:rsidRDefault="009E7B0C" w:rsidP="009E7B0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tabs>
          <w:tab w:val="left" w:pos="2835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E7B0C" w:rsidRPr="009E7B0C" w:rsidRDefault="009E7B0C" w:rsidP="00990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FD6A4F" w:rsidRDefault="00ED30B1" w:rsidP="009E7B0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E7B0C"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СОЦИАЛЬНАЯ АКТИВНОСТЬ И СОЦИАЛЬНОЕ ПАРТНЕРСТВО </w:t>
      </w:r>
      <w:r w:rsidR="00FD6A4F" w:rsidRPr="00FD6A4F">
        <w:rPr>
          <w:rFonts w:ascii="Times New Roman" w:eastAsia="Times New Roman" w:hAnsi="Times New Roman"/>
          <w:b/>
          <w:sz w:val="28"/>
          <w:szCs w:val="28"/>
          <w:lang w:eastAsia="ru-RU"/>
        </w:rPr>
        <w:t>СП «Д/с с</w:t>
      </w:r>
      <w:proofErr w:type="gramStart"/>
      <w:r w:rsidR="00FD6A4F" w:rsidRPr="00FD6A4F">
        <w:rPr>
          <w:rFonts w:ascii="Times New Roman" w:eastAsia="Times New Roman" w:hAnsi="Times New Roman"/>
          <w:b/>
          <w:sz w:val="28"/>
          <w:szCs w:val="28"/>
          <w:lang w:eastAsia="ru-RU"/>
        </w:rPr>
        <w:t>.Л</w:t>
      </w:r>
      <w:proofErr w:type="gramEnd"/>
      <w:r w:rsidR="00FD6A4F" w:rsidRPr="00FD6A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юбитовка»   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Учреждения образования  </w:t>
      </w:r>
      <w:r w:rsidR="009909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E7B0C" w:rsidRPr="009E7B0C" w:rsidRDefault="009909F0" w:rsidP="009E7B0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МОКУ «ООШ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юбитовка»</w:t>
      </w:r>
    </w:p>
    <w:p w:rsidR="009E7B0C" w:rsidRPr="009909F0" w:rsidRDefault="009909F0" w:rsidP="009909F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повышения квалификации работников образования (ГО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ПКРО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повышение профессионального уровня – курсы для педаго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гов</w:t>
      </w:r>
    </w:p>
    <w:p w:rsidR="009E7B0C" w:rsidRPr="009E7B0C" w:rsidRDefault="009E7B0C" w:rsidP="009909F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дошкольные образовательные учреждения 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9E7B0C" w:rsidRPr="009E7B0C" w:rsidRDefault="009909F0" w:rsidP="009E7B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Учреждения Культуры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9E7B0C" w:rsidRPr="009E7B0C" w:rsidRDefault="009E7B0C" w:rsidP="009909F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E7B0C" w:rsidRPr="009E7B0C" w:rsidRDefault="009909F0" w:rsidP="009E7B0C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Сельская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юбитовка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-  участие детей старшей разновозрастной группы в празднике, посвященном </w:t>
      </w:r>
      <w:r w:rsidR="009929E3">
        <w:rPr>
          <w:rFonts w:ascii="Times New Roman" w:eastAsia="Times New Roman" w:hAnsi="Times New Roman"/>
          <w:sz w:val="28"/>
          <w:szCs w:val="28"/>
          <w:lang w:eastAsia="ru-RU"/>
        </w:rPr>
        <w:t>дню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выставке рисунков;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-  участие детей старшей разновозрастной группы в торжественном мероприятии в честь Дня Победы;</w:t>
      </w:r>
    </w:p>
    <w:p w:rsidR="009E7B0C" w:rsidRPr="009E7B0C" w:rsidRDefault="009909F0" w:rsidP="009E7B0C">
      <w:pPr>
        <w:numPr>
          <w:ilvl w:val="0"/>
          <w:numId w:val="62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Досуговый центр Малиновского сельского поселения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- участие детей старше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 xml:space="preserve">го возраста 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празднике, посвященном Дню пожилого человека;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- участие детей в культурно-досуговых мероприятиях 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9E7B0C" w:rsidRPr="009E7B0C" w:rsidRDefault="009909F0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Учреждения здравоохранения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9E7B0C" w:rsidRPr="009E7B0C" w:rsidRDefault="009E7B0C" w:rsidP="009909F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МУЗ «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>ЦГБ г</w:t>
      </w:r>
      <w:proofErr w:type="gramStart"/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альнереченска. 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0F763E" w:rsidP="000F763E">
      <w:pPr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E7B0C"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7B0C"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D30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E7B0C"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ФУНКЦИОНИРОВАНИЯ  И РАЗВИТИЯ ОБРАЗОВАТЕЛЬГО УЧРЕЖДЕНИЯ</w:t>
      </w:r>
    </w:p>
    <w:p w:rsidR="009E7B0C" w:rsidRPr="009E7B0C" w:rsidRDefault="00FD6A4F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СП «Д/с с</w:t>
      </w:r>
      <w:proofErr w:type="gramStart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762297">
        <w:rPr>
          <w:rFonts w:ascii="Times New Roman" w:eastAsia="Times New Roman" w:hAnsi="Times New Roman"/>
          <w:sz w:val="28"/>
          <w:szCs w:val="28"/>
          <w:lang w:eastAsia="ru-RU"/>
        </w:rPr>
        <w:t xml:space="preserve">юбитовка»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третьей категории, которое обеспечивает основные образовательные услуги в соответствии с требованиями государственного образовательного стандарта 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бюджетного финансирования в размере норматива.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для финансово-экономического обеспечения жизнедеятельности  Учреждения являются: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1. Бюджетное финансирование: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статьи расходов: оплата труда, начисления на оплату труда;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услуги: тепло, </w:t>
      </w:r>
      <w:r w:rsidR="00990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электроэнергия;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2.  Внебюджетное финансирование;</w:t>
      </w:r>
    </w:p>
    <w:p w:rsidR="009E7B0C" w:rsidRPr="009E7B0C" w:rsidRDefault="009E7B0C" w:rsidP="009E7B0C">
      <w:pPr>
        <w:numPr>
          <w:ilvl w:val="0"/>
          <w:numId w:val="6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средства родителей (законных представителей) воспитанников;</w:t>
      </w:r>
    </w:p>
    <w:p w:rsidR="009E7B0C" w:rsidRPr="009E7B0C" w:rsidRDefault="009E7B0C" w:rsidP="009E7B0C">
      <w:pPr>
        <w:numPr>
          <w:ilvl w:val="0"/>
          <w:numId w:val="6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или благотворительные взносы, пожертвования </w:t>
      </w:r>
      <w:r w:rsidR="00AA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деятельности предоставлено образовательным учреждениям самостоятельно. Основными нормативно-правовыми актами, регулирующими привлечение внебюджетных средств образовательного учреждения, являются:</w:t>
      </w:r>
    </w:p>
    <w:p w:rsidR="009E7B0C" w:rsidRPr="009E7B0C" w:rsidRDefault="009E7B0C" w:rsidP="009E7B0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9E7B0C" w:rsidRPr="009E7B0C" w:rsidRDefault="009E7B0C" w:rsidP="009E7B0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Закон РФ «Об образовании» в редакции Федерального закона от 13.01.96 г. № 12-ФЗ (ст. 32, 35, 41, 43, 45);</w:t>
      </w:r>
    </w:p>
    <w:p w:rsidR="009E7B0C" w:rsidRPr="009E7B0C" w:rsidRDefault="009E7B0C" w:rsidP="009E7B0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РФ от 23.10.98 г. № 1239 «О внесении изменения в Постановление Правительства Российской Федерации от 22.08.98 г. № 1001» (п. 3);</w:t>
      </w:r>
    </w:p>
    <w:p w:rsidR="009E7B0C" w:rsidRPr="009E7B0C" w:rsidRDefault="009E7B0C" w:rsidP="009E7B0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Инструктивные рекомендации МО РФ   (Инструктивное письмо о внебюджетных средствах образовательных учреждений от 15. 12. 98  № 57).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4F" w:rsidRDefault="009E7B0C" w:rsidP="00FD6A4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C08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СОХРАНЯЮЩИЕСЯ  ПРОБЛЕМЫ ОБРАЗОВАТЕЛЬНОГО УЧРЕЖДЕНИЯ</w:t>
      </w:r>
    </w:p>
    <w:p w:rsidR="009E7B0C" w:rsidRPr="00FD6A4F" w:rsidRDefault="009E7B0C" w:rsidP="00FD6A4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Основные сохраняющиеся проблемы образовательного учреждения в 20</w:t>
      </w:r>
      <w:r w:rsidR="00AA01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A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/ 20</w:t>
      </w:r>
      <w:r w:rsidR="00AA01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A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9E7B0C" w:rsidRPr="009E7B0C" w:rsidRDefault="009E7B0C" w:rsidP="009E7B0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отдаленность дошкольного учреждения от </w:t>
      </w:r>
      <w:r w:rsidR="00AA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города;</w:t>
      </w:r>
    </w:p>
    <w:p w:rsidR="009E7B0C" w:rsidRPr="009E7B0C" w:rsidRDefault="009E7B0C" w:rsidP="009E7B0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постоянно меняющийся контингент воспитанников в условиях разновозрастной группы;</w:t>
      </w:r>
    </w:p>
    <w:p w:rsidR="009E7B0C" w:rsidRPr="009E7B0C" w:rsidRDefault="009E7B0C" w:rsidP="009E7B0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не соответствие</w:t>
      </w:r>
      <w:proofErr w:type="gramEnd"/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материально-технической базы дошкольного учреждения современным требованиям:                  </w:t>
      </w:r>
    </w:p>
    <w:p w:rsidR="009E7B0C" w:rsidRPr="009E7B0C" w:rsidRDefault="00AA01CF" w:rsidP="009E7B0C">
      <w:pPr>
        <w:spacing w:after="0" w:line="240" w:lineRule="auto"/>
        <w:ind w:left="212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E7B0C"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здание одноэтажное, деревянной постройки,  не типовое,  приспособленное под детское помещение, поэтому             </w:t>
      </w:r>
    </w:p>
    <w:p w:rsidR="009E7B0C" w:rsidRPr="009E7B0C" w:rsidRDefault="009E7B0C" w:rsidP="009E7B0C">
      <w:pPr>
        <w:spacing w:after="0" w:line="240" w:lineRule="auto"/>
        <w:ind w:left="212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отсутствует спортивный зал;</w:t>
      </w:r>
    </w:p>
    <w:p w:rsidR="009E7B0C" w:rsidRPr="009E7B0C" w:rsidRDefault="009E7B0C" w:rsidP="009E7B0C">
      <w:pPr>
        <w:spacing w:after="0" w:line="240" w:lineRule="auto"/>
        <w:ind w:left="212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отсутствует музыкальный зал; </w:t>
      </w:r>
    </w:p>
    <w:p w:rsidR="009E7B0C" w:rsidRPr="009E7B0C" w:rsidRDefault="009E7B0C" w:rsidP="009E7B0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отсутствуют свободные, дополнительные площади, </w:t>
      </w:r>
    </w:p>
    <w:p w:rsidR="009E7B0C" w:rsidRPr="009E7B0C" w:rsidRDefault="009E7B0C" w:rsidP="009E7B0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недостаточное  материально-методическое обеспечение педагогического процесса; </w:t>
      </w:r>
    </w:p>
    <w:p w:rsidR="009E7B0C" w:rsidRPr="009E7B0C" w:rsidRDefault="009E7B0C" w:rsidP="009E7B0C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обеспечение для организации дополнительных образовательных услуг для воспитанников; наличие стереотипных подходов в организации педагогического процесса; </w:t>
      </w:r>
    </w:p>
    <w:p w:rsidR="009E7B0C" w:rsidRPr="009E7B0C" w:rsidRDefault="009E7B0C" w:rsidP="009E7B0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Все это создает определенные трудности для организации полноценного воспитательно-образовательного  процесса:</w:t>
      </w:r>
    </w:p>
    <w:p w:rsidR="009E7B0C" w:rsidRPr="009E7B0C" w:rsidRDefault="009E7B0C" w:rsidP="009E7B0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не позволяет педагогам использовать новые формы дошкольного образования</w:t>
      </w: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с детьми практических занятий, коррекционных занятий; </w:t>
      </w:r>
    </w:p>
    <w:p w:rsidR="009E7B0C" w:rsidRPr="009E7B0C" w:rsidRDefault="009E7B0C" w:rsidP="009E7B0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затрудняет оздоровление детей;</w:t>
      </w:r>
    </w:p>
    <w:p w:rsidR="009E7B0C" w:rsidRPr="009E7B0C" w:rsidRDefault="009E7B0C" w:rsidP="009E7B0C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сложно внедрять новые образовательные технологии;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Разрешение вышеуказанных проблем позволит осуществить дальнейшее развитие дошкольного учреждения. Изменение социально-экономических условий в стране влечет за собой изменение социального заказа общества в системе образования. В этих условиях наше дошкольное общеобразовательное учреждение пытается найти свое лицо, модель, отличающую наше дошкольное учреждение  от других, делающих его привлекательным в глазах родителей и детей.</w:t>
      </w:r>
    </w:p>
    <w:p w:rsidR="009E7B0C" w:rsidRPr="009E7B0C" w:rsidRDefault="009E7B0C" w:rsidP="009E7B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0C" w:rsidRPr="00292438" w:rsidRDefault="009E7B0C" w:rsidP="00FD6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C084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НАПРАВЛЕНИЯ РАЗВИТИЯ </w:t>
      </w: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E7B0C" w:rsidRPr="009E7B0C" w:rsidRDefault="009E7B0C" w:rsidP="009E7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438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 В БЛИЖАЙШЕЙ ПЕРСПЕКТИВЕ</w:t>
      </w:r>
    </w:p>
    <w:p w:rsidR="009E7B0C" w:rsidRPr="009E7B0C" w:rsidRDefault="006C084F" w:rsidP="006C0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E7B0C" w:rsidRPr="009E7B0C">
        <w:rPr>
          <w:rFonts w:ascii="Times New Roman" w:eastAsia="Times New Roman" w:hAnsi="Times New Roman"/>
          <w:sz w:val="28"/>
          <w:szCs w:val="28"/>
          <w:lang w:eastAsia="ru-RU"/>
        </w:rPr>
        <w:t>Исходя из условий и потребностей дошкольного учреждения и окружающего социума, считаем  основными  направлениями  развития образовательного учреждения в ближайшей перспективе следующие:</w:t>
      </w:r>
    </w:p>
    <w:p w:rsidR="009E7B0C" w:rsidRPr="009E7B0C" w:rsidRDefault="009E7B0C" w:rsidP="009E7B0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развитие материально-технической базы, соответствующей  ресурсным возможностям дошкольного учреждения;</w:t>
      </w:r>
    </w:p>
    <w:p w:rsidR="009E7B0C" w:rsidRPr="009E7B0C" w:rsidRDefault="009E7B0C" w:rsidP="009E7B0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 системы работы по сохранению и укреплению физического и психического здоровья воспитанников в условиях разновозрастных групп малокомплектного дошкольного учреждения;</w:t>
      </w:r>
      <w:r w:rsidRPr="009E7B0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материальной базы с целью организации  физкультурно-оздоровительной ра</w:t>
      </w:r>
      <w:r w:rsidR="009929E3">
        <w:rPr>
          <w:rFonts w:ascii="Times New Roman" w:eastAsia="Times New Roman" w:hAnsi="Times New Roman"/>
          <w:sz w:val="28"/>
          <w:szCs w:val="28"/>
          <w:lang w:eastAsia="ru-RU"/>
        </w:rPr>
        <w:t>боты  в  разновозрастной группе</w:t>
      </w: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7B0C" w:rsidRPr="009E7B0C" w:rsidRDefault="009E7B0C" w:rsidP="009E7B0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продолжать разрабатывать систему мониторинга качества образования в условиях малокомплектного дошкольного учреждения:</w:t>
      </w:r>
    </w:p>
    <w:p w:rsidR="009E7B0C" w:rsidRPr="009E7B0C" w:rsidRDefault="009E7B0C" w:rsidP="009E7B0C">
      <w:pPr>
        <w:spacing w:after="0"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-изучение заказа родителей на образовательные услуги в дошкольном учреждении;</w:t>
      </w:r>
    </w:p>
    <w:p w:rsidR="009E7B0C" w:rsidRPr="009E7B0C" w:rsidRDefault="009E7B0C" w:rsidP="009E7B0C">
      <w:pPr>
        <w:spacing w:after="0"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-оценивание результатов работы дошкольного учреждения всеми участниками образовательного процесса;</w:t>
      </w:r>
    </w:p>
    <w:p w:rsidR="009E7B0C" w:rsidRPr="009E7B0C" w:rsidRDefault="009E7B0C" w:rsidP="009E7B0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качественного уровня воспитания и образования дошкольников в условиях малокомплектного детского сада в соответствии с общеобразовательной программой дошкольного учреждения, преодоления формализма знаний;</w:t>
      </w:r>
    </w:p>
    <w:p w:rsidR="009E7B0C" w:rsidRPr="00AA01CF" w:rsidRDefault="009E7B0C" w:rsidP="00AA01CF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в разновозрастной группе для обеспечения готовности старших дошкольников к обучению в школе;</w:t>
      </w:r>
    </w:p>
    <w:p w:rsidR="009E7B0C" w:rsidRPr="009E7B0C" w:rsidRDefault="009E7B0C" w:rsidP="009E7B0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 учебно-воспитательного процесса:  поиск и включение в коллектив молодых, творчески работающих педагогов;</w:t>
      </w:r>
    </w:p>
    <w:p w:rsidR="009E7B0C" w:rsidRPr="009E7B0C" w:rsidRDefault="009E7B0C" w:rsidP="009E7B0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методической работы с педагогическими кадрами по повышению профессиональной компетентности в условиях малокомплектного дошкольного учреждения;</w:t>
      </w:r>
    </w:p>
    <w:p w:rsidR="009E7B0C" w:rsidRPr="009E7B0C" w:rsidRDefault="009E7B0C" w:rsidP="009E7B0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воспитателей на основе достижений  психолого-педагогических наук, передового опыта дошкольных учреждений города, воспитателей своего дошкольного учреждения;</w:t>
      </w:r>
    </w:p>
    <w:p w:rsidR="009E7B0C" w:rsidRPr="009E7B0C" w:rsidRDefault="009E7B0C" w:rsidP="009E7B0C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0C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подходов при организации  работы дошкольного учреждения с семьей  для создания единого пространства развития ребенка.</w:t>
      </w:r>
    </w:p>
    <w:p w:rsidR="009E7B0C" w:rsidRPr="009E7B0C" w:rsidRDefault="009E7B0C" w:rsidP="009E7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DEA" w:rsidRPr="009E7B0C" w:rsidRDefault="002D2DEA">
      <w:pPr>
        <w:rPr>
          <w:rFonts w:ascii="Times New Roman" w:hAnsi="Times New Roman"/>
          <w:sz w:val="28"/>
          <w:szCs w:val="28"/>
        </w:rPr>
      </w:pPr>
    </w:p>
    <w:sectPr w:rsidR="002D2DEA" w:rsidRPr="009E7B0C" w:rsidSect="00FD6A4F">
      <w:headerReference w:type="default" r:id="rId19"/>
      <w:footerReference w:type="default" r:id="rId20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A6" w:rsidRDefault="009A4AA6" w:rsidP="00327E03">
      <w:pPr>
        <w:spacing w:after="0" w:line="240" w:lineRule="auto"/>
      </w:pPr>
      <w:r>
        <w:separator/>
      </w:r>
    </w:p>
  </w:endnote>
  <w:endnote w:type="continuationSeparator" w:id="0">
    <w:p w:rsidR="009A4AA6" w:rsidRDefault="009A4AA6" w:rsidP="003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0"/>
      <w:gridCol w:w="9342"/>
    </w:tblGrid>
    <w:tr w:rsidR="000F763E" w:rsidTr="000F763E">
      <w:tc>
        <w:tcPr>
          <w:tcW w:w="918" w:type="dxa"/>
        </w:tcPr>
        <w:p w:rsidR="000F763E" w:rsidRPr="000F763E" w:rsidRDefault="000F763E">
          <w:pPr>
            <w:pStyle w:val="a7"/>
            <w:jc w:val="right"/>
            <w:rPr>
              <w:b/>
              <w:bCs/>
              <w:color w:val="4F81BD"/>
              <w:sz w:val="32"/>
              <w:szCs w:val="32"/>
            </w:rPr>
          </w:pPr>
          <w:r w:rsidRPr="000F763E">
            <w:rPr>
              <w:szCs w:val="21"/>
            </w:rPr>
            <w:fldChar w:fldCharType="begin"/>
          </w:r>
          <w:r w:rsidRPr="000F763E">
            <w:instrText>PAGE   \* MERGEFORMAT</w:instrText>
          </w:r>
          <w:r w:rsidRPr="000F763E">
            <w:rPr>
              <w:szCs w:val="21"/>
            </w:rPr>
            <w:fldChar w:fldCharType="separate"/>
          </w:r>
          <w:r w:rsidR="00321E2A" w:rsidRPr="00321E2A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0F763E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F763E" w:rsidRDefault="000F763E">
          <w:pPr>
            <w:pStyle w:val="a7"/>
          </w:pPr>
        </w:p>
      </w:tc>
    </w:tr>
  </w:tbl>
  <w:p w:rsidR="00327E03" w:rsidRDefault="00327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A6" w:rsidRDefault="009A4AA6" w:rsidP="00327E03">
      <w:pPr>
        <w:spacing w:after="0" w:line="240" w:lineRule="auto"/>
      </w:pPr>
      <w:r>
        <w:separator/>
      </w:r>
    </w:p>
  </w:footnote>
  <w:footnote w:type="continuationSeparator" w:id="0">
    <w:p w:rsidR="009A4AA6" w:rsidRDefault="009A4AA6" w:rsidP="003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327E03">
      <w:trPr>
        <w:trHeight w:val="288"/>
      </w:trPr>
      <w:tc>
        <w:tcPr>
          <w:tcW w:w="7765" w:type="dxa"/>
        </w:tcPr>
        <w:p w:rsidR="00327E03" w:rsidRDefault="00327E03" w:rsidP="00327E03">
          <w:pPr>
            <w:pStyle w:val="a5"/>
            <w:rPr>
              <w:rFonts w:ascii="Cambria" w:eastAsia="Times New Roman" w:hAnsi="Cambria"/>
              <w:sz w:val="36"/>
              <w:szCs w:val="36"/>
            </w:rPr>
          </w:pPr>
          <w:r w:rsidRPr="00327E03">
            <w:rPr>
              <w:rFonts w:ascii="Cambria" w:eastAsia="Times New Roman" w:hAnsi="Cambria"/>
              <w:sz w:val="16"/>
              <w:szCs w:val="36"/>
            </w:rPr>
            <w:t xml:space="preserve">Публичный доклад СП «Детский сад» МОКУ «ООШ с. </w:t>
          </w:r>
          <w:proofErr w:type="spellStart"/>
          <w:r w:rsidRPr="00327E03">
            <w:rPr>
              <w:rFonts w:ascii="Cambria" w:eastAsia="Times New Roman" w:hAnsi="Cambria"/>
              <w:sz w:val="16"/>
              <w:szCs w:val="36"/>
            </w:rPr>
            <w:t>Любитовка</w:t>
          </w:r>
          <w:proofErr w:type="spellEnd"/>
          <w:r w:rsidRPr="00327E03">
            <w:rPr>
              <w:rFonts w:ascii="Cambria" w:eastAsia="Times New Roman" w:hAnsi="Cambria"/>
              <w:sz w:val="16"/>
              <w:szCs w:val="36"/>
            </w:rPr>
            <w:t xml:space="preserve">» </w:t>
          </w:r>
          <w:proofErr w:type="spellStart"/>
          <w:r w:rsidRPr="00327E03">
            <w:rPr>
              <w:rFonts w:ascii="Cambria" w:eastAsia="Times New Roman" w:hAnsi="Cambria"/>
              <w:sz w:val="16"/>
              <w:szCs w:val="36"/>
            </w:rPr>
            <w:t>Дальнереченского</w:t>
          </w:r>
          <w:proofErr w:type="spellEnd"/>
          <w:r w:rsidRPr="00327E03">
            <w:rPr>
              <w:rFonts w:ascii="Cambria" w:eastAsia="Times New Roman" w:hAnsi="Cambria"/>
              <w:sz w:val="16"/>
              <w:szCs w:val="36"/>
            </w:rPr>
            <w:t xml:space="preserve"> муниципального района</w:t>
          </w:r>
        </w:p>
      </w:tc>
      <w:tc>
        <w:tcPr>
          <w:tcW w:w="1105" w:type="dxa"/>
        </w:tcPr>
        <w:p w:rsidR="00327E03" w:rsidRDefault="00327E03">
          <w:pPr>
            <w:pStyle w:val="a5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2013</w:t>
          </w:r>
        </w:p>
      </w:tc>
    </w:tr>
  </w:tbl>
  <w:p w:rsidR="00327E03" w:rsidRDefault="00327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09C"/>
    <w:multiLevelType w:val="hybridMultilevel"/>
    <w:tmpl w:val="E380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0C2F"/>
    <w:multiLevelType w:val="hybridMultilevel"/>
    <w:tmpl w:val="A64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11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79A4882"/>
    <w:multiLevelType w:val="hybridMultilevel"/>
    <w:tmpl w:val="AB1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5BCC"/>
    <w:multiLevelType w:val="hybridMultilevel"/>
    <w:tmpl w:val="29D2D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9309E"/>
    <w:multiLevelType w:val="hybridMultilevel"/>
    <w:tmpl w:val="F5740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51AD6"/>
    <w:multiLevelType w:val="hybridMultilevel"/>
    <w:tmpl w:val="932C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86C9C"/>
    <w:multiLevelType w:val="hybridMultilevel"/>
    <w:tmpl w:val="EBFA5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82F59"/>
    <w:multiLevelType w:val="hybridMultilevel"/>
    <w:tmpl w:val="2AA66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C57D7"/>
    <w:multiLevelType w:val="hybridMultilevel"/>
    <w:tmpl w:val="656E98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34D43"/>
    <w:multiLevelType w:val="hybridMultilevel"/>
    <w:tmpl w:val="9C8C1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45F96"/>
    <w:multiLevelType w:val="hybridMultilevel"/>
    <w:tmpl w:val="4FB64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E48B7"/>
    <w:multiLevelType w:val="hybridMultilevel"/>
    <w:tmpl w:val="F3B27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101BD"/>
    <w:multiLevelType w:val="hybridMultilevel"/>
    <w:tmpl w:val="9EC2E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8619C0"/>
    <w:multiLevelType w:val="hybridMultilevel"/>
    <w:tmpl w:val="BA70E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E20A0"/>
    <w:multiLevelType w:val="hybridMultilevel"/>
    <w:tmpl w:val="AF04D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A6EAB"/>
    <w:multiLevelType w:val="hybridMultilevel"/>
    <w:tmpl w:val="2A74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61488"/>
    <w:multiLevelType w:val="hybridMultilevel"/>
    <w:tmpl w:val="1ABC22CC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20BB5A0F"/>
    <w:multiLevelType w:val="hybridMultilevel"/>
    <w:tmpl w:val="8182D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531C0"/>
    <w:multiLevelType w:val="hybridMultilevel"/>
    <w:tmpl w:val="8416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AB5843"/>
    <w:multiLevelType w:val="hybridMultilevel"/>
    <w:tmpl w:val="9B440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66B25"/>
    <w:multiLevelType w:val="hybridMultilevel"/>
    <w:tmpl w:val="76A8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7463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99B480D"/>
    <w:multiLevelType w:val="hybridMultilevel"/>
    <w:tmpl w:val="D888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CF242B"/>
    <w:multiLevelType w:val="hybridMultilevel"/>
    <w:tmpl w:val="746AA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22189"/>
    <w:multiLevelType w:val="hybridMultilevel"/>
    <w:tmpl w:val="2BB88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4C9E"/>
    <w:multiLevelType w:val="hybridMultilevel"/>
    <w:tmpl w:val="6344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6676B6"/>
    <w:multiLevelType w:val="multilevel"/>
    <w:tmpl w:val="E21C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B12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E5761B3"/>
    <w:multiLevelType w:val="hybridMultilevel"/>
    <w:tmpl w:val="E5FE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B4293F"/>
    <w:multiLevelType w:val="hybridMultilevel"/>
    <w:tmpl w:val="0BF05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53753"/>
    <w:multiLevelType w:val="hybridMultilevel"/>
    <w:tmpl w:val="6044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86"/>
    <w:multiLevelType w:val="hybridMultilevel"/>
    <w:tmpl w:val="CA0C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BD02A0"/>
    <w:multiLevelType w:val="hybridMultilevel"/>
    <w:tmpl w:val="B4B87A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776775"/>
    <w:multiLevelType w:val="hybridMultilevel"/>
    <w:tmpl w:val="6D642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4B3649"/>
    <w:multiLevelType w:val="hybridMultilevel"/>
    <w:tmpl w:val="7BFA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AA5849"/>
    <w:multiLevelType w:val="hybridMultilevel"/>
    <w:tmpl w:val="9306E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427E3A"/>
    <w:multiLevelType w:val="hybridMultilevel"/>
    <w:tmpl w:val="F30CA0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0D65C8"/>
    <w:multiLevelType w:val="hybridMultilevel"/>
    <w:tmpl w:val="0D3AE87C"/>
    <w:lvl w:ilvl="0" w:tplc="71462E72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4BCB6121"/>
    <w:multiLevelType w:val="hybridMultilevel"/>
    <w:tmpl w:val="07628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A01A54"/>
    <w:multiLevelType w:val="hybridMultilevel"/>
    <w:tmpl w:val="4AA06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58184A"/>
    <w:multiLevelType w:val="hybridMultilevel"/>
    <w:tmpl w:val="28B06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CA4A87"/>
    <w:multiLevelType w:val="hybridMultilevel"/>
    <w:tmpl w:val="B3DA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D069FA"/>
    <w:multiLevelType w:val="hybridMultilevel"/>
    <w:tmpl w:val="D8CC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5F4609"/>
    <w:multiLevelType w:val="hybridMultilevel"/>
    <w:tmpl w:val="17A2244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3E3896"/>
    <w:multiLevelType w:val="hybridMultilevel"/>
    <w:tmpl w:val="370AE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8D2DAC"/>
    <w:multiLevelType w:val="hybridMultilevel"/>
    <w:tmpl w:val="B630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C8163F"/>
    <w:multiLevelType w:val="hybridMultilevel"/>
    <w:tmpl w:val="5F1E7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CA6532"/>
    <w:multiLevelType w:val="hybridMultilevel"/>
    <w:tmpl w:val="04C8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015086"/>
    <w:multiLevelType w:val="hybridMultilevel"/>
    <w:tmpl w:val="EFAAD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4631B9"/>
    <w:multiLevelType w:val="hybridMultilevel"/>
    <w:tmpl w:val="96642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6D13DD"/>
    <w:multiLevelType w:val="hybridMultilevel"/>
    <w:tmpl w:val="44F4B1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7D6887"/>
    <w:multiLevelType w:val="hybridMultilevel"/>
    <w:tmpl w:val="A70891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747F1E"/>
    <w:multiLevelType w:val="hybridMultilevel"/>
    <w:tmpl w:val="48E02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380D23"/>
    <w:multiLevelType w:val="hybridMultilevel"/>
    <w:tmpl w:val="E0C44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403419"/>
    <w:multiLevelType w:val="multilevel"/>
    <w:tmpl w:val="D9C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009A2"/>
    <w:multiLevelType w:val="hybridMultilevel"/>
    <w:tmpl w:val="778485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1F6FE7"/>
    <w:multiLevelType w:val="hybridMultilevel"/>
    <w:tmpl w:val="EB0E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7C6705"/>
    <w:multiLevelType w:val="hybridMultilevel"/>
    <w:tmpl w:val="DE483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1F409A"/>
    <w:multiLevelType w:val="hybridMultilevel"/>
    <w:tmpl w:val="21DE8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6D72F5"/>
    <w:multiLevelType w:val="hybridMultilevel"/>
    <w:tmpl w:val="F0965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9D51E7"/>
    <w:multiLevelType w:val="hybridMultilevel"/>
    <w:tmpl w:val="A1E0A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FC2189"/>
    <w:multiLevelType w:val="hybridMultilevel"/>
    <w:tmpl w:val="8F7AD0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A101F8"/>
    <w:multiLevelType w:val="hybridMultilevel"/>
    <w:tmpl w:val="8E06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07736A"/>
    <w:multiLevelType w:val="hybridMultilevel"/>
    <w:tmpl w:val="014C3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71192B"/>
    <w:multiLevelType w:val="hybridMultilevel"/>
    <w:tmpl w:val="3D28B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917A64"/>
    <w:multiLevelType w:val="hybridMultilevel"/>
    <w:tmpl w:val="5C941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B91516"/>
    <w:multiLevelType w:val="hybridMultilevel"/>
    <w:tmpl w:val="56D6D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BD5E80"/>
    <w:multiLevelType w:val="hybridMultilevel"/>
    <w:tmpl w:val="2E96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6D6DBB"/>
    <w:multiLevelType w:val="hybridMultilevel"/>
    <w:tmpl w:val="E822F59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887793"/>
    <w:multiLevelType w:val="hybridMultilevel"/>
    <w:tmpl w:val="2110B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</w:num>
  <w:num w:numId="45">
    <w:abstractNumId w:val="22"/>
    <w:lvlOverride w:ilvl="0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/>
  </w:num>
  <w:num w:numId="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17"/>
  </w:num>
  <w:num w:numId="73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C"/>
    <w:rsid w:val="00075B9B"/>
    <w:rsid w:val="000A169E"/>
    <w:rsid w:val="000F763E"/>
    <w:rsid w:val="00106589"/>
    <w:rsid w:val="00173F21"/>
    <w:rsid w:val="00197617"/>
    <w:rsid w:val="00292438"/>
    <w:rsid w:val="002D2DEA"/>
    <w:rsid w:val="002F2689"/>
    <w:rsid w:val="002F6953"/>
    <w:rsid w:val="00300D8E"/>
    <w:rsid w:val="003027F5"/>
    <w:rsid w:val="00321E2A"/>
    <w:rsid w:val="00327E03"/>
    <w:rsid w:val="003349C6"/>
    <w:rsid w:val="003B3F0E"/>
    <w:rsid w:val="003E2FAF"/>
    <w:rsid w:val="003F42FF"/>
    <w:rsid w:val="00425DEF"/>
    <w:rsid w:val="004544A0"/>
    <w:rsid w:val="00484FF0"/>
    <w:rsid w:val="005C0EC4"/>
    <w:rsid w:val="0065300F"/>
    <w:rsid w:val="006C084F"/>
    <w:rsid w:val="00742168"/>
    <w:rsid w:val="00762297"/>
    <w:rsid w:val="007D5964"/>
    <w:rsid w:val="007F1409"/>
    <w:rsid w:val="008601AE"/>
    <w:rsid w:val="008605B2"/>
    <w:rsid w:val="00863E8C"/>
    <w:rsid w:val="0086422D"/>
    <w:rsid w:val="008B2242"/>
    <w:rsid w:val="008F234C"/>
    <w:rsid w:val="009040E0"/>
    <w:rsid w:val="009909F0"/>
    <w:rsid w:val="009929E3"/>
    <w:rsid w:val="009A4AA6"/>
    <w:rsid w:val="009E7B0C"/>
    <w:rsid w:val="00A84B4D"/>
    <w:rsid w:val="00A97CE9"/>
    <w:rsid w:val="00AA01CF"/>
    <w:rsid w:val="00B07606"/>
    <w:rsid w:val="00B24793"/>
    <w:rsid w:val="00B54332"/>
    <w:rsid w:val="00BC06D8"/>
    <w:rsid w:val="00CF39D9"/>
    <w:rsid w:val="00D93080"/>
    <w:rsid w:val="00DB0CD3"/>
    <w:rsid w:val="00EB2841"/>
    <w:rsid w:val="00ED30B1"/>
    <w:rsid w:val="00F3789A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7B0C"/>
    <w:rPr>
      <w:color w:val="0000FF"/>
      <w:u w:val="single"/>
    </w:rPr>
  </w:style>
  <w:style w:type="paragraph" w:customStyle="1" w:styleId="Style11">
    <w:name w:val="Style11"/>
    <w:basedOn w:val="a"/>
    <w:rsid w:val="00BC06D8"/>
    <w:pPr>
      <w:widowControl w:val="0"/>
      <w:autoSpaceDE w:val="0"/>
      <w:autoSpaceDN w:val="0"/>
      <w:adjustRightInd w:val="0"/>
      <w:spacing w:after="0" w:line="451" w:lineRule="exact"/>
      <w:ind w:hanging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BC06D8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24793"/>
    <w:pPr>
      <w:ind w:left="708"/>
    </w:pPr>
  </w:style>
  <w:style w:type="paragraph" w:customStyle="1" w:styleId="Style17">
    <w:name w:val="Style17"/>
    <w:basedOn w:val="a"/>
    <w:rsid w:val="00A84B4D"/>
    <w:pPr>
      <w:widowControl w:val="0"/>
      <w:autoSpaceDE w:val="0"/>
      <w:autoSpaceDN w:val="0"/>
      <w:adjustRightInd w:val="0"/>
      <w:spacing w:after="0" w:line="45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E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7E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7E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7E0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7E0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327E03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327E03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7B0C"/>
    <w:rPr>
      <w:color w:val="0000FF"/>
      <w:u w:val="single"/>
    </w:rPr>
  </w:style>
  <w:style w:type="paragraph" w:customStyle="1" w:styleId="Style11">
    <w:name w:val="Style11"/>
    <w:basedOn w:val="a"/>
    <w:rsid w:val="00BC06D8"/>
    <w:pPr>
      <w:widowControl w:val="0"/>
      <w:autoSpaceDE w:val="0"/>
      <w:autoSpaceDN w:val="0"/>
      <w:adjustRightInd w:val="0"/>
      <w:spacing w:after="0" w:line="451" w:lineRule="exact"/>
      <w:ind w:hanging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BC06D8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24793"/>
    <w:pPr>
      <w:ind w:left="708"/>
    </w:pPr>
  </w:style>
  <w:style w:type="paragraph" w:customStyle="1" w:styleId="Style17">
    <w:name w:val="Style17"/>
    <w:basedOn w:val="a"/>
    <w:rsid w:val="00A84B4D"/>
    <w:pPr>
      <w:widowControl w:val="0"/>
      <w:autoSpaceDE w:val="0"/>
      <w:autoSpaceDN w:val="0"/>
      <w:adjustRightInd w:val="0"/>
      <w:spacing w:after="0" w:line="45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E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7E0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7E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7E0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7E0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327E03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327E03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ravoteka.ru/enc/1030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ravoteka.ru/enc/105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"оош с.Любитовка"</Company>
  <LinksUpToDate>false</LinksUpToDate>
  <CharactersWithSpaces>45151</CharactersWithSpaces>
  <SharedDoc>false</SharedDoc>
  <HLinks>
    <vt:vector size="12" baseType="variant"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http://www.pravoteka.ru/enc/1030.html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http://www.pravoteka.ru/enc/1058.html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Учитель</cp:lastModifiedBy>
  <cp:revision>2</cp:revision>
  <dcterms:created xsi:type="dcterms:W3CDTF">2013-06-29T10:09:00Z</dcterms:created>
  <dcterms:modified xsi:type="dcterms:W3CDTF">2013-06-29T10:09:00Z</dcterms:modified>
</cp:coreProperties>
</file>