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d w:val="428169785"/>
        <w:docPartObj>
          <w:docPartGallery w:val="Cover Page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2"/>
          </w:tblGrid>
          <w:tr w:rsidR="00966B69">
            <w:tc>
              <w:tcPr>
                <w:tcW w:w="5746" w:type="dxa"/>
              </w:tcPr>
              <w:p w:rsidR="00966B69" w:rsidRDefault="00966B69">
                <w:pPr>
                  <w:pStyle w:val="af"/>
                  <w:rPr>
                    <w:b/>
                    <w:bCs/>
                  </w:rPr>
                </w:pPr>
              </w:p>
            </w:tc>
          </w:tr>
        </w:tbl>
        <w:p w:rsidR="00966B69" w:rsidRDefault="00B64DDA">
          <w:r>
            <w:rPr>
              <w:noProof/>
            </w:rPr>
            <w:pict>
              <v:group id="Группа 29" o:spid="_x0000_s1075" style="position:absolute;margin-left:0;margin-top:0;width:444.95pt;height:380.15pt;z-index:251705344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tayw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y/xEMc7cNG7397/8v7Xd3/A3+8oygxFXVvNQPK1bN+2&#10;t9LZCcNrQb5XsD16um/mlRNG2+4bUYBavNfCUnQs5c6oAOPR0Xri/uQJetSIwGKSJkGWRR4isBdP&#10;o2kwjpyvSA0ONedCAAyb8GN9SOp1f3aahRB05uAkDS38EZ65Sy3QHpixCmJOPdCqPo/WtzVuqfWW&#10;MmT1tKYDrQuw34qgsQ07czuIrbgjlBx5TyjiYlVjXlErfXffAnmhMRLQnx0xEwXe+EeCnxA1UDxJ&#10;wp7fyXiaWv0DTXjWSqVfU7FDZjD3lJaYVbVeCc4hpYQMrSfx4VppA+zhgHEsFxvWNNYrDUfd3MuS&#10;KLEHlGhYYTaNmJLVdtVIdMCQm4vJcpOvexSPxCAHeGGV1RQX636sMWvcGC5vuNEHhgGcfuSS76cs&#10;yNbT9TT24yhd+3GQ5/5is4r9dBNOknycr1Z5+LOBFsazmhUF5QbdUAjC+HkR0Zckl8KnUnCiYfRY&#10;u+ULwD5GmozTOMii1F8s8okfx/nUXy5htFqts3gcpnGyXg1IVY0L0d1sFdlLWnw+WucCF2OWxwGi&#10;5dOGnYk0lzFbUdzfyiEcIX/+o0SCnHb16QYCBrly0CfEUJSUq0inBFpIKToTNZDZjzLIHXh2BqWT&#10;cGKLTRJDabGxOGRRFIWQ4abY2JGh5aNZRJuGtcqUCDz7SOrAS3TKj0r14Vwp1AowIXA5ZJ5Gekoc&#10;TAjl2uWjZlw7X6ZpEPSPm8IaCnDvYrNs1wGlfWONIou5UgbWcFVi5czKScpp+PB1cQwHHDEvui40&#10;132CedH4JfeBzSdOW6xrZD5zjzBJGueVEpL/TryBEmc6hR4VgnahHzr3mmOOszNvKXADHReGMgLP&#10;qMR96WyhN2pBITvQr6gUjKyPWoIDr2mpN5hAz+J4a0x9fcMqJBk877oTt9pDBYO7tXW7FNDDYEAF&#10;XQy0UvZX0sPcsy4dfDposfDOIKnWQdvSA23uTE0Os8BwiICAYehqvWTbhmoHyoov/1YcS51TIoy8&#10;ian+ng/W4jCKg2WU+Zt0ChVuEyd+NgmmfhBmyywN4izON0OFc7X4mnH6L1S3571ANgQHHj/xBTq9&#10;HgaxJeL/Xt8RxJuNMejtYVAL+aOHOuiToRn4YY8lhSj8mkNRysI4No21ncTJJIKJPN/Znu9gTkCV&#10;iWnkhisNMziybyHua7jJVTIuTLtUMttdmDrtXh2g1kzso2N7OeiKLd19B2/a7vO5lX/4P+PqTwAA&#10;AP//AwBQSwMEFAAGAAgAAAAhAB3OIYvdAAAABQEAAA8AAABkcnMvZG93bnJldi54bWxMj0FrwkAQ&#10;he8F/8Myhd7qJkptTLMRkepJCtVC6W3MjkkwOxuyaxL/fbe9tJeBx3u89022Gk0jeupcbVlBPI1A&#10;EBdW11wq+DhuHxMQziNrbCyTghs5WOWTuwxTbQd+p/7gSxFK2KWooPK+TaV0RUUG3dS2xME7286g&#10;D7Irpe5wCOWmkbMoWkiDNYeFClvaVFRcDlejYDfgsJ7Hr/3+ct7cvo5Pb5/7mJR6uB/XLyA8jf4v&#10;DD/4AR3ywHSyV9ZONArCI/73Bi9JlksQJwXPi2gOMs/kf/r8GwAA//8DAFBLAQItABQABgAIAAAA&#10;IQC2gziS/gAAAOEBAAATAAAAAAAAAAAAAAAAAAAAAABbQ29udGVudF9UeXBlc10ueG1sUEsBAi0A&#10;FAAGAAgAAAAhADj9If/WAAAAlAEAAAsAAAAAAAAAAAAAAAAALwEAAF9yZWxzLy5yZWxzUEsBAi0A&#10;FAAGAAgAAAAhAOgSi1rLBAAArwwAAA4AAAAAAAAAAAAAAAAALgIAAGRycy9lMm9Eb2MueG1sUEsB&#10;Ai0AFAAGAAgAAAAhAB3OIYvdAAAABQEAAA8AAAAAAAAAAAAAAAAAJQcAAGRycy9kb3ducmV2Lnht&#10;bFBLBQYAAAAABAAEAPMAAAAv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76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u+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X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VW75uwAAANoAAAAPAAAAAAAAAAAAAAAAAKECAABk&#10;cnMvZG93bnJldi54bWxQSwUGAAAAAAQABAD5AAAAiQMAAAAA&#10;" strokecolor="#a7bfde"/>
                <v:oval id="Oval 32" o:spid="_x0000_s1077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Pg8EA&#10;AADaAAAADwAAAGRycy9kb3ducmV2LnhtbERPz2vCMBS+D/wfwhN2GTPd6IZUo4iwTfFUt4PeHs2z&#10;7da8lCZt439vDgOPH9/v5TqYRgzUudqygpdZAoK4sLrmUsHP98fzHITzyBoby6TgSg7Wq8nDEjNt&#10;R85pOPpSxBB2GSqovG8zKV1RkUE3sy1x5C62M+gj7EqpOxxjuGnka5K8S4M1x4YKW9pWVPwde6Mg&#10;dZ+H/fmNv9In2ZvfQx7mwyko9TgNmwUIT8Hfxf/unVYQt8Yr8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j4PBAAAA2gAAAA8AAAAAAAAAAAAAAAAAmAIAAGRycy9kb3du&#10;cmV2LnhtbFBLBQYAAAAABAAEAPUAAACG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72" style="position:absolute;margin-left:0;margin-top:0;width:287.3pt;height:226.8pt;z-index:251704320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R+AQAAP8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QBsUsiotgeYvTu9/e/vv/t3Z/w+4OkFDE6ttUCRF+Z&#10;9m17aYKjMLzQ/AcL2+PH+zivgjDZHb/RBahlB6c9Rjel2aMK8J7c+FDcDqEQN45wWJzkdEazPCIc&#10;9tLZLJ7kXbB4DRHFczSZwD5sJ1kII6833elsmqfhKM2o3x2zRbjWm9qZhn5B2tk7ZO3nIfu2Zq3w&#10;AbMIV48s2BKQPQMIvAxJvVV4PcitVMCU36gOU6L0qmaqEl766rYF/BL0Esy/dwQnFgLySYw/wGrA&#10;Oc6gQhHkySx7iBRbtMa6V0LvCQ6WkXWGyap2K60UFJY2iQ8nu76wDk27O4DRVXormwbW2aJR5LiM&#10;5hk4jVOrG1ngpp+YardqDLlmUKFn0/PteuP9fCQGlaAKr6wWrNh0Y8dkE8ZweaNQHzgG5nSjUII/&#10;z+P5ZraZ0RFN882Ixuv16Gy7oqN8m0yz9WS9Wq2TX9C0hC5qWRRCoXU9HST0aUnREVMo5IEQBhjG&#10;D7V7vMDYh5ZmkPfxPM1HZ2fr6YjS9Wx0fg6j1Wozp5Mkp9lm1Vtqa1bo4+ud5Qcjis+3NoQgZJnH&#10;sTfR4+kTD3MtFM1OF7eXpk9IKKH/qpYmfS29howhaY7J0tVET0028NJQQ2fG6COmDVT3gyIKB55c&#10;RNl0BpUMpUKpJ0UPkmcrmiQdVfkRwtLzzV1RdFUkmka2FlmCLf6mdOA98vVBShBdRgpezogY7b6X&#10;rvaEgH7g+cp2uV5Z0mpwL/bL/vUUQ1UxzoVy4YSTyoVA53kcd5RqmQOK7uKPy34dXBgUeYcqG+4M&#10;V2VeDlcGqaDh49dRCgcwWCD/nOsSvO4fuJdOnnMf+Dxg2jJXE/wsIy4Nb0LISmCGK/0G+A+bic4q&#10;Ah1FNwyxx2PoqpON8LJAbqNeGBqPfhyk+3gHMIUSkwKHHF5jw7q0aaHHauFWeS2+EkZLDm+dEXtx&#10;IUq3ZRx6nwBugwz9RlbESGgT3FFfuogUEgx0KOCDOtxg23DTTlyL5gpJegKMCDATcLofBvI3ctcI&#10;r4ItvPg5iueI8sfEmXFrwXWwiWvl9MFAQgYPobf7MDuDcfdF0dbOwI+yepLS+Dydj7b5DLhyS7PR&#10;fBrPRnEyP5/nMZ3T9bbnysDqF1KJf4Enn/aW+XwdCun+k/fpt2x4h9DinoYRO8Che9P+Zy8F0pdv&#10;9eC/AgxqbX6KyBH6bmgrfjwwAwTXfK2AweYJpdio+wnNpilMzP2d3f0dpjiowtwmYbhyMIMjhxby&#10;v8YK9YyoNLZepfR9ChJ+eL8AWpz458s3htBlB6oL/wiwjb8/9/J3/1tO/wI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h5a6&#10;EfgEAAD/DAAADgAAAAAAAAAAAAAAAAAuAgAAZHJzL2Uyb0RvYy54bWxQSwECLQAUAAYACAAAACEA&#10;xUq5+dwAAAAFAQAADwAAAAAAAAAAAAAAAABSBwAAZHJzL2Rvd25yZXYueG1sUEsFBgAAAAAEAAQA&#10;8wAAAFsIAAAAAA==&#10;" o:allowincell="f">
                <v:shape id="AutoShape 25" o:spid="_x0000_s1073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<v:oval id="Oval 26" o:spid="_x0000_s1074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uSsEA&#10;AADbAAAADwAAAGRycy9kb3ducmV2LnhtbERP22oCMRB9F/yHMEJfRJO2sshqFBEKFQr10g8YNuPu&#10;6mayJlG3f98IQt/mcK4zX3a2ETfyoXas4XWsQBAXztRcavg5fIymIEJENtg4Jg2/FGC56PfmmBt3&#10;5x3d9rEUKYRDjhqqGNtcylBUZDGMXUucuKPzFmOCvpTG4z2F20a+KZVJizWnhgpbWldUnPdXq2F1&#10;GE4o2+5QnbqL4i+/ucbvjdYvg241AxGpi//ip/vTpPnv8Pg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7krBAAAA2wAAAA8AAAAAAAAAAAAAAAAAmAIAAGRycy9kb3du&#10;cmV2LnhtbFBLBQYAAAAABAAEAPUAAACGAwAAAAA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966B69"/>
        <w:p w:rsidR="00966B69" w:rsidRDefault="00B64DDA">
          <w:r>
            <w:rPr>
              <w:noProof/>
            </w:rPr>
            <w:pict>
              <v:group id="Группа 14" o:spid="_x0000_s1069" style="position:absolute;margin-left:0;margin-top:0;width:301.7pt;height:725.05pt;z-index:251706368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gbawUAAHkNAAAOAAAAZHJzL2Uyb0RvYy54bWy0V9uO2zYQfS/QfyD07ti6+YZ4A68vaYFt&#10;dpFskWdaoi6oRKokfdkUBQr0E/oj/YP+QvJHPSQl2btJgSBpsICXHA6HwzNzhqPnL051RQ5MqlLw&#10;hec/G3mE8USkJc8X3s/328HUI0pTntJKcLbwHpjyXlx9/93zYzNngShElTJJYISr+bFZeIXWzXw4&#10;VEnBaqqeiYZxLGZC1lRjKvNhKukR1utqGIxG4+FRyLSRImFKQbp2i96VtZ9lLNG3WaaYJtXCg2/a&#10;/kr7uzO/w6vndJ5L2hRl0rpBv8CLmpYch/am1lRTspflR6bqMpFCiUw/S0Q9FFlWJszeAbfxR09u&#10;81KKfWPvks+PedPDBGif4PTFZpNXhztJyhSxizzCaY0Yvf/rwx8f/nz/D/7+JhADo2OTz6H6UjZv&#10;mjvZCnI3M9c+ZbI2/3EhcrLoPvTospMmCYThNPTDcOyRBGuzYDQdjaYO/6RAkMw+358EIcJ03pwU&#10;m/P2MIrO2+MYE3gy7E4fGid7n44NEkqdMVNfh9mbgjbMhkIZIDrM4g6z5V4Lq0P8mQPM6q34nTS4&#10;JCf+prkRyS+KcLEqKM+Z1b5/aAC4b+9hPIZpt8VMFKAmu+NPIoUOxQE2wwzUJKvK5gez8QL0YBpP&#10;4kfgdcgHkzCIRvDVID8OJ3E0spnfQ0fnjVT6JRM1MYOFp7SkZV7oleAcHBLSnUQPN0o7zLsNxgEu&#10;tmVVQU7nFSdHRDcOYuuaElWZmkWzpmS+W1WSHCjIuJxcb9ebNoCP1JD0PLXGCkbTTTvWtKzcGF5X&#10;3NjD9eBOO3Js+202mm2mm2k0iILxZhCN1uvBcruKBuOtP4nX4Xq1Wvu/G9f8aF6Uacq48a5jvh99&#10;Xpa0Nchxtud+D8PwsXWbo3D2sadxOI5Gs2A8WC7Xk0EUraeD62uMVqvNLAr9cRRvVp2nqqCpON7u&#10;VLKXLP16b10IXNpZHDsXLZ4gkks+w3s134n0wXLeysEpJ/725ALXXUG6RcYQP77gVV+FOke7ItCX&#10;oItSEoeTwHcZby/bVaNzOUFpspPLcvIRJ1gF0ilTBOj8P4iAh8Rmu+XnwuN48jwihX5b6sLyvaNs&#10;rtrMzRVpBGrTyNHFPHus54g+BVZc7WsUARc0ULe7CsSmblo6jc9iXXLdCo3UoAbuUd2b8HtlUMm+&#10;tOZImwK5MsqdU7E1arf/v45FEUx/hWOIprnZN/AsCL/EM+DYR7ShuiDmZ+ElpUwqlzAZqsy9eI1a&#10;ajoRB6zpRtoROpJ2hK7EjVwuGkPmmrqsmNntpF2emRVXCy9qTytRCeMsTI1Kgmdd0ra0N2jWGlgq&#10;DwzVHXVeIWHy16bab2mCoYtLZQSQElmi3dBHcac9kpZwVFvckdWkorgBXhy0dva/ZIeFF6EtM8Fx&#10;nnZmbHZduKQa59qOHVh1b96MeOLj4h4Bbt3QvUWy3FVMO6+s+vVnqpvstsc8KWhKP1TMQfeaZWh+&#10;0Hk4ovVkcPyhCTDU7ukzJZg58WV8+h32ghWHQWPZhLu33Rp4TKHOtoOp1Tdbme1a+82fzPLHm/sd&#10;9mTEtN9cl1zIT9Gkwq3ak50+3LdV30FzLvumetnYqibZlugNbpAvd1SiSUas0PjrW/xklUAERTtC&#10;DIV89ym50ccLi1WPHNF0o9H4dU8limT1I0cVnPlRBLPaTqJ4EmAiL1d2lyt8X68E2OTjE6NJ7NDo&#10;66obZlLUb/F9sDSnYonyBGeDl1p2k5XGHEv4wkjYcmnH6MxBuxt0bElXr00m3p/eUtm0LNJ4z1+5&#10;js/i++RBcLomHlyY1jArLXPPuLZ429cUyNv+3qZQ+y1iPiAu51b//MV09S8AAAD//wMAUEsDBBQA&#10;BgAIAAAAIQCMEjKR3gAAAAYBAAAPAAAAZHJzL2Rvd25yZXYueG1sTI9BS8NAEIXvgv9hGcGL2N1q&#10;LSVmU2KlghREa/E8zY5JcHc2ZLdt8u9dvejlwfAe732TLwdnxZH60HrWMJ0oEMSVNy3XGnbv6+sF&#10;iBCRDVrPpGGkAMvi/CzHzPgTv9FxG2uRSjhkqKGJscukDFVDDsPEd8TJ+/S9w5jOvpamx1Mqd1be&#10;KDWXDltOCw12tGqo+toenAa8Mgu3ebbl66MrVx+7l/HpYT1qfXkxlPcgIg3xLww/+AkdisS09wc2&#10;QVgN6ZH4q8mbq9sZiH0Kze7UFGSRy//4xTcAAAD//wMAUEsBAi0AFAAGAAgAAAAhALaDOJL+AAAA&#10;4QEAABMAAAAAAAAAAAAAAAAAAAAAAFtDb250ZW50X1R5cGVzXS54bWxQSwECLQAUAAYACAAAACEA&#10;OP0h/9YAAACUAQAACwAAAAAAAAAAAAAAAAAvAQAAX3JlbHMvLnJlbHNQSwECLQAUAAYACAAAACEA&#10;Ctu4G2sFAAB5DQAADgAAAAAAAAAAAAAAAAAuAgAAZHJzL2Uyb0RvYy54bWxQSwECLQAUAAYACAAA&#10;ACEAjBIykd4AAAAGAQAADwAAAAAAAAAAAAAAAADFBwAAZHJzL2Rvd25yZXYueG1sUEsFBgAAAAAE&#10;AAQA8wAAANAIAAAAAA==&#10;">
                <v:shape id="AutoShape 19" o:spid="_x0000_s1070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5CMEAAADbAAAADwAAAGRycy9kb3ducmV2LnhtbERPS4vCMBC+L/gfwgje1rTqilSjiCjs&#10;7kV8XLyNzdgWm0lJotZ/bxYWvM3H95zZojW1uJPzlWUFaT8BQZxbXXGh4HjYfE5A+ICssbZMCp7k&#10;YTHvfMww0/bBO7rvQyFiCPsMFZQhNJmUPi/JoO/bhjhyF+sMhghdIbXDRww3tRwkyVgarDg2lNjQ&#10;qqT8ur8ZBevf0fhnWKWb7dm4rUufzXklT0r1uu1yCiJQG97if/e3jvO/4O+XeI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/kIwQAAANsAAAAPAAAAAAAAAAAAAAAA&#10;AKECAABkcnMvZG93bnJldi54bWxQSwUGAAAAAAQABAD5AAAAjwMAAAAA&#10;" strokecolor="#a7bfde"/>
                <v:oval id="Oval 15" o:spid="_x0000_s1071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CtsMA&#10;AADbAAAADwAAAGRycy9kb3ducmV2LnhtbERPTWsCMRC9C/0PYQRvmuhBdGuUtijowUPXtvQ4JNPd&#10;pZvJuonu2l/fFITe5vE+Z7XpXS2u1IbKs4bpRIEgNt5WXGh4O+3GCxAhIlusPZOGGwXYrB8GK8ys&#10;7/iVrnksRArhkKGGMsYmkzKYkhyGiW+IE/flW4cxwbaQtsUuhbtazpSaS4cVp4YSG3opyXznF6eh&#10;eM6XH2r72Z1/ju8nZQ5BHTuj9WjYPz2CiNTHf/Hdvbdp/hz+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Cts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2"/>
          </w:tblGrid>
          <w:tr w:rsidR="00966B69" w:rsidTr="00966B69">
            <w:tc>
              <w:tcPr>
                <w:tcW w:w="5742" w:type="dxa"/>
              </w:tcPr>
              <w:p w:rsidR="00966B69" w:rsidRDefault="00966B69">
                <w:pPr>
                  <w:pStyle w:val="af"/>
                </w:pPr>
              </w:p>
            </w:tc>
          </w:tr>
        </w:tbl>
        <w:p w:rsidR="00966B69" w:rsidRPr="001953DC" w:rsidRDefault="00966B69" w:rsidP="00966B69">
          <w:pPr>
            <w:jc w:val="center"/>
            <w:rPr>
              <w:b/>
              <w:sz w:val="56"/>
              <w:szCs w:val="56"/>
            </w:rPr>
          </w:pPr>
          <w:r w:rsidRPr="001953DC">
            <w:rPr>
              <w:b/>
              <w:sz w:val="56"/>
              <w:szCs w:val="56"/>
            </w:rPr>
            <w:t>ПУБЛИЧНЫЙ ДОКЛАД</w:t>
          </w:r>
        </w:p>
        <w:p w:rsidR="00966B69" w:rsidRDefault="00966B69" w:rsidP="00966B69">
          <w:pPr>
            <w:jc w:val="center"/>
            <w:rPr>
              <w:sz w:val="32"/>
              <w:szCs w:val="32"/>
            </w:rPr>
          </w:pPr>
        </w:p>
        <w:p w:rsidR="00966B69" w:rsidRPr="001953DC" w:rsidRDefault="00966B69" w:rsidP="00966B69">
          <w:pPr>
            <w:jc w:val="center"/>
            <w:rPr>
              <w:sz w:val="32"/>
              <w:szCs w:val="32"/>
            </w:rPr>
          </w:pPr>
        </w:p>
        <w:p w:rsidR="00966B69" w:rsidRPr="00D22C57" w:rsidRDefault="00966B69" w:rsidP="00966B69">
          <w:pPr>
            <w:jc w:val="center"/>
            <w:rPr>
              <w:color w:val="000000" w:themeColor="text1"/>
              <w:sz w:val="32"/>
              <w:szCs w:val="32"/>
            </w:rPr>
          </w:pPr>
          <w:r w:rsidRPr="00D22C57">
            <w:rPr>
              <w:color w:val="000000" w:themeColor="text1"/>
              <w:sz w:val="32"/>
              <w:szCs w:val="32"/>
            </w:rPr>
            <w:t xml:space="preserve">о деятельности </w:t>
          </w:r>
        </w:p>
        <w:p w:rsidR="00966B69" w:rsidRPr="00D22C57" w:rsidRDefault="00966B69" w:rsidP="00966B69">
          <w:pPr>
            <w:jc w:val="center"/>
            <w:rPr>
              <w:color w:val="FF0000"/>
              <w:sz w:val="32"/>
              <w:szCs w:val="32"/>
            </w:rPr>
          </w:pPr>
          <w:r w:rsidRPr="00D22C57">
            <w:rPr>
              <w:color w:val="000000" w:themeColor="text1"/>
              <w:sz w:val="32"/>
              <w:szCs w:val="32"/>
            </w:rPr>
            <w:t xml:space="preserve">Структурного подразделение «Детский сад» Муниципального </w:t>
          </w:r>
          <w:r>
            <w:rPr>
              <w:color w:val="000000" w:themeColor="text1"/>
              <w:sz w:val="32"/>
              <w:szCs w:val="32"/>
            </w:rPr>
            <w:t>образовательного  казё</w:t>
          </w:r>
          <w:r w:rsidRPr="00D22C57">
            <w:rPr>
              <w:color w:val="000000" w:themeColor="text1"/>
              <w:sz w:val="32"/>
              <w:szCs w:val="32"/>
            </w:rPr>
            <w:t xml:space="preserve">нного учреждения </w:t>
          </w:r>
          <w:r>
            <w:rPr>
              <w:color w:val="000000" w:themeColor="text1"/>
              <w:sz w:val="32"/>
              <w:szCs w:val="32"/>
            </w:rPr>
            <w:t xml:space="preserve">                                           </w:t>
          </w:r>
          <w:r w:rsidRPr="00D22C57">
            <w:rPr>
              <w:color w:val="000000" w:themeColor="text1"/>
              <w:sz w:val="32"/>
              <w:szCs w:val="32"/>
            </w:rPr>
            <w:t>«Основная общеобразовате</w:t>
          </w:r>
          <w:r>
            <w:rPr>
              <w:color w:val="000000" w:themeColor="text1"/>
              <w:sz w:val="32"/>
              <w:szCs w:val="32"/>
            </w:rPr>
            <w:t xml:space="preserve">льная школа » </w:t>
          </w:r>
          <w:proofErr w:type="spellStart"/>
          <w:r>
            <w:rPr>
              <w:color w:val="000000" w:themeColor="text1"/>
              <w:sz w:val="32"/>
              <w:szCs w:val="32"/>
            </w:rPr>
            <w:t>Дальнереченского</w:t>
          </w:r>
          <w:proofErr w:type="spellEnd"/>
          <w:r>
            <w:rPr>
              <w:color w:val="000000" w:themeColor="text1"/>
              <w:sz w:val="32"/>
              <w:szCs w:val="32"/>
            </w:rPr>
            <w:t xml:space="preserve"> М</w:t>
          </w:r>
          <w:r w:rsidRPr="00D22C57">
            <w:rPr>
              <w:color w:val="000000" w:themeColor="text1"/>
              <w:sz w:val="32"/>
              <w:szCs w:val="32"/>
            </w:rPr>
            <w:t>униципального района Приморского края</w:t>
          </w:r>
        </w:p>
        <w:p w:rsidR="00966B69" w:rsidRPr="00D22C57" w:rsidRDefault="00966B69" w:rsidP="00966B69">
          <w:pPr>
            <w:pStyle w:val="1"/>
            <w:ind w:left="7080"/>
            <w:rPr>
              <w:sz w:val="32"/>
              <w:szCs w:val="32"/>
            </w:rPr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Default="00966B69" w:rsidP="00966B69">
          <w:pPr>
            <w:jc w:val="center"/>
          </w:pPr>
        </w:p>
        <w:p w:rsidR="00966B69" w:rsidRPr="001953DC" w:rsidRDefault="00966B69" w:rsidP="00966B69">
          <w:pPr>
            <w:jc w:val="center"/>
          </w:pPr>
          <w:r>
            <w:t>с. Соловьевка</w:t>
          </w:r>
        </w:p>
        <w:p w:rsidR="00966B69" w:rsidRDefault="00966B69" w:rsidP="00966B69">
          <w:pPr>
            <w:jc w:val="center"/>
          </w:pPr>
          <w:r>
            <w:t xml:space="preserve">  2013</w:t>
          </w:r>
          <w:r w:rsidRPr="001953DC">
            <w:t>год</w:t>
          </w:r>
        </w:p>
        <w:p w:rsidR="00966B69" w:rsidRDefault="00B64DDA">
          <w:pPr>
            <w:spacing w:after="200" w:line="276" w:lineRule="auto"/>
            <w:rPr>
              <w:sz w:val="28"/>
              <w:szCs w:val="28"/>
            </w:rPr>
          </w:pPr>
        </w:p>
      </w:sdtContent>
    </w:sdt>
    <w:p w:rsidR="00D22C57" w:rsidRDefault="00D22C57" w:rsidP="00D22C57">
      <w:pPr>
        <w:rPr>
          <w:color w:val="000000" w:themeColor="text1"/>
          <w:sz w:val="28"/>
          <w:szCs w:val="28"/>
        </w:rPr>
      </w:pPr>
    </w:p>
    <w:p w:rsidR="00D22C57" w:rsidRDefault="00D22C57" w:rsidP="00966B69">
      <w:r>
        <w:rPr>
          <w:color w:val="000000" w:themeColor="text1"/>
          <w:sz w:val="28"/>
          <w:szCs w:val="28"/>
        </w:rPr>
        <w:t xml:space="preserve"> </w:t>
      </w:r>
    </w:p>
    <w:p w:rsidR="00D22C57" w:rsidRPr="00683881" w:rsidRDefault="00D22C57" w:rsidP="00D22C57">
      <w:pPr>
        <w:jc w:val="center"/>
        <w:rPr>
          <w:b/>
          <w:sz w:val="28"/>
          <w:szCs w:val="28"/>
        </w:rPr>
      </w:pPr>
    </w:p>
    <w:p w:rsidR="00E22969" w:rsidRPr="00683881" w:rsidRDefault="00D22C57" w:rsidP="00E22969">
      <w:pPr>
        <w:jc w:val="center"/>
        <w:rPr>
          <w:b/>
          <w:sz w:val="28"/>
          <w:szCs w:val="28"/>
        </w:rPr>
      </w:pPr>
      <w:r w:rsidRPr="00683881">
        <w:rPr>
          <w:b/>
          <w:sz w:val="28"/>
          <w:szCs w:val="28"/>
        </w:rPr>
        <w:t>Содержание</w:t>
      </w:r>
      <w:r w:rsidR="00683881" w:rsidRPr="00683881">
        <w:rPr>
          <w:b/>
          <w:sz w:val="28"/>
          <w:szCs w:val="28"/>
        </w:rPr>
        <w:t>:</w:t>
      </w:r>
    </w:p>
    <w:p w:rsidR="00D22C57" w:rsidRDefault="00D22C57" w:rsidP="00D22C57">
      <w:pPr>
        <w:jc w:val="center"/>
      </w:pPr>
    </w:p>
    <w:p w:rsidR="00683881" w:rsidRDefault="00683881" w:rsidP="00D22C57">
      <w:pPr>
        <w:jc w:val="center"/>
      </w:pPr>
    </w:p>
    <w:p w:rsidR="00D22C57" w:rsidRDefault="00D22C57" w:rsidP="00D22C57">
      <w:pPr>
        <w:jc w:val="center"/>
      </w:pPr>
    </w:p>
    <w:p w:rsidR="00D22C57" w:rsidRPr="00683881" w:rsidRDefault="00683881" w:rsidP="00683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881">
        <w:rPr>
          <w:sz w:val="28"/>
          <w:szCs w:val="28"/>
        </w:rPr>
        <w:t>1.</w:t>
      </w:r>
      <w:r w:rsidR="00D22C57" w:rsidRPr="00683881">
        <w:rPr>
          <w:sz w:val="28"/>
          <w:szCs w:val="28"/>
        </w:rPr>
        <w:t xml:space="preserve">Общая характеристика СП «Детский сад» МОКУ «ООШ с. Соловьёвка»  </w:t>
      </w:r>
    </w:p>
    <w:p w:rsidR="00683881" w:rsidRPr="00683881" w:rsidRDefault="00683881" w:rsidP="0068388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881">
        <w:rPr>
          <w:rFonts w:ascii="Times New Roman" w:hAnsi="Times New Roman"/>
          <w:sz w:val="28"/>
          <w:szCs w:val="28"/>
        </w:rPr>
        <w:t>2.Структура управления образовательным учреждением</w:t>
      </w:r>
    </w:p>
    <w:p w:rsidR="00683881" w:rsidRPr="00683881" w:rsidRDefault="00683881" w:rsidP="00683881">
      <w:pPr>
        <w:rPr>
          <w:sz w:val="28"/>
          <w:szCs w:val="28"/>
        </w:rPr>
      </w:pPr>
      <w:r w:rsidRPr="00683881">
        <w:rPr>
          <w:sz w:val="28"/>
          <w:szCs w:val="28"/>
        </w:rPr>
        <w:t xml:space="preserve">     Администрация ОУ.</w:t>
      </w:r>
    </w:p>
    <w:p w:rsidR="00D22C57" w:rsidRPr="00683881" w:rsidRDefault="00683881" w:rsidP="00683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881">
        <w:rPr>
          <w:sz w:val="28"/>
          <w:szCs w:val="28"/>
        </w:rPr>
        <w:t>3.</w:t>
      </w:r>
      <w:r w:rsidR="00D22C57" w:rsidRPr="00683881">
        <w:rPr>
          <w:sz w:val="28"/>
          <w:szCs w:val="28"/>
        </w:rPr>
        <w:t>Условия осуществления  образовательного процесса.</w:t>
      </w:r>
    </w:p>
    <w:p w:rsidR="00683881" w:rsidRPr="00683881" w:rsidRDefault="00683881" w:rsidP="0068388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881">
        <w:rPr>
          <w:rFonts w:ascii="Times New Roman" w:hAnsi="Times New Roman"/>
          <w:sz w:val="28"/>
          <w:szCs w:val="28"/>
        </w:rPr>
        <w:t>4.Кадровое обеспечение ОУ.</w:t>
      </w:r>
    </w:p>
    <w:p w:rsidR="00683881" w:rsidRPr="00683881" w:rsidRDefault="00683881" w:rsidP="00683881">
      <w:pPr>
        <w:pStyle w:val="western"/>
        <w:shd w:val="clear" w:color="auto" w:fill="FFFFFF"/>
        <w:spacing w:before="29" w:beforeAutospacing="0" w:after="29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881">
        <w:rPr>
          <w:sz w:val="28"/>
          <w:szCs w:val="28"/>
        </w:rPr>
        <w:t>5.</w:t>
      </w:r>
      <w:r w:rsidRPr="00683881">
        <w:rPr>
          <w:bCs/>
          <w:sz w:val="28"/>
          <w:szCs w:val="28"/>
        </w:rPr>
        <w:t>ФИНАНСОВО-ЭКОНОМИЧЕСКАЯ ДЕЯТЕЛЬНОСТЬ.</w:t>
      </w:r>
    </w:p>
    <w:p w:rsidR="00683881" w:rsidRPr="00683881" w:rsidRDefault="00683881" w:rsidP="00683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881">
        <w:rPr>
          <w:sz w:val="28"/>
          <w:szCs w:val="28"/>
        </w:rPr>
        <w:t>6.Результаты образовательной деятельности.</w:t>
      </w:r>
    </w:p>
    <w:p w:rsidR="00683881" w:rsidRPr="00683881" w:rsidRDefault="00683881" w:rsidP="00683881">
      <w:pPr>
        <w:pStyle w:val="western"/>
        <w:shd w:val="clear" w:color="auto" w:fill="FFFFFF"/>
        <w:spacing w:before="29" w:beforeAutospacing="0" w:after="29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3881">
        <w:rPr>
          <w:bCs/>
          <w:sz w:val="28"/>
          <w:szCs w:val="28"/>
        </w:rPr>
        <w:t>7. Участие в конкурсах.</w:t>
      </w:r>
    </w:p>
    <w:p w:rsidR="00683881" w:rsidRPr="00683881" w:rsidRDefault="00683881" w:rsidP="00683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881">
        <w:rPr>
          <w:sz w:val="28"/>
          <w:szCs w:val="28"/>
        </w:rPr>
        <w:t>8. Состояние здоровья воспитанников, меры по охране и укреплению                 здоровья.</w:t>
      </w:r>
    </w:p>
    <w:p w:rsidR="00683881" w:rsidRPr="00683881" w:rsidRDefault="00683881" w:rsidP="00683881">
      <w:pPr>
        <w:rPr>
          <w:sz w:val="28"/>
          <w:szCs w:val="28"/>
        </w:rPr>
      </w:pPr>
      <w:r w:rsidRPr="00683881">
        <w:rPr>
          <w:sz w:val="28"/>
          <w:szCs w:val="28"/>
        </w:rPr>
        <w:t xml:space="preserve"> 9.Организация питания.</w:t>
      </w:r>
    </w:p>
    <w:p w:rsidR="00683881" w:rsidRPr="00683881" w:rsidRDefault="00683881" w:rsidP="00683881">
      <w:pPr>
        <w:rPr>
          <w:sz w:val="28"/>
          <w:szCs w:val="28"/>
        </w:rPr>
      </w:pPr>
      <w:r w:rsidRPr="00683881">
        <w:rPr>
          <w:sz w:val="28"/>
          <w:szCs w:val="28"/>
        </w:rPr>
        <w:t>10.Обеспечение безопасности.</w:t>
      </w:r>
    </w:p>
    <w:p w:rsidR="00683881" w:rsidRPr="00683881" w:rsidRDefault="00683881" w:rsidP="00683881">
      <w:pPr>
        <w:rPr>
          <w:sz w:val="28"/>
          <w:szCs w:val="28"/>
        </w:rPr>
      </w:pPr>
      <w:r w:rsidRPr="00683881">
        <w:rPr>
          <w:sz w:val="28"/>
          <w:szCs w:val="28"/>
        </w:rPr>
        <w:t>11.</w:t>
      </w:r>
      <w:r w:rsidRPr="00683881">
        <w:rPr>
          <w:i/>
          <w:sz w:val="28"/>
          <w:szCs w:val="28"/>
        </w:rPr>
        <w:t xml:space="preserve"> </w:t>
      </w:r>
      <w:r w:rsidRPr="00683881">
        <w:rPr>
          <w:sz w:val="28"/>
          <w:szCs w:val="28"/>
        </w:rPr>
        <w:t>Социальная активность и социальное партнерство.</w:t>
      </w:r>
    </w:p>
    <w:p w:rsidR="00683881" w:rsidRDefault="00683881" w:rsidP="00683881">
      <w:pPr>
        <w:rPr>
          <w:bCs/>
          <w:sz w:val="28"/>
          <w:szCs w:val="28"/>
        </w:rPr>
      </w:pPr>
      <w:r w:rsidRPr="00683881">
        <w:rPr>
          <w:sz w:val="28"/>
          <w:szCs w:val="28"/>
        </w:rPr>
        <w:t>12.</w:t>
      </w:r>
      <w:r w:rsidRPr="00683881">
        <w:rPr>
          <w:bCs/>
          <w:sz w:val="28"/>
          <w:szCs w:val="28"/>
        </w:rPr>
        <w:t xml:space="preserve"> </w:t>
      </w:r>
      <w:r w:rsidRPr="0018626C">
        <w:rPr>
          <w:bCs/>
          <w:sz w:val="28"/>
          <w:szCs w:val="28"/>
        </w:rPr>
        <w:t xml:space="preserve">Материально-техническое обеспечение </w:t>
      </w:r>
      <w:r w:rsidRPr="0018626C">
        <w:rPr>
          <w:bCs/>
          <w:sz w:val="28"/>
          <w:szCs w:val="28"/>
        </w:rPr>
        <w:br/>
        <w:t>образовательного процесса</w:t>
      </w:r>
      <w:r w:rsidRPr="00683881">
        <w:rPr>
          <w:bCs/>
          <w:sz w:val="28"/>
          <w:szCs w:val="28"/>
        </w:rPr>
        <w:t>.</w:t>
      </w:r>
    </w:p>
    <w:p w:rsidR="0024457B" w:rsidRPr="00683881" w:rsidRDefault="0024457B" w:rsidP="006838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13.Заключения.</w:t>
      </w:r>
    </w:p>
    <w:p w:rsidR="00683881" w:rsidRPr="00683881" w:rsidRDefault="0024457B" w:rsidP="00683881">
      <w:pPr>
        <w:rPr>
          <w:sz w:val="32"/>
          <w:szCs w:val="32"/>
        </w:rPr>
      </w:pPr>
      <w:r>
        <w:rPr>
          <w:bCs/>
          <w:sz w:val="28"/>
          <w:szCs w:val="28"/>
        </w:rPr>
        <w:t>14</w:t>
      </w:r>
      <w:r w:rsidR="00683881" w:rsidRPr="00683881">
        <w:rPr>
          <w:bCs/>
          <w:sz w:val="28"/>
          <w:szCs w:val="28"/>
        </w:rPr>
        <w:t>.</w:t>
      </w:r>
      <w:r w:rsidR="00683881" w:rsidRPr="00683881">
        <w:rPr>
          <w:rStyle w:val="submenu-table"/>
          <w:bCs/>
          <w:sz w:val="28"/>
          <w:szCs w:val="28"/>
        </w:rPr>
        <w:t xml:space="preserve"> Основные направления ближайшего развития дошкольного образовательного учреждения.</w:t>
      </w:r>
      <w:r w:rsidR="00683881" w:rsidRPr="00683881">
        <w:rPr>
          <w:sz w:val="28"/>
          <w:szCs w:val="28"/>
        </w:rPr>
        <w:br/>
      </w:r>
      <w:r w:rsidR="00683881">
        <w:br/>
      </w:r>
    </w:p>
    <w:p w:rsidR="00683881" w:rsidRPr="00683881" w:rsidRDefault="00683881" w:rsidP="00683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881" w:rsidRPr="00683881" w:rsidRDefault="00683881" w:rsidP="00683881">
      <w:pPr>
        <w:rPr>
          <w:color w:val="333333"/>
          <w:sz w:val="28"/>
          <w:szCs w:val="28"/>
        </w:rPr>
      </w:pPr>
    </w:p>
    <w:p w:rsidR="00D22C57" w:rsidRPr="00683881" w:rsidRDefault="00D22C57" w:rsidP="00683881">
      <w:pPr>
        <w:rPr>
          <w:sz w:val="28"/>
          <w:szCs w:val="28"/>
        </w:rPr>
      </w:pPr>
    </w:p>
    <w:p w:rsidR="00D22C57" w:rsidRDefault="00D22C57" w:rsidP="00683881">
      <w:pPr>
        <w:pStyle w:val="ae"/>
        <w:ind w:left="2880"/>
        <w:rPr>
          <w:sz w:val="32"/>
          <w:szCs w:val="32"/>
        </w:rPr>
      </w:pPr>
    </w:p>
    <w:p w:rsidR="00D22C57" w:rsidRDefault="00D22C57" w:rsidP="00683881">
      <w:pPr>
        <w:pStyle w:val="ae"/>
        <w:ind w:left="1995" w:firstLine="60"/>
        <w:rPr>
          <w:sz w:val="32"/>
          <w:szCs w:val="32"/>
        </w:rPr>
      </w:pPr>
    </w:p>
    <w:p w:rsidR="00D22C57" w:rsidRDefault="00D22C57" w:rsidP="00D22C57">
      <w:pPr>
        <w:pStyle w:val="ae"/>
        <w:ind w:left="2715"/>
        <w:rPr>
          <w:sz w:val="32"/>
          <w:szCs w:val="32"/>
        </w:rPr>
      </w:pPr>
    </w:p>
    <w:p w:rsidR="00D22C57" w:rsidRPr="006776CD" w:rsidRDefault="00D22C57" w:rsidP="00D22C57">
      <w:pPr>
        <w:pStyle w:val="ae"/>
        <w:ind w:left="1995"/>
        <w:rPr>
          <w:sz w:val="32"/>
          <w:szCs w:val="32"/>
        </w:rPr>
      </w:pPr>
    </w:p>
    <w:p w:rsidR="00D22C57" w:rsidRPr="006776CD" w:rsidRDefault="00D22C57" w:rsidP="00D22C57">
      <w:pPr>
        <w:ind w:left="1635"/>
        <w:rPr>
          <w:sz w:val="32"/>
          <w:szCs w:val="32"/>
        </w:rPr>
      </w:pPr>
    </w:p>
    <w:p w:rsidR="00D22C57" w:rsidRPr="007A02E2" w:rsidRDefault="00D22C57" w:rsidP="00D22C57">
      <w:pPr>
        <w:pStyle w:val="ae"/>
        <w:ind w:left="1995"/>
        <w:rPr>
          <w:b/>
          <w:sz w:val="32"/>
          <w:szCs w:val="32"/>
        </w:rPr>
      </w:pPr>
    </w:p>
    <w:p w:rsidR="00D22C57" w:rsidRDefault="00D22C57" w:rsidP="00D22C57">
      <w:pPr>
        <w:pStyle w:val="ae"/>
      </w:pPr>
    </w:p>
    <w:p w:rsidR="00D22C57" w:rsidRDefault="00D22C57" w:rsidP="00D22C57">
      <w:pPr>
        <w:jc w:val="center"/>
      </w:pPr>
    </w:p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D22C57" w:rsidP="00D22C57"/>
    <w:p w:rsidR="00D22C57" w:rsidRDefault="0024457B" w:rsidP="00D22C57"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 wp14:anchorId="6D7CCB8B" wp14:editId="679973C7">
            <wp:extent cx="2543175" cy="1647825"/>
            <wp:effectExtent l="0" t="0" r="0" b="0"/>
            <wp:docPr id="1" name="Рисунок 1" descr="http://im7-tub-ru.yandex.net/i?id=149851188-10-73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49851188-10-73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57" w:rsidRDefault="00D22C57" w:rsidP="00D22C57"/>
    <w:p w:rsidR="00D22C57" w:rsidRPr="001953DC" w:rsidRDefault="00D22C57" w:rsidP="00D22C57"/>
    <w:p w:rsidR="00D22C57" w:rsidRDefault="00D22C57" w:rsidP="00D22C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FB82DF" wp14:editId="3FD855DE">
            <wp:extent cx="5934864" cy="4991100"/>
            <wp:effectExtent l="0" t="0" r="0" b="0"/>
            <wp:docPr id="2" name="Рисунок 1" descr="E:\P101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10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64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57" w:rsidRDefault="00D22C57" w:rsidP="00D22C57">
      <w:pPr>
        <w:jc w:val="center"/>
        <w:rPr>
          <w:b/>
          <w:sz w:val="32"/>
          <w:szCs w:val="32"/>
        </w:rPr>
      </w:pPr>
    </w:p>
    <w:p w:rsidR="00D22C57" w:rsidRDefault="00D22C57" w:rsidP="00D22C57">
      <w:pPr>
        <w:jc w:val="center"/>
        <w:rPr>
          <w:b/>
          <w:sz w:val="32"/>
          <w:szCs w:val="32"/>
        </w:rPr>
      </w:pPr>
    </w:p>
    <w:p w:rsidR="00D22C57" w:rsidRPr="00C01115" w:rsidRDefault="00D22C57" w:rsidP="00D22C57">
      <w:pPr>
        <w:jc w:val="center"/>
        <w:rPr>
          <w:b/>
          <w:sz w:val="32"/>
          <w:szCs w:val="32"/>
        </w:rPr>
      </w:pPr>
      <w:r w:rsidRPr="00C01115">
        <w:rPr>
          <w:b/>
          <w:sz w:val="32"/>
          <w:szCs w:val="32"/>
        </w:rPr>
        <w:t xml:space="preserve">1. Общая характеристика </w:t>
      </w:r>
      <w:r w:rsidR="00E22969">
        <w:rPr>
          <w:b/>
          <w:sz w:val="32"/>
          <w:szCs w:val="32"/>
        </w:rPr>
        <w:t>СП «Детский сад» МОКУ «О</w:t>
      </w:r>
      <w:r>
        <w:rPr>
          <w:b/>
          <w:sz w:val="32"/>
          <w:szCs w:val="32"/>
        </w:rPr>
        <w:t xml:space="preserve">ОШ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оловьевка</w:t>
      </w:r>
      <w:proofErr w:type="spellEnd"/>
      <w:r>
        <w:rPr>
          <w:b/>
          <w:sz w:val="32"/>
          <w:szCs w:val="32"/>
        </w:rPr>
        <w:t xml:space="preserve">» </w:t>
      </w:r>
      <w:r w:rsidR="00E22969">
        <w:rPr>
          <w:b/>
          <w:sz w:val="32"/>
          <w:szCs w:val="32"/>
        </w:rPr>
        <w:t xml:space="preserve"> </w:t>
      </w:r>
      <w:r w:rsidRPr="00C01115">
        <w:rPr>
          <w:b/>
          <w:sz w:val="32"/>
          <w:szCs w:val="32"/>
        </w:rPr>
        <w:t>.</w:t>
      </w:r>
    </w:p>
    <w:p w:rsidR="00D22C57" w:rsidRDefault="00D22C57" w:rsidP="00D22C57">
      <w:pPr>
        <w:jc w:val="both"/>
        <w:rPr>
          <w:sz w:val="22"/>
          <w:szCs w:val="22"/>
        </w:rPr>
      </w:pPr>
    </w:p>
    <w:p w:rsidR="00E22969" w:rsidRPr="00371963" w:rsidRDefault="00E22969" w:rsidP="00E22969">
      <w:pPr>
        <w:pStyle w:val="af2"/>
        <w:ind w:left="0" w:right="-1" w:firstLine="426"/>
        <w:rPr>
          <w:sz w:val="28"/>
          <w:szCs w:val="28"/>
        </w:rPr>
      </w:pPr>
      <w:r w:rsidRPr="00371963">
        <w:rPr>
          <w:sz w:val="28"/>
          <w:szCs w:val="28"/>
        </w:rPr>
        <w:t>Детский сад  с. Соловьевка - является структурным подразделением Муниципального общеобразовательного</w:t>
      </w:r>
      <w:r>
        <w:rPr>
          <w:sz w:val="28"/>
          <w:szCs w:val="28"/>
        </w:rPr>
        <w:t xml:space="preserve"> казенного</w:t>
      </w:r>
      <w:r w:rsidRPr="00371963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Основная</w:t>
      </w:r>
      <w:r w:rsidRPr="00371963">
        <w:rPr>
          <w:sz w:val="28"/>
          <w:szCs w:val="28"/>
        </w:rPr>
        <w:t xml:space="preserve"> общеобразовательная школа с. Соловьевка» - краткое название: СП «Детский сад» МО</w:t>
      </w:r>
      <w:r>
        <w:rPr>
          <w:sz w:val="28"/>
          <w:szCs w:val="28"/>
        </w:rPr>
        <w:t>КУ «О</w:t>
      </w:r>
      <w:r w:rsidRPr="00371963">
        <w:rPr>
          <w:sz w:val="28"/>
          <w:szCs w:val="28"/>
        </w:rPr>
        <w:t xml:space="preserve">ОШ с. Соловьевка». </w:t>
      </w:r>
    </w:p>
    <w:p w:rsidR="00E22969" w:rsidRDefault="00E22969" w:rsidP="003A61B5">
      <w:pPr>
        <w:pStyle w:val="af2"/>
        <w:ind w:left="0" w:right="-1"/>
        <w:rPr>
          <w:sz w:val="28"/>
          <w:szCs w:val="28"/>
        </w:rPr>
      </w:pPr>
      <w:r w:rsidRPr="003A61B5">
        <w:rPr>
          <w:sz w:val="28"/>
          <w:szCs w:val="28"/>
        </w:rPr>
        <w:t>Учредитель:</w:t>
      </w:r>
      <w:r w:rsidRPr="00371963">
        <w:rPr>
          <w:sz w:val="28"/>
          <w:szCs w:val="28"/>
        </w:rPr>
        <w:t xml:space="preserve"> </w:t>
      </w:r>
      <w:r w:rsidR="007804AB">
        <w:rPr>
          <w:sz w:val="28"/>
          <w:szCs w:val="28"/>
        </w:rPr>
        <w:t xml:space="preserve">Администрация </w:t>
      </w:r>
      <w:proofErr w:type="spellStart"/>
      <w:r w:rsidR="007804AB">
        <w:rPr>
          <w:sz w:val="28"/>
          <w:szCs w:val="28"/>
        </w:rPr>
        <w:t>Дальнереченского</w:t>
      </w:r>
      <w:proofErr w:type="spellEnd"/>
      <w:r w:rsidR="007804AB">
        <w:rPr>
          <w:sz w:val="28"/>
          <w:szCs w:val="28"/>
        </w:rPr>
        <w:t xml:space="preserve"> М</w:t>
      </w:r>
      <w:r w:rsidRPr="00371963">
        <w:rPr>
          <w:sz w:val="28"/>
          <w:szCs w:val="28"/>
        </w:rPr>
        <w:t xml:space="preserve">униципального района </w:t>
      </w:r>
    </w:p>
    <w:p w:rsidR="00D447C9" w:rsidRDefault="007804AB" w:rsidP="00E45D01">
      <w:pPr>
        <w:pStyle w:val="af2"/>
        <w:ind w:left="0" w:right="-1"/>
        <w:rPr>
          <w:color w:val="FF0000"/>
          <w:sz w:val="28"/>
          <w:szCs w:val="28"/>
        </w:rPr>
      </w:pPr>
      <w:r>
        <w:rPr>
          <w:sz w:val="28"/>
          <w:szCs w:val="28"/>
        </w:rPr>
        <w:t>Приморского края.</w:t>
      </w:r>
    </w:p>
    <w:p w:rsidR="00E45D01" w:rsidRDefault="00E22969" w:rsidP="00E22969">
      <w:pPr>
        <w:pStyle w:val="af2"/>
        <w:ind w:left="0" w:right="-1" w:firstLine="426"/>
        <w:rPr>
          <w:color w:val="FF0000"/>
          <w:sz w:val="28"/>
          <w:szCs w:val="28"/>
        </w:rPr>
      </w:pPr>
      <w:r w:rsidRPr="00B90E93">
        <w:rPr>
          <w:color w:val="FF0000"/>
          <w:sz w:val="28"/>
          <w:szCs w:val="28"/>
        </w:rPr>
        <w:lastRenderedPageBreak/>
        <w:t xml:space="preserve">Свидетельство о государственной аккредитации: регистрационный № 256 серия </w:t>
      </w:r>
      <w:proofErr w:type="gramStart"/>
      <w:r w:rsidRPr="00B90E93">
        <w:rPr>
          <w:color w:val="FF0000"/>
          <w:sz w:val="28"/>
          <w:szCs w:val="28"/>
        </w:rPr>
        <w:t>ГА</w:t>
      </w:r>
      <w:proofErr w:type="gramEnd"/>
      <w:r w:rsidRPr="00B90E93">
        <w:rPr>
          <w:color w:val="FF0000"/>
          <w:sz w:val="28"/>
          <w:szCs w:val="28"/>
        </w:rPr>
        <w:t xml:space="preserve">  № 016384 от 27.06.2008г. </w:t>
      </w:r>
    </w:p>
    <w:p w:rsidR="00E45D01" w:rsidRDefault="00E45D01" w:rsidP="00E22969">
      <w:pPr>
        <w:pStyle w:val="af2"/>
        <w:ind w:left="0" w:right="-1" w:firstLine="426"/>
        <w:rPr>
          <w:color w:val="FF0000"/>
          <w:sz w:val="28"/>
          <w:szCs w:val="28"/>
        </w:rPr>
      </w:pPr>
    </w:p>
    <w:p w:rsidR="00E45D01" w:rsidRDefault="00E45D01" w:rsidP="00E22969">
      <w:pPr>
        <w:pStyle w:val="af2"/>
        <w:ind w:left="0" w:right="-1" w:firstLine="426"/>
        <w:rPr>
          <w:color w:val="FF0000"/>
          <w:sz w:val="28"/>
          <w:szCs w:val="28"/>
        </w:rPr>
      </w:pPr>
    </w:p>
    <w:p w:rsidR="00E22969" w:rsidRPr="009442BB" w:rsidRDefault="00E22969" w:rsidP="00E22969">
      <w:pPr>
        <w:pStyle w:val="af2"/>
        <w:ind w:left="0" w:right="-1" w:firstLine="426"/>
        <w:rPr>
          <w:color w:val="auto"/>
          <w:sz w:val="28"/>
          <w:szCs w:val="28"/>
        </w:rPr>
      </w:pPr>
      <w:r w:rsidRPr="009442BB">
        <w:rPr>
          <w:color w:val="auto"/>
          <w:sz w:val="28"/>
          <w:szCs w:val="28"/>
        </w:rPr>
        <w:t xml:space="preserve">Лицензия на право осуществления </w:t>
      </w:r>
      <w:r w:rsidR="00E45D01">
        <w:rPr>
          <w:color w:val="auto"/>
          <w:sz w:val="28"/>
          <w:szCs w:val="28"/>
        </w:rPr>
        <w:t>о</w:t>
      </w:r>
      <w:r w:rsidRPr="009442BB">
        <w:rPr>
          <w:color w:val="auto"/>
          <w:sz w:val="28"/>
          <w:szCs w:val="28"/>
        </w:rPr>
        <w:t xml:space="preserve">бразовательной деятельности регистрационный № 44 серия 25Л01  № 0000180 от 27.02.2013г. 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Фактическая наполняемость – 71</w:t>
      </w:r>
      <w:r w:rsidRPr="00371963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E22969" w:rsidRDefault="00E22969" w:rsidP="00E22969">
      <w:pPr>
        <w:pStyle w:val="af2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Расположено </w:t>
      </w:r>
      <w:r w:rsidRPr="00371963">
        <w:rPr>
          <w:sz w:val="28"/>
          <w:szCs w:val="28"/>
        </w:rPr>
        <w:t xml:space="preserve">ОУ внутри жилого комплекса по адресу с. Соловьевка, ул. </w:t>
      </w:r>
      <w:proofErr w:type="gramStart"/>
      <w:r w:rsidRPr="00371963">
        <w:rPr>
          <w:sz w:val="28"/>
          <w:szCs w:val="28"/>
        </w:rPr>
        <w:t>Центральная</w:t>
      </w:r>
      <w:proofErr w:type="gramEnd"/>
      <w:r w:rsidRPr="00371963">
        <w:rPr>
          <w:sz w:val="28"/>
          <w:szCs w:val="28"/>
        </w:rPr>
        <w:t xml:space="preserve"> д.32.</w:t>
      </w:r>
    </w:p>
    <w:p w:rsidR="00E22969" w:rsidRDefault="00E22969" w:rsidP="00E22969">
      <w:pPr>
        <w:pStyle w:val="af2"/>
        <w:ind w:left="0" w:right="-1" w:firstLine="426"/>
        <w:rPr>
          <w:sz w:val="28"/>
          <w:szCs w:val="28"/>
        </w:rPr>
      </w:pPr>
    </w:p>
    <w:tbl>
      <w:tblPr>
        <w:tblpPr w:leftFromText="180" w:rightFromText="180" w:vertAnchor="text" w:horzAnchor="page" w:tblpX="4928" w:tblpY="138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</w:tblGrid>
      <w:tr w:rsidR="00E22969" w:rsidRPr="00371963" w:rsidTr="004B2448">
        <w:tc>
          <w:tcPr>
            <w:tcW w:w="2235" w:type="dxa"/>
            <w:shd w:val="clear" w:color="auto" w:fill="auto"/>
          </w:tcPr>
          <w:p w:rsidR="00E22969" w:rsidRPr="00B5749C" w:rsidRDefault="00E22969" w:rsidP="004B2448">
            <w:pPr>
              <w:pStyle w:val="af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E22969" w:rsidRPr="00B5749C" w:rsidRDefault="00E22969" w:rsidP="004B2448">
            <w:pPr>
              <w:pStyle w:val="af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9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E22969" w:rsidRPr="00B5749C" w:rsidRDefault="00E22969" w:rsidP="004B2448">
            <w:pPr>
              <w:pStyle w:val="af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9C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E22969" w:rsidRPr="00B5749C" w:rsidRDefault="00E22969" w:rsidP="004B2448">
            <w:pPr>
              <w:pStyle w:val="af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9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22969" w:rsidRPr="00B5749C" w:rsidRDefault="00E22969" w:rsidP="004B2448">
            <w:pPr>
              <w:pStyle w:val="af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49C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2969" w:rsidRPr="00B5749C" w:rsidRDefault="00E22969" w:rsidP="004B2448">
            <w:pPr>
              <w:pStyle w:val="af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49C">
              <w:rPr>
                <w:rFonts w:ascii="Times New Roman" w:hAnsi="Times New Roman"/>
                <w:sz w:val="28"/>
                <w:szCs w:val="28"/>
              </w:rPr>
              <w:t>с 7.30 до 18.00</w:t>
            </w:r>
          </w:p>
        </w:tc>
      </w:tr>
    </w:tbl>
    <w:p w:rsidR="008163DF" w:rsidRDefault="008163DF" w:rsidP="00E22969">
      <w:pPr>
        <w:pStyle w:val="af"/>
        <w:ind w:firstLine="426"/>
        <w:rPr>
          <w:rFonts w:ascii="Times New Roman" w:hAnsi="Times New Roman"/>
          <w:sz w:val="28"/>
          <w:szCs w:val="28"/>
        </w:rPr>
      </w:pPr>
    </w:p>
    <w:p w:rsidR="00E22969" w:rsidRPr="003A61B5" w:rsidRDefault="00E22969" w:rsidP="00E22969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3A61B5">
        <w:rPr>
          <w:rFonts w:ascii="Times New Roman" w:hAnsi="Times New Roman"/>
          <w:sz w:val="28"/>
          <w:szCs w:val="28"/>
        </w:rPr>
        <w:t xml:space="preserve">Режим работы  ОУ:   </w:t>
      </w:r>
    </w:p>
    <w:p w:rsidR="00E22969" w:rsidRPr="003A61B5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04AB" w:rsidRDefault="007804AB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04AB" w:rsidRDefault="007804AB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04AB" w:rsidRDefault="007804AB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В здан</w:t>
      </w:r>
      <w:r>
        <w:rPr>
          <w:rFonts w:ascii="Times New Roman" w:hAnsi="Times New Roman"/>
          <w:sz w:val="28"/>
          <w:szCs w:val="28"/>
        </w:rPr>
        <w:t>ии детского сада функционирует 4</w:t>
      </w:r>
      <w:r w:rsidRPr="00371963">
        <w:rPr>
          <w:rFonts w:ascii="Times New Roman" w:hAnsi="Times New Roman"/>
          <w:sz w:val="28"/>
          <w:szCs w:val="28"/>
        </w:rPr>
        <w:t xml:space="preserve"> разновозрастные группы:</w:t>
      </w:r>
    </w:p>
    <w:p w:rsidR="00E22969" w:rsidRDefault="00E22969" w:rsidP="00E22969">
      <w:pPr>
        <w:pStyle w:val="af"/>
        <w:numPr>
          <w:ilvl w:val="0"/>
          <w:numId w:val="17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младшая;</w:t>
      </w:r>
    </w:p>
    <w:p w:rsidR="00E22969" w:rsidRPr="00371963" w:rsidRDefault="00E22969" w:rsidP="00E22969">
      <w:pPr>
        <w:pStyle w:val="af"/>
        <w:numPr>
          <w:ilvl w:val="0"/>
          <w:numId w:val="17"/>
        </w:num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</w:t>
      </w:r>
    </w:p>
    <w:p w:rsidR="00E22969" w:rsidRPr="00371963" w:rsidRDefault="00E22969" w:rsidP="00E22969">
      <w:pPr>
        <w:pStyle w:val="af"/>
        <w:numPr>
          <w:ilvl w:val="0"/>
          <w:numId w:val="17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средняя;</w:t>
      </w:r>
    </w:p>
    <w:p w:rsidR="00E22969" w:rsidRDefault="00E22969" w:rsidP="00E22969">
      <w:pPr>
        <w:pStyle w:val="af"/>
        <w:numPr>
          <w:ilvl w:val="0"/>
          <w:numId w:val="17"/>
        </w:numPr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старшая;</w:t>
      </w:r>
    </w:p>
    <w:p w:rsidR="003E74C4" w:rsidRDefault="003E74C4" w:rsidP="003E74C4">
      <w:pPr>
        <w:pStyle w:val="af"/>
        <w:ind w:left="1146"/>
        <w:jc w:val="both"/>
        <w:rPr>
          <w:rFonts w:ascii="Times New Roman" w:hAnsi="Times New Roman"/>
          <w:sz w:val="28"/>
          <w:szCs w:val="28"/>
        </w:rPr>
      </w:pPr>
    </w:p>
    <w:p w:rsidR="003E74C4" w:rsidRDefault="003E74C4" w:rsidP="003E74C4">
      <w:pPr>
        <w:pStyle w:val="af"/>
        <w:ind w:left="1146"/>
        <w:jc w:val="both"/>
        <w:rPr>
          <w:rFonts w:ascii="Times New Roman" w:hAnsi="Times New Roman"/>
          <w:sz w:val="28"/>
          <w:szCs w:val="28"/>
        </w:rPr>
      </w:pPr>
    </w:p>
    <w:p w:rsidR="003E74C4" w:rsidRPr="003A61B5" w:rsidRDefault="003E74C4" w:rsidP="003E74C4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A61B5">
        <w:rPr>
          <w:b/>
          <w:sz w:val="28"/>
          <w:szCs w:val="28"/>
        </w:rPr>
        <w:t xml:space="preserve">1.1 </w:t>
      </w:r>
      <w:r w:rsidRPr="003A61B5">
        <w:rPr>
          <w:b/>
          <w:sz w:val="28"/>
          <w:szCs w:val="28"/>
        </w:rPr>
        <w:t>Характеристика контингента воспитанников</w:t>
      </w:r>
    </w:p>
    <w:p w:rsidR="003E74C4" w:rsidRPr="00371963" w:rsidRDefault="003E74C4" w:rsidP="00F50567">
      <w:pPr>
        <w:pStyle w:val="af"/>
        <w:rPr>
          <w:rFonts w:ascii="Times New Roman" w:hAnsi="Times New Roman"/>
          <w:sz w:val="28"/>
          <w:szCs w:val="28"/>
        </w:rPr>
      </w:pPr>
    </w:p>
    <w:p w:rsidR="003E74C4" w:rsidRPr="003E74C4" w:rsidRDefault="003E74C4" w:rsidP="003E74C4">
      <w:pPr>
        <w:pStyle w:val="ae"/>
        <w:shd w:val="clear" w:color="auto" w:fill="FFFFFF"/>
        <w:spacing w:before="106" w:line="240" w:lineRule="exact"/>
        <w:ind w:right="17"/>
        <w:jc w:val="both"/>
        <w:rPr>
          <w:sz w:val="28"/>
          <w:szCs w:val="28"/>
        </w:rPr>
      </w:pPr>
      <w:r w:rsidRPr="003E74C4">
        <w:rPr>
          <w:sz w:val="28"/>
          <w:szCs w:val="28"/>
        </w:rPr>
        <w:t>В 2012/13  учебном году ОУ посещали 71 воспитанников. По возрастному принципу воспитанники распределены по группам следующим образом (данные на 31.05.13 г.).</w:t>
      </w:r>
    </w:p>
    <w:p w:rsidR="003E74C4" w:rsidRPr="003E74C4" w:rsidRDefault="003E74C4" w:rsidP="003E74C4">
      <w:pPr>
        <w:pStyle w:val="ae"/>
        <w:shd w:val="clear" w:color="auto" w:fill="FFFFFF"/>
        <w:spacing w:before="106" w:line="240" w:lineRule="exact"/>
        <w:ind w:right="17"/>
        <w:jc w:val="both"/>
        <w:rPr>
          <w:sz w:val="28"/>
          <w:szCs w:val="28"/>
        </w:rPr>
      </w:pPr>
    </w:p>
    <w:tbl>
      <w:tblPr>
        <w:tblW w:w="9564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52"/>
        <w:gridCol w:w="2935"/>
      </w:tblGrid>
      <w:tr w:rsidR="003E74C4" w:rsidRPr="00371963" w:rsidTr="00F50567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</w:pPr>
            <w:r w:rsidRPr="00B5749C">
              <w:t>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</w:pPr>
            <w:r w:rsidRPr="00B5749C">
              <w:t>Возраст детей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</w:pPr>
            <w:r w:rsidRPr="00B5749C">
              <w:t>Количество детей</w:t>
            </w:r>
          </w:p>
        </w:tc>
      </w:tr>
      <w:tr w:rsidR="003E74C4" w:rsidRPr="00371963" w:rsidTr="00F50567">
        <w:trPr>
          <w:trHeight w:val="613"/>
        </w:trPr>
        <w:tc>
          <w:tcPr>
            <w:tcW w:w="4077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both"/>
            </w:pPr>
            <w:r w:rsidRPr="00B5749C">
              <w:t xml:space="preserve">1группа – младшая </w:t>
            </w:r>
          </w:p>
        </w:tc>
        <w:tc>
          <w:tcPr>
            <w:tcW w:w="2552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2-3 года</w:t>
            </w:r>
          </w:p>
        </w:tc>
        <w:tc>
          <w:tcPr>
            <w:tcW w:w="2935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E74C4" w:rsidRPr="00371963" w:rsidTr="00F50567">
        <w:trPr>
          <w:trHeight w:val="613"/>
        </w:trPr>
        <w:tc>
          <w:tcPr>
            <w:tcW w:w="4077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both"/>
            </w:pPr>
            <w:r>
              <w:t>2 группа младшая</w:t>
            </w:r>
          </w:p>
        </w:tc>
        <w:tc>
          <w:tcPr>
            <w:tcW w:w="2552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 w:rsidRPr="00B574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 w:rsidRPr="00B574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35" w:type="dxa"/>
            <w:shd w:val="clear" w:color="auto" w:fill="auto"/>
          </w:tcPr>
          <w:p w:rsidR="003E74C4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74C4" w:rsidRPr="00371963" w:rsidTr="00F50567">
        <w:trPr>
          <w:trHeight w:val="613"/>
        </w:trPr>
        <w:tc>
          <w:tcPr>
            <w:tcW w:w="4077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both"/>
            </w:pPr>
            <w:r>
              <w:t>3</w:t>
            </w:r>
            <w:r w:rsidRPr="00B5749C">
              <w:t>группа – средняя разновозрастная</w:t>
            </w:r>
          </w:p>
        </w:tc>
        <w:tc>
          <w:tcPr>
            <w:tcW w:w="2552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 w:rsidRPr="00B5749C">
              <w:rPr>
                <w:sz w:val="28"/>
                <w:szCs w:val="28"/>
              </w:rPr>
              <w:t>3-5 года</w:t>
            </w:r>
          </w:p>
        </w:tc>
        <w:tc>
          <w:tcPr>
            <w:tcW w:w="2935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 w:rsidRPr="00B5749C">
              <w:rPr>
                <w:sz w:val="28"/>
                <w:szCs w:val="28"/>
              </w:rPr>
              <w:t>20</w:t>
            </w:r>
          </w:p>
        </w:tc>
      </w:tr>
      <w:tr w:rsidR="003E74C4" w:rsidRPr="00371963" w:rsidTr="00F50567">
        <w:trPr>
          <w:trHeight w:val="613"/>
        </w:trPr>
        <w:tc>
          <w:tcPr>
            <w:tcW w:w="4077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both"/>
            </w:pPr>
            <w:r>
              <w:t>4</w:t>
            </w:r>
            <w:r w:rsidRPr="00B5749C">
              <w:t>группа – старшая разновозрастная</w:t>
            </w:r>
          </w:p>
        </w:tc>
        <w:tc>
          <w:tcPr>
            <w:tcW w:w="2552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 w:rsidRPr="00B5749C">
              <w:rPr>
                <w:sz w:val="28"/>
                <w:szCs w:val="28"/>
              </w:rPr>
              <w:t>5-7 лет</w:t>
            </w:r>
          </w:p>
        </w:tc>
        <w:tc>
          <w:tcPr>
            <w:tcW w:w="2935" w:type="dxa"/>
            <w:shd w:val="clear" w:color="auto" w:fill="auto"/>
          </w:tcPr>
          <w:p w:rsidR="003E74C4" w:rsidRPr="00B5749C" w:rsidRDefault="003E74C4" w:rsidP="00F50567">
            <w:pPr>
              <w:spacing w:before="106" w:line="240" w:lineRule="exact"/>
              <w:ind w:righ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E74C4" w:rsidRDefault="003E74C4" w:rsidP="003E74C4">
      <w:pPr>
        <w:pStyle w:val="ae"/>
        <w:rPr>
          <w:sz w:val="28"/>
          <w:szCs w:val="28"/>
        </w:rPr>
      </w:pPr>
    </w:p>
    <w:p w:rsidR="001155BD" w:rsidRDefault="001155BD" w:rsidP="003E74C4">
      <w:pPr>
        <w:pStyle w:val="ae"/>
        <w:rPr>
          <w:sz w:val="28"/>
          <w:szCs w:val="28"/>
        </w:rPr>
      </w:pPr>
    </w:p>
    <w:p w:rsidR="001155BD" w:rsidRDefault="001155BD" w:rsidP="003E74C4">
      <w:pPr>
        <w:pStyle w:val="ae"/>
        <w:rPr>
          <w:sz w:val="28"/>
          <w:szCs w:val="28"/>
        </w:rPr>
      </w:pPr>
    </w:p>
    <w:p w:rsidR="001155BD" w:rsidRDefault="001155BD" w:rsidP="003E74C4">
      <w:pPr>
        <w:pStyle w:val="ae"/>
        <w:rPr>
          <w:sz w:val="28"/>
          <w:szCs w:val="28"/>
        </w:rPr>
      </w:pPr>
    </w:p>
    <w:p w:rsidR="001155BD" w:rsidRDefault="001155BD" w:rsidP="003E74C4">
      <w:pPr>
        <w:pStyle w:val="ae"/>
        <w:rPr>
          <w:sz w:val="28"/>
          <w:szCs w:val="28"/>
        </w:rPr>
      </w:pPr>
    </w:p>
    <w:p w:rsidR="001155BD" w:rsidRDefault="001155BD" w:rsidP="003E74C4">
      <w:pPr>
        <w:pStyle w:val="ae"/>
        <w:rPr>
          <w:sz w:val="28"/>
          <w:szCs w:val="28"/>
        </w:rPr>
      </w:pPr>
    </w:p>
    <w:p w:rsidR="001155BD" w:rsidRDefault="001155BD" w:rsidP="003E74C4">
      <w:pPr>
        <w:pStyle w:val="ae"/>
        <w:rPr>
          <w:sz w:val="28"/>
          <w:szCs w:val="28"/>
        </w:rPr>
      </w:pPr>
    </w:p>
    <w:p w:rsidR="001155BD" w:rsidRPr="003E74C4" w:rsidRDefault="001155BD" w:rsidP="003E74C4">
      <w:pPr>
        <w:pStyle w:val="ae"/>
        <w:rPr>
          <w:sz w:val="28"/>
          <w:szCs w:val="28"/>
        </w:rPr>
      </w:pPr>
    </w:p>
    <w:p w:rsidR="003E74C4" w:rsidRPr="003E74C4" w:rsidRDefault="003E74C4" w:rsidP="003E74C4">
      <w:pPr>
        <w:pStyle w:val="ae"/>
        <w:outlineLvl w:val="2"/>
        <w:rPr>
          <w:b/>
          <w:bCs/>
          <w:color w:val="334D55"/>
          <w:sz w:val="28"/>
        </w:rPr>
      </w:pPr>
    </w:p>
    <w:p w:rsidR="00E22969" w:rsidRPr="00371963" w:rsidRDefault="00E22969" w:rsidP="00E22969">
      <w:pPr>
        <w:pStyle w:val="af"/>
        <w:ind w:left="1146"/>
        <w:jc w:val="both"/>
        <w:rPr>
          <w:rFonts w:ascii="Times New Roman" w:hAnsi="Times New Roman"/>
          <w:sz w:val="28"/>
          <w:szCs w:val="28"/>
        </w:rPr>
      </w:pPr>
    </w:p>
    <w:p w:rsidR="00E22969" w:rsidRDefault="003A61B5" w:rsidP="003E74C4">
      <w:pPr>
        <w:pStyle w:val="af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22969" w:rsidRPr="00371963">
        <w:rPr>
          <w:rFonts w:ascii="Times New Roman" w:hAnsi="Times New Roman"/>
          <w:b/>
          <w:sz w:val="28"/>
          <w:szCs w:val="28"/>
        </w:rPr>
        <w:t>Структура управления образовательным учреждением</w:t>
      </w:r>
    </w:p>
    <w:p w:rsidR="00D5297A" w:rsidRDefault="003A61B5" w:rsidP="003E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5297A" w:rsidRPr="0090453D">
        <w:rPr>
          <w:b/>
          <w:sz w:val="28"/>
          <w:szCs w:val="28"/>
        </w:rPr>
        <w:t>ОУ</w:t>
      </w:r>
      <w:r w:rsidR="00D5297A">
        <w:rPr>
          <w:b/>
          <w:sz w:val="28"/>
          <w:szCs w:val="28"/>
        </w:rPr>
        <w:t>:</w:t>
      </w:r>
    </w:p>
    <w:p w:rsidR="003E74C4" w:rsidRPr="0090453D" w:rsidRDefault="003E74C4" w:rsidP="003E74C4">
      <w:pPr>
        <w:jc w:val="center"/>
        <w:rPr>
          <w:b/>
          <w:sz w:val="28"/>
          <w:szCs w:val="28"/>
        </w:rPr>
      </w:pPr>
    </w:p>
    <w:p w:rsidR="00D5297A" w:rsidRDefault="00D5297A" w:rsidP="00D529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Желанова</w:t>
      </w:r>
      <w:proofErr w:type="spellEnd"/>
      <w:r>
        <w:rPr>
          <w:sz w:val="28"/>
          <w:szCs w:val="28"/>
        </w:rPr>
        <w:t xml:space="preserve"> Галина Петровна</w:t>
      </w:r>
      <w:r w:rsidRPr="0090453D">
        <w:rPr>
          <w:sz w:val="28"/>
          <w:szCs w:val="28"/>
        </w:rPr>
        <w:t xml:space="preserve"> –  </w:t>
      </w:r>
      <w:r w:rsidR="00D12E76">
        <w:rPr>
          <w:sz w:val="28"/>
          <w:szCs w:val="28"/>
        </w:rPr>
        <w:t>директор МОКУ «О</w:t>
      </w:r>
      <w:r>
        <w:rPr>
          <w:sz w:val="28"/>
          <w:szCs w:val="28"/>
        </w:rPr>
        <w:t xml:space="preserve">ОШ»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оловьевка</w:t>
      </w:r>
      <w:proofErr w:type="spellEnd"/>
    </w:p>
    <w:p w:rsidR="00D5297A" w:rsidRDefault="00D5297A" w:rsidP="00D5297A">
      <w:pPr>
        <w:jc w:val="both"/>
        <w:rPr>
          <w:sz w:val="28"/>
          <w:szCs w:val="28"/>
        </w:rPr>
      </w:pPr>
      <w:r>
        <w:rPr>
          <w:sz w:val="28"/>
          <w:szCs w:val="28"/>
        </w:rPr>
        <w:t>СП «Детский сад»:</w:t>
      </w:r>
      <w:r w:rsidRPr="00D5297A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Контактный телефон 54-6-83</w:t>
      </w:r>
    </w:p>
    <w:p w:rsidR="00D5297A" w:rsidRPr="0090453D" w:rsidRDefault="00D5297A" w:rsidP="00D529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Супрунова Ольга Александровна</w:t>
      </w:r>
      <w:r w:rsidRPr="0090453D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 xml:space="preserve">директора </w:t>
      </w:r>
      <w:r w:rsidRPr="0090453D">
        <w:rPr>
          <w:sz w:val="28"/>
          <w:szCs w:val="28"/>
        </w:rPr>
        <w:t xml:space="preserve"> по </w:t>
      </w:r>
      <w:r>
        <w:rPr>
          <w:sz w:val="28"/>
          <w:szCs w:val="28"/>
        </w:rPr>
        <w:t>дошкольному</w:t>
      </w:r>
      <w:r w:rsidR="00CD0B42">
        <w:rPr>
          <w:sz w:val="28"/>
          <w:szCs w:val="28"/>
        </w:rPr>
        <w:t xml:space="preserve"> воспитанию. Контактный телефон</w:t>
      </w:r>
      <w:r>
        <w:rPr>
          <w:sz w:val="28"/>
          <w:szCs w:val="28"/>
        </w:rPr>
        <w:t>: 54-6-85</w:t>
      </w:r>
    </w:p>
    <w:p w:rsidR="00D5297A" w:rsidRPr="00FE2C35" w:rsidRDefault="00D5297A" w:rsidP="00D5297A">
      <w:pPr>
        <w:ind w:firstLine="708"/>
        <w:jc w:val="both"/>
        <w:rPr>
          <w:color w:val="000000" w:themeColor="text1"/>
          <w:sz w:val="28"/>
          <w:szCs w:val="28"/>
        </w:rPr>
      </w:pPr>
      <w:r w:rsidRPr="00FE2C35">
        <w:rPr>
          <w:color w:val="000000" w:themeColor="text1"/>
          <w:sz w:val="28"/>
          <w:szCs w:val="28"/>
        </w:rPr>
        <w:t xml:space="preserve">Организационная структура управления в дошкольном учреждении представляет собой совокупность всех его органов с присущими им функциями. Она может быть представлена в виде </w:t>
      </w:r>
      <w:r>
        <w:rPr>
          <w:color w:val="000000" w:themeColor="text1"/>
          <w:sz w:val="28"/>
          <w:szCs w:val="28"/>
        </w:rPr>
        <w:t xml:space="preserve">двух </w:t>
      </w:r>
      <w:r w:rsidRPr="00FE2C35">
        <w:rPr>
          <w:color w:val="000000" w:themeColor="text1"/>
          <w:sz w:val="28"/>
          <w:szCs w:val="28"/>
        </w:rPr>
        <w:t xml:space="preserve"> уровней.</w:t>
      </w:r>
    </w:p>
    <w:p w:rsidR="00E22969" w:rsidRPr="007841EA" w:rsidRDefault="00D5297A" w:rsidP="00D5297A">
      <w:pPr>
        <w:ind w:firstLine="708"/>
        <w:jc w:val="both"/>
        <w:rPr>
          <w:b/>
          <w:sz w:val="18"/>
          <w:szCs w:val="18"/>
        </w:rPr>
      </w:pPr>
      <w:r>
        <w:rPr>
          <w:sz w:val="28"/>
          <w:szCs w:val="28"/>
        </w:rPr>
        <w:t>Н</w:t>
      </w:r>
      <w:r w:rsidRPr="003810C9">
        <w:rPr>
          <w:sz w:val="28"/>
          <w:szCs w:val="28"/>
        </w:rPr>
        <w:t>а перв</w:t>
      </w:r>
      <w:r>
        <w:rPr>
          <w:sz w:val="28"/>
          <w:szCs w:val="28"/>
        </w:rPr>
        <w:t xml:space="preserve">ом уровне управления находится директор детским садом, </w:t>
      </w:r>
      <w:r w:rsidRPr="006776CD">
        <w:rPr>
          <w:sz w:val="28"/>
          <w:szCs w:val="28"/>
        </w:rPr>
        <w:t>которы</w:t>
      </w:r>
      <w:r>
        <w:rPr>
          <w:sz w:val="28"/>
          <w:szCs w:val="28"/>
        </w:rPr>
        <w:t>й</w:t>
      </w:r>
      <w:r w:rsidRPr="003810C9">
        <w:rPr>
          <w:sz w:val="28"/>
          <w:szCs w:val="28"/>
        </w:rPr>
        <w:t xml:space="preserve"> осуществляет руководство и контроль</w:t>
      </w:r>
      <w:r w:rsidR="00CD0B42">
        <w:rPr>
          <w:sz w:val="28"/>
          <w:szCs w:val="28"/>
        </w:rPr>
        <w:t>,</w:t>
      </w:r>
      <w:r w:rsidRPr="003810C9">
        <w:rPr>
          <w:sz w:val="28"/>
          <w:szCs w:val="28"/>
        </w:rPr>
        <w:t xml:space="preserve"> за деятельностью всех структур. </w:t>
      </w:r>
      <w:r w:rsidR="001155BD">
        <w:rPr>
          <w:sz w:val="28"/>
          <w:szCs w:val="28"/>
        </w:rPr>
        <w:t xml:space="preserve">А также органы самоуправления </w:t>
      </w:r>
      <w:r>
        <w:rPr>
          <w:sz w:val="28"/>
          <w:szCs w:val="28"/>
        </w:rPr>
        <w:t xml:space="preserve">ОУ: 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71963">
        <w:rPr>
          <w:rFonts w:ascii="Times New Roman" w:hAnsi="Times New Roman"/>
          <w:sz w:val="28"/>
          <w:szCs w:val="28"/>
        </w:rPr>
        <w:t>ОУ созданы необходимые условия для оптимального функционирова</w:t>
      </w:r>
      <w:r>
        <w:rPr>
          <w:rFonts w:ascii="Times New Roman" w:hAnsi="Times New Roman"/>
          <w:sz w:val="28"/>
          <w:szCs w:val="28"/>
        </w:rPr>
        <w:t xml:space="preserve">ния и развития.  Руководство </w:t>
      </w:r>
      <w:r w:rsidRPr="00371963">
        <w:rPr>
          <w:rFonts w:ascii="Times New Roman" w:hAnsi="Times New Roman"/>
          <w:sz w:val="28"/>
          <w:szCs w:val="28"/>
        </w:rPr>
        <w:t>ОУ осуществляется в соответствии с Уставом МО</w:t>
      </w:r>
      <w:r>
        <w:rPr>
          <w:rFonts w:ascii="Times New Roman" w:hAnsi="Times New Roman"/>
          <w:sz w:val="28"/>
          <w:szCs w:val="28"/>
        </w:rPr>
        <w:t>КУ «О</w:t>
      </w:r>
      <w:r w:rsidR="00D12E76">
        <w:rPr>
          <w:rFonts w:ascii="Times New Roman" w:hAnsi="Times New Roman"/>
          <w:sz w:val="28"/>
          <w:szCs w:val="28"/>
        </w:rPr>
        <w:t>ОШ с. Соловьё</w:t>
      </w:r>
      <w:r w:rsidRPr="00371963">
        <w:rPr>
          <w:rFonts w:ascii="Times New Roman" w:hAnsi="Times New Roman"/>
          <w:sz w:val="28"/>
          <w:szCs w:val="28"/>
        </w:rPr>
        <w:t>вка»,  Положением  «О структурном подразделении «Детский сад» МО</w:t>
      </w:r>
      <w:r>
        <w:rPr>
          <w:rFonts w:ascii="Times New Roman" w:hAnsi="Times New Roman"/>
          <w:sz w:val="28"/>
          <w:szCs w:val="28"/>
        </w:rPr>
        <w:t>КУ «О</w:t>
      </w:r>
      <w:r w:rsidR="00D12E76">
        <w:rPr>
          <w:rFonts w:ascii="Times New Roman" w:hAnsi="Times New Roman"/>
          <w:sz w:val="28"/>
          <w:szCs w:val="28"/>
        </w:rPr>
        <w:t>ОШ с. Соловьё</w:t>
      </w:r>
      <w:r w:rsidRPr="00371963">
        <w:rPr>
          <w:rFonts w:ascii="Times New Roman" w:hAnsi="Times New Roman"/>
          <w:sz w:val="28"/>
          <w:szCs w:val="28"/>
        </w:rPr>
        <w:t>вка», утвержденного 26 марта 2008 года и законодательством Российской Федерации.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ДВ</w:t>
      </w:r>
      <w:r w:rsidRPr="00371963">
        <w:rPr>
          <w:rFonts w:ascii="Times New Roman" w:hAnsi="Times New Roman"/>
          <w:sz w:val="28"/>
          <w:szCs w:val="28"/>
        </w:rPr>
        <w:t xml:space="preserve"> выполняет функции</w:t>
      </w:r>
      <w:r>
        <w:rPr>
          <w:rFonts w:ascii="Times New Roman" w:hAnsi="Times New Roman"/>
          <w:sz w:val="28"/>
          <w:szCs w:val="28"/>
        </w:rPr>
        <w:t xml:space="preserve">  заведующий ОУ </w:t>
      </w:r>
      <w:r w:rsidRPr="00371963">
        <w:rPr>
          <w:rFonts w:ascii="Times New Roman" w:hAnsi="Times New Roman"/>
          <w:sz w:val="28"/>
          <w:szCs w:val="28"/>
        </w:rPr>
        <w:t>в соответствии с должностной инструкцией.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71963">
        <w:rPr>
          <w:rFonts w:ascii="Times New Roman" w:hAnsi="Times New Roman"/>
          <w:sz w:val="28"/>
          <w:szCs w:val="28"/>
        </w:rPr>
        <w:t>ОУ соблюдаются принципы делопроизводства:</w:t>
      </w:r>
    </w:p>
    <w:p w:rsidR="00E22969" w:rsidRPr="00371963" w:rsidRDefault="00E22969" w:rsidP="00E22969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имеется номенклатура дел;</w:t>
      </w:r>
    </w:p>
    <w:p w:rsidR="00E22969" w:rsidRPr="002F03E6" w:rsidRDefault="00E22969" w:rsidP="00E22969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03E6">
        <w:rPr>
          <w:rFonts w:ascii="Times New Roman" w:hAnsi="Times New Roman"/>
          <w:sz w:val="28"/>
          <w:szCs w:val="28"/>
        </w:rPr>
        <w:t xml:space="preserve"> осуществляется работа по изучению и реализации нормативных документов (приказов, инструкций);</w:t>
      </w:r>
    </w:p>
    <w:p w:rsidR="00E22969" w:rsidRPr="00371963" w:rsidRDefault="00E22969" w:rsidP="00E22969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распределены обязанности между сотрудниками;</w:t>
      </w:r>
    </w:p>
    <w:p w:rsidR="00E22969" w:rsidRPr="00371963" w:rsidRDefault="00E22969" w:rsidP="00E22969">
      <w:pPr>
        <w:pStyle w:val="af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имеются данные о последней инвентаризации материальных ценностей;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71963">
        <w:rPr>
          <w:rFonts w:ascii="Times New Roman" w:hAnsi="Times New Roman"/>
          <w:sz w:val="28"/>
          <w:szCs w:val="28"/>
        </w:rPr>
        <w:t>ОУ имеется нормативно-правовая документация, регулирующая деятельность образовательного процесса:</w:t>
      </w:r>
    </w:p>
    <w:p w:rsidR="00E22969" w:rsidRPr="00371963" w:rsidRDefault="00E22969" w:rsidP="00E22969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Устав МО</w:t>
      </w:r>
      <w:r>
        <w:rPr>
          <w:rFonts w:ascii="Times New Roman" w:hAnsi="Times New Roman"/>
          <w:sz w:val="28"/>
          <w:szCs w:val="28"/>
        </w:rPr>
        <w:t>КУ «О</w:t>
      </w:r>
      <w:r w:rsidR="007804AB">
        <w:rPr>
          <w:rFonts w:ascii="Times New Roman" w:hAnsi="Times New Roman"/>
          <w:sz w:val="28"/>
          <w:szCs w:val="28"/>
        </w:rPr>
        <w:t>ОШ с. Соловьё</w:t>
      </w:r>
      <w:r w:rsidRPr="00371963">
        <w:rPr>
          <w:rFonts w:ascii="Times New Roman" w:hAnsi="Times New Roman"/>
          <w:sz w:val="28"/>
          <w:szCs w:val="28"/>
        </w:rPr>
        <w:t>вка»;</w:t>
      </w:r>
    </w:p>
    <w:p w:rsidR="00E22969" w:rsidRDefault="00E22969" w:rsidP="00E22969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Положение  «О структурном подразделении «Детский сад» МО</w:t>
      </w:r>
      <w:r>
        <w:rPr>
          <w:rFonts w:ascii="Times New Roman" w:hAnsi="Times New Roman"/>
          <w:sz w:val="28"/>
          <w:szCs w:val="28"/>
        </w:rPr>
        <w:t>КУ «О</w:t>
      </w:r>
      <w:r w:rsidRPr="00371963">
        <w:rPr>
          <w:rFonts w:ascii="Times New Roman" w:hAnsi="Times New Roman"/>
          <w:sz w:val="28"/>
          <w:szCs w:val="28"/>
        </w:rPr>
        <w:t xml:space="preserve">ОШ </w:t>
      </w:r>
    </w:p>
    <w:p w:rsidR="00E22969" w:rsidRPr="00371963" w:rsidRDefault="007804AB" w:rsidP="00E22969">
      <w:pPr>
        <w:pStyle w:val="af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Соловьё</w:t>
      </w:r>
      <w:r w:rsidR="00E22969" w:rsidRPr="00371963">
        <w:rPr>
          <w:rFonts w:ascii="Times New Roman" w:hAnsi="Times New Roman"/>
          <w:sz w:val="28"/>
          <w:szCs w:val="28"/>
        </w:rPr>
        <w:t>вка»</w:t>
      </w:r>
    </w:p>
    <w:p w:rsidR="00E22969" w:rsidRPr="00371963" w:rsidRDefault="00E22969" w:rsidP="00E22969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Договор с учредителем;</w:t>
      </w:r>
    </w:p>
    <w:p w:rsidR="00E22969" w:rsidRDefault="00E22969" w:rsidP="00E22969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Договоры между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 и </w:t>
      </w:r>
      <w:r w:rsidRPr="00371963">
        <w:rPr>
          <w:rFonts w:ascii="Times New Roman" w:hAnsi="Times New Roman"/>
          <w:sz w:val="28"/>
          <w:szCs w:val="28"/>
        </w:rPr>
        <w:t>ОУ;</w:t>
      </w:r>
    </w:p>
    <w:p w:rsidR="00AE1EEF" w:rsidRDefault="00AE1EEF" w:rsidP="00AE1EE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22969" w:rsidRDefault="007804AB" w:rsidP="007804AB">
      <w:pPr>
        <w:pStyle w:val="af"/>
        <w:ind w:firstLine="24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22969" w:rsidRPr="007804AB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:rsidR="00AE1EEF" w:rsidRPr="007804AB" w:rsidRDefault="00AE1EEF" w:rsidP="007804AB">
      <w:pPr>
        <w:pStyle w:val="af"/>
        <w:ind w:firstLine="2410"/>
        <w:rPr>
          <w:rFonts w:ascii="Times New Roman" w:hAnsi="Times New Roman"/>
          <w:b/>
          <w:sz w:val="28"/>
          <w:szCs w:val="28"/>
        </w:rPr>
      </w:pPr>
    </w:p>
    <w:p w:rsidR="00E22969" w:rsidRPr="007804AB" w:rsidRDefault="00E22969" w:rsidP="00E22969">
      <w:pPr>
        <w:pStyle w:val="af"/>
        <w:ind w:firstLine="2410"/>
        <w:rPr>
          <w:rFonts w:ascii="Times New Roman" w:hAnsi="Times New Roman"/>
          <w:b/>
          <w:sz w:val="20"/>
          <w:szCs w:val="20"/>
        </w:rPr>
      </w:pP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26" style="position:absolute;margin-left:89.2pt;margin-top:4.05pt;width:236.1pt;height:30.6pt;z-index:251660288" strokecolor="#c0504d" strokeweight="5pt">
            <v:stroke linestyle="thickThin"/>
            <v:shadow color="#868686"/>
            <v:textbox inset="0,0,0,0">
              <w:txbxContent>
                <w:p w:rsidR="00E45D01" w:rsidRPr="0018364E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364E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Педагогическая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8364E">
                    <w:rPr>
                      <w:rFonts w:ascii="Times New Roman" w:hAnsi="Times New Roman"/>
                      <w:sz w:val="20"/>
                      <w:szCs w:val="20"/>
                    </w:rPr>
                    <w:t>конференция школы</w:t>
                  </w:r>
                </w:p>
              </w:txbxContent>
            </v:textbox>
          </v:oval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30" type="#_x0000_t32" style="position:absolute;margin-left:311.3pt;margin-top:14.75pt;width:79.6pt;height:83.25pt;z-index:251664384" o:connectortype="straight">
            <v:stroke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28" type="#_x0000_t32" style="position:absolute;margin-left:202.75pt;margin-top:6.6pt;width:0;height:19.75pt;z-index:251662336" o:connectortype="straight">
            <v:stroke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8" style="position:absolute;margin-left:332.4pt;margin-top:6.65pt;width:131.4pt;height:55.85pt;z-index:251672576" strokecolor="#8064a2" strokeweight="5pt">
            <v:stroke linestyle="thickThin"/>
            <v:shadow color="#868686"/>
            <v:textbox style="mso-next-textbox:#_x0000_s1038">
              <w:txbxContent>
                <w:p w:rsidR="00E45D01" w:rsidRPr="00767CAE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27" style="position:absolute;margin-left:92.3pt;margin-top:13.55pt;width:233pt;height:21.25pt;z-index:251661312" strokecolor="#9bbb59" strokeweight="5pt">
            <v:stroke linestyle="thickThin"/>
            <v:shadow color="#868686"/>
            <v:textbox style="mso-fit-shape-to-text:t" inset="0,0,0,0">
              <w:txbxContent>
                <w:p w:rsidR="00E45D01" w:rsidRPr="00AD0269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0269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Педагогический совет школы</w:t>
                  </w:r>
                </w:p>
              </w:txbxContent>
            </v:textbox>
          </v:oval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6" style="position:absolute;margin-left:-26.55pt;margin-top:2.05pt;width:132pt;height:82.3pt;z-index:251670528" strokecolor="#8064a2" strokeweight="5pt">
            <v:stroke linestyle="thickThin"/>
            <v:shadow color="#868686"/>
            <v:textbox style="mso-next-textbox:#_x0000_s1036">
              <w:txbxContent>
                <w:p w:rsidR="00E45D01" w:rsidRPr="00D8629D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29D">
                    <w:rPr>
                      <w:rFonts w:ascii="Times New Roman" w:hAnsi="Times New Roman"/>
                      <w:sz w:val="20"/>
                      <w:szCs w:val="20"/>
                    </w:rPr>
                    <w:t>Заместитель</w:t>
                  </w:r>
                </w:p>
                <w:p w:rsidR="00E45D01" w:rsidRPr="00D8629D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29D">
                    <w:rPr>
                      <w:rFonts w:ascii="Times New Roman" w:hAnsi="Times New Roman"/>
                      <w:sz w:val="20"/>
                      <w:szCs w:val="20"/>
                    </w:rPr>
                    <w:t>директора по УВР  (школа)</w:t>
                  </w:r>
                </w:p>
              </w:txbxContent>
            </v:textbox>
          </v:oval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29" type="#_x0000_t32" style="position:absolute;margin-left:220pt;margin-top:8.6pt;width:0;height:21.4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39" type="#_x0000_t32" style="position:absolute;margin-left:98.95pt;margin-top:5.4pt;width:41.35pt;height:29.2pt;flip:x;z-index:251673600" o:connectortype="straight">
            <v:stroke endarrow="block"/>
          </v:shape>
        </w:pict>
      </w:r>
    </w:p>
    <w:p w:rsidR="00E22969" w:rsidRPr="007804AB" w:rsidRDefault="00E22969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7" style="position:absolute;margin-left:146.55pt;margin-top:2.4pt;width:158.5pt;height:69.85pt;z-index:251671552" strokecolor="#8064a2" strokeweight="5pt">
            <v:stroke linestyle="thickThin"/>
            <v:shadow color="#868686"/>
            <v:textbox>
              <w:txbxContent>
                <w:p w:rsidR="00E45D01" w:rsidRPr="00D8629D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29D">
                    <w:rPr>
                      <w:rFonts w:ascii="Times New Roman" w:hAnsi="Times New Roman"/>
                      <w:sz w:val="20"/>
                      <w:szCs w:val="20"/>
                    </w:rPr>
                    <w:t>Заместитель</w:t>
                  </w:r>
                </w:p>
                <w:p w:rsidR="00E45D01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директора по ДВ</w:t>
                  </w:r>
                </w:p>
                <w:p w:rsidR="00E45D01" w:rsidRPr="00D8629D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29D">
                    <w:rPr>
                      <w:rFonts w:ascii="Times New Roman" w:hAnsi="Times New Roman"/>
                      <w:sz w:val="20"/>
                      <w:szCs w:val="20"/>
                    </w:rPr>
                    <w:t>СП «Детский сад»</w:t>
                  </w:r>
                </w:p>
              </w:txbxContent>
            </v:textbox>
          </v:oval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1" type="#_x0000_t32" style="position:absolute;margin-left:46.95pt;margin-top:5pt;width:0;height:22.1pt;z-index:251675648" o:connectortype="straight">
            <v:stroke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pict>
          <v:shape id="_x0000_s1065" type="#_x0000_t32" style="position:absolute;margin-left:125.25pt;margin-top:2.35pt;width:21.3pt;height:.05pt;z-index:25170022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0" type="#_x0000_t32" style="position:absolute;margin-left:308.7pt;margin-top:2.35pt;width:18.7pt;height:.05pt;z-index:251674624" o:connectortype="straight">
            <v:stroke startarrow="block"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1" type="#_x0000_t32" style="position:absolute;margin-left:287.25pt;margin-top:13pt;width:64.9pt;height:29.05pt;z-index:251685888" o:connectortype="straight">
            <v:stroke startarrow="block"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4" type="#_x0000_t32" style="position:absolute;margin-left:267.3pt;margin-top:3.85pt;width:115.35pt;height:94.45pt;z-index:251699200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3" type="#_x0000_t32" style="position:absolute;margin-left:220pt;margin-top:12.8pt;width:7.15pt;height:83.25pt;flip:x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3" type="#_x0000_t32" style="position:absolute;margin-left:250.05pt;margin-top:7.85pt;width:41.45pt;height:88.2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6" type="#_x0000_t32" style="position:absolute;margin-left:403pt;margin-top:6.15pt;width:0;height:12.3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2" type="#_x0000_t32" style="position:absolute;margin-left:160.35pt;margin-top:4.55pt;width:14.55pt;height:21.4pt;flip:x;z-index:251676672" o:connectortype="straight">
            <v:stroke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59" style="position:absolute;margin-left:340.05pt;margin-top:6.25pt;width:123.75pt;height:46.5pt;z-index:251694080" strokecolor="#4bacc6" strokeweight="5pt">
            <v:stroke linestyle="thickThin"/>
            <v:shadow color="#868686"/>
            <v:textbox style="mso-next-textbox:#_x0000_s1059">
              <w:txbxContent>
                <w:p w:rsidR="00E45D01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491C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Родители </w:t>
                  </w:r>
                </w:p>
                <w:p w:rsidR="00E45D01" w:rsidRPr="0096491C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6491C">
                    <w:rPr>
                      <w:rFonts w:ascii="Times New Roman" w:hAnsi="Times New Roman"/>
                      <w:sz w:val="20"/>
                      <w:szCs w:val="20"/>
                    </w:rPr>
                    <w:t>воспитанников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2" style="position:absolute;margin-left:99.4pt;margin-top:9.85pt;width:120.6pt;height:46.9pt;z-index:251666432" strokecolor="#4f81bd" strokeweight="5pt">
            <v:stroke linestyle="thickThin"/>
            <v:shadow color="#868686"/>
            <v:textbox>
              <w:txbxContent>
                <w:p w:rsidR="00E45D01" w:rsidRPr="00D8629D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629D">
                    <w:rPr>
                      <w:rFonts w:ascii="Times New Roman" w:hAnsi="Times New Roman"/>
                      <w:sz w:val="20"/>
                      <w:szCs w:val="20"/>
                    </w:rPr>
                    <w:t>МО</w:t>
                  </w:r>
                </w:p>
                <w:p w:rsidR="00E45D01" w:rsidRPr="00D8629D" w:rsidRDefault="00E45D01" w:rsidP="00E22969">
                  <w:pPr>
                    <w:pStyle w:val="af"/>
                    <w:jc w:val="center"/>
                    <w:rPr>
                      <w:rFonts w:ascii="Times New Roman" w:hAnsi="Times New Roman"/>
                    </w:rPr>
                  </w:pPr>
                  <w:r w:rsidRPr="00D8629D">
                    <w:rPr>
                      <w:rFonts w:ascii="Times New Roman" w:hAnsi="Times New Roman"/>
                      <w:sz w:val="20"/>
                      <w:szCs w:val="20"/>
                    </w:rPr>
                    <w:t>воспита</w:t>
                  </w:r>
                  <w:r w:rsidRPr="00D8629D">
                    <w:rPr>
                      <w:rFonts w:ascii="Times New Roman" w:hAnsi="Times New Roman"/>
                    </w:rPr>
                    <w:t>телей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1" style="position:absolute;margin-left:-37.05pt;margin-top:9.85pt;width:120.95pt;height:50.2pt;z-index:251665408" strokecolor="#4f81bd" strokeweight="5pt">
            <v:stroke linestyle="thickThin"/>
            <v:shadow color="#868686"/>
            <v:textbox>
              <w:txbxContent>
                <w:p w:rsidR="00E45D01" w:rsidRPr="00D8629D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  <w:r w:rsidRPr="00D8629D">
                    <w:rPr>
                      <w:sz w:val="20"/>
                      <w:szCs w:val="20"/>
                    </w:rPr>
                    <w:t>МО начальных классов</w:t>
                  </w:r>
                </w:p>
              </w:txbxContent>
            </v:textbox>
          </v:oval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7" type="#_x0000_t32" style="position:absolute;margin-left:82.95pt;margin-top:15.6pt;width:16pt;height:.05pt;z-index:251692032" o:connectortype="straight">
            <v:stroke startarrow="block"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1" type="#_x0000_t32" style="position:absolute;margin-left:230.9pt;margin-top:7.3pt;width:108.9pt;height:49.75pt;flip:x;z-index:251696128" o:connectortype="straight">
            <v:stroke startarrow="block"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7" type="#_x0000_t32" style="position:absolute;margin-left:25.9pt;margin-top:11.75pt;width:0;height:19.9pt;z-index:25170227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6" type="#_x0000_t32" style="position:absolute;margin-left:160.35pt;margin-top:11.75pt;width:0;height:19.9pt;z-index:25170124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0" type="#_x0000_t32" style="position:absolute;margin-left:336.1pt;margin-top:4.45pt;width:22.95pt;height:30.8pt;flip:x;z-index:251695104" o:connectortype="straight">
            <v:stroke startarrow="block" endarrow="block"/>
          </v:shape>
        </w:pict>
      </w:r>
    </w:p>
    <w:p w:rsidR="00E22969" w:rsidRPr="007804AB" w:rsidRDefault="00E22969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4" style="position:absolute;margin-left:372.45pt;margin-top:3.05pt;width:103.85pt;height:46.6pt;z-index:251668480" strokecolor="#4f81bd" strokeweight="5pt">
            <v:stroke linestyle="thickThin"/>
            <v:shadow color="#868686"/>
            <v:textbox>
              <w:txbxContent>
                <w:p w:rsidR="00E45D01" w:rsidRPr="00AD0269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  <w:r w:rsidRPr="00AD0269">
                    <w:rPr>
                      <w:sz w:val="20"/>
                      <w:szCs w:val="20"/>
                    </w:rPr>
                    <w:t>завхоз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49" style="position:absolute;margin-left:-26.55pt;margin-top:-.55pt;width:120.95pt;height:50.2pt;z-index:251683840" strokecolor="#4f81bd" strokeweight="5pt">
            <v:stroke linestyle="thickThin"/>
            <v:shadow color="#868686"/>
            <v:textbox>
              <w:txbxContent>
                <w:p w:rsidR="00E45D01" w:rsidRPr="00D8629D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Учителя </w:t>
                  </w:r>
                  <w:r w:rsidRPr="00D8629D">
                    <w:rPr>
                      <w:sz w:val="20"/>
                      <w:szCs w:val="20"/>
                    </w:rPr>
                    <w:t xml:space="preserve"> начальных классов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3" type="#_x0000_t32" style="position:absolute;margin-left:332.9pt;margin-top:3.05pt;width:3.2pt;height:0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oval id="_x0000_s1050" style="position:absolute;margin-left:115.7pt;margin-top:-.55pt;width:120.95pt;height:50.2pt;z-index:251684864" strokecolor="#4f81bd" strokeweight="5pt">
            <v:stroke linestyle="thickThin"/>
            <v:shadow color="#868686"/>
            <v:textbox>
              <w:txbxContent>
                <w:p w:rsidR="00E45D01" w:rsidRPr="00D8629D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Воспитатели детского сада</w:t>
                  </w:r>
                </w:p>
              </w:txbxContent>
            </v:textbox>
          </v:oval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oval id="_x0000_s1033" style="position:absolute;margin-left:245.2pt;margin-top:10.3pt;width:104.55pt;height:56.15pt;z-index:251667456" strokecolor="#4f81bd" strokeweight="5pt">
            <v:stroke linestyle="thickThin"/>
            <v:shadow color="#868686"/>
            <v:textbox>
              <w:txbxContent>
                <w:p w:rsidR="00E45D01" w:rsidRPr="00767CAE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Технические работники</w:t>
                  </w:r>
                </w:p>
                <w:p w:rsidR="00E45D01" w:rsidRPr="00AD0269" w:rsidRDefault="00E45D01" w:rsidP="00E229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62" type="#_x0000_t32" style="position:absolute;margin-left:352.15pt;margin-top:10.3pt;width:20.3pt;height:.05pt;flip:y;z-index:25169715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8" type="#_x0000_t32" style="position:absolute;margin-left:96.75pt;margin-top:10.3pt;width:16pt;height:.05pt;z-index:251682816" o:connectortype="straight">
            <v:stroke startarrow="block"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2" type="#_x0000_t32" style="position:absolute;margin-left:345.65pt;margin-top:12.1pt;width:33.8pt;height:19.85pt;z-index:251686912" o:connectortype="straight">
            <v:stroke endarrow="block"/>
          </v:shape>
        </w:pict>
      </w:r>
    </w:p>
    <w:p w:rsidR="00E22969" w:rsidRPr="007804AB" w:rsidRDefault="00B64DDA" w:rsidP="00E22969">
      <w:pPr>
        <w:pStyle w:val="af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5" type="#_x0000_t32" style="position:absolute;margin-left:261.8pt;margin-top:5.35pt;width:15.05pt;height:19.95pt;flip:x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58" type="#_x0000_t32" style="position:absolute;margin-left:174.9pt;margin-top:1.35pt;width:0;height:20.75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4" type="#_x0000_t32" style="position:absolute;margin-left:49.4pt;margin-top:3.1pt;width:0;height:30.7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shape id="_x0000_s1047" type="#_x0000_t32" style="position:absolute;margin-left:406.2pt;margin-top:5.35pt;width:0;height:10.5pt;z-index:251681792" o:connectortype="straight">
            <v:stroke endarrow="block"/>
          </v:shape>
        </w:pict>
      </w:r>
    </w:p>
    <w:p w:rsidR="00E22969" w:rsidRPr="007804AB" w:rsidRDefault="00E22969" w:rsidP="00E22969">
      <w:pPr>
        <w:pStyle w:val="af"/>
        <w:rPr>
          <w:rFonts w:ascii="Times New Roman" w:hAnsi="Times New Roman"/>
          <w:sz w:val="20"/>
          <w:szCs w:val="20"/>
        </w:rPr>
      </w:pPr>
    </w:p>
    <w:p w:rsidR="00E22969" w:rsidRPr="007804AB" w:rsidRDefault="00E22969" w:rsidP="00E22969">
      <w:pPr>
        <w:pStyle w:val="af"/>
        <w:rPr>
          <w:rFonts w:ascii="Times New Roman" w:hAnsi="Times New Roman"/>
          <w:sz w:val="20"/>
          <w:szCs w:val="20"/>
        </w:rPr>
      </w:pPr>
    </w:p>
    <w:p w:rsidR="00E22969" w:rsidRPr="007804AB" w:rsidRDefault="00E22969" w:rsidP="00E22969">
      <w:pPr>
        <w:pStyle w:val="af"/>
        <w:rPr>
          <w:rFonts w:ascii="Times New Roman" w:hAnsi="Times New Roman"/>
          <w:sz w:val="20"/>
          <w:szCs w:val="20"/>
        </w:rPr>
      </w:pPr>
    </w:p>
    <w:p w:rsidR="00E22969" w:rsidRPr="007804AB" w:rsidRDefault="00E22969" w:rsidP="00E22969">
      <w:pPr>
        <w:pStyle w:val="af"/>
        <w:rPr>
          <w:rFonts w:ascii="Times New Roman" w:hAnsi="Times New Roman"/>
          <w:sz w:val="20"/>
          <w:szCs w:val="20"/>
        </w:rPr>
      </w:pPr>
    </w:p>
    <w:p w:rsidR="007804AB" w:rsidRDefault="00B64DDA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56" style="position:absolute;left:0;text-align:left;margin-left:305.05pt;margin-top:14.25pt;width:97.95pt;height:25.9pt;z-index:251691008" arcsize="10923f">
            <v:textbox style="mso-next-textbox:#_x0000_s1056">
              <w:txbxContent>
                <w:p w:rsidR="00E45D01" w:rsidRPr="00AC72F2" w:rsidRDefault="00E45D01" w:rsidP="00E229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Младшие   группы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  <w:highlight w:val="yellow"/>
          <w:lang w:eastAsia="ru-RU"/>
        </w:rPr>
        <w:pict>
          <v:roundrect id="_x0000_s1035" style="position:absolute;left:0;text-align:left;margin-left:15.5pt;margin-top:6.75pt;width:416pt;height:40.5pt;z-index:251669504" arcsize="10923f" strokecolor="#4bacc6" strokeweight="5pt">
            <v:stroke linestyle="thickThin"/>
            <v:shadow color="#868686"/>
            <v:textbox style="mso-next-textbox:#_x0000_s1035">
              <w:txbxContent>
                <w:p w:rsidR="00E45D01" w:rsidRPr="00767CAE" w:rsidRDefault="00E45D01" w:rsidP="00E229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3E74C4" w:rsidRDefault="00B64DDA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55" style="position:absolute;left:0;text-align:left;margin-left:174.9pt;margin-top:4.15pt;width:101.95pt;height:19.9pt;z-index:251689984" arcsize="10923f">
            <v:textbox style="mso-next-textbox:#_x0000_s1055">
              <w:txbxContent>
                <w:p w:rsidR="00E45D01" w:rsidRPr="00AC72F2" w:rsidRDefault="00E45D01" w:rsidP="00E22969">
                  <w:pPr>
                    <w:rPr>
                      <w:sz w:val="20"/>
                      <w:szCs w:val="20"/>
                    </w:rPr>
                  </w:pPr>
                  <w:r w:rsidRPr="00AC72F2">
                    <w:rPr>
                      <w:sz w:val="20"/>
                      <w:szCs w:val="20"/>
                    </w:rPr>
                    <w:t>Средняя группа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54" style="position:absolute;left:0;text-align:left;margin-left:34.95pt;margin-top:4.15pt;width:116.25pt;height:27pt;z-index:251688960" arcsize="10923f">
            <v:textbox style="mso-next-textbox:#_x0000_s1054">
              <w:txbxContent>
                <w:p w:rsidR="00E45D01" w:rsidRDefault="00E45D01" w:rsidP="00E22969">
                  <w:r w:rsidRPr="00AC72F2">
                    <w:rPr>
                      <w:sz w:val="20"/>
                      <w:szCs w:val="20"/>
                    </w:rPr>
                    <w:t>Старшая группа</w:t>
                  </w:r>
                </w:p>
              </w:txbxContent>
            </v:textbox>
          </v:roundrect>
        </w:pict>
      </w:r>
    </w:p>
    <w:p w:rsidR="003E74C4" w:rsidRDefault="003E74C4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74C4" w:rsidRDefault="003E74C4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Основой для  создания эффективного механизма управления в дошкольном учреждении я</w:t>
      </w:r>
      <w:r>
        <w:rPr>
          <w:rFonts w:ascii="Times New Roman" w:hAnsi="Times New Roman"/>
          <w:sz w:val="28"/>
          <w:szCs w:val="28"/>
        </w:rPr>
        <w:t>вляется - постоянный контроль над</w:t>
      </w:r>
      <w:r w:rsidRPr="00371963">
        <w:rPr>
          <w:rFonts w:ascii="Times New Roman" w:hAnsi="Times New Roman"/>
          <w:sz w:val="28"/>
          <w:szCs w:val="28"/>
        </w:rPr>
        <w:t xml:space="preserve"> реализацией поставленных задач</w:t>
      </w:r>
      <w:r>
        <w:rPr>
          <w:rFonts w:ascii="Times New Roman" w:hAnsi="Times New Roman"/>
          <w:sz w:val="28"/>
          <w:szCs w:val="28"/>
        </w:rPr>
        <w:t>,</w:t>
      </w:r>
      <w:r w:rsidRPr="00371963">
        <w:rPr>
          <w:rFonts w:ascii="Times New Roman" w:hAnsi="Times New Roman"/>
          <w:sz w:val="28"/>
          <w:szCs w:val="28"/>
        </w:rPr>
        <w:t xml:space="preserve"> направленных на конечный результат.  В детском саду осуществляется монит</w:t>
      </w:r>
      <w:r>
        <w:rPr>
          <w:rFonts w:ascii="Times New Roman" w:hAnsi="Times New Roman"/>
          <w:sz w:val="28"/>
          <w:szCs w:val="28"/>
        </w:rPr>
        <w:t xml:space="preserve">оринг организации воспитательного и </w:t>
      </w:r>
      <w:r w:rsidRPr="00371963">
        <w:rPr>
          <w:rFonts w:ascii="Times New Roman" w:hAnsi="Times New Roman"/>
          <w:sz w:val="28"/>
          <w:szCs w:val="28"/>
        </w:rPr>
        <w:t>образовательного процесс</w:t>
      </w:r>
      <w:r>
        <w:rPr>
          <w:rFonts w:ascii="Times New Roman" w:hAnsi="Times New Roman"/>
          <w:sz w:val="28"/>
          <w:szCs w:val="28"/>
        </w:rPr>
        <w:t>ов</w:t>
      </w:r>
      <w:r w:rsidRPr="00371963">
        <w:rPr>
          <w:rFonts w:ascii="Times New Roman" w:hAnsi="Times New Roman"/>
          <w:sz w:val="28"/>
          <w:szCs w:val="28"/>
        </w:rPr>
        <w:t>. В процессе работы  выделены блоки, по которым</w:t>
      </w:r>
      <w:r>
        <w:rPr>
          <w:rFonts w:ascii="Times New Roman" w:hAnsi="Times New Roman"/>
          <w:sz w:val="28"/>
          <w:szCs w:val="28"/>
        </w:rPr>
        <w:t xml:space="preserve"> осуществляется  анализ работы </w:t>
      </w:r>
      <w:r w:rsidRPr="00371963">
        <w:rPr>
          <w:rFonts w:ascii="Times New Roman" w:hAnsi="Times New Roman"/>
          <w:sz w:val="28"/>
          <w:szCs w:val="28"/>
        </w:rPr>
        <w:t>ОУ: «Здоровье дошкольников», «Воспитание и образование дошкольников в соответствии с пр</w:t>
      </w:r>
      <w:r>
        <w:rPr>
          <w:rFonts w:ascii="Times New Roman" w:hAnsi="Times New Roman"/>
          <w:sz w:val="28"/>
          <w:szCs w:val="28"/>
        </w:rPr>
        <w:t xml:space="preserve">ограммами, по которым работает </w:t>
      </w:r>
      <w:r w:rsidRPr="00371963">
        <w:rPr>
          <w:rFonts w:ascii="Times New Roman" w:hAnsi="Times New Roman"/>
          <w:sz w:val="28"/>
          <w:szCs w:val="28"/>
        </w:rPr>
        <w:t>ОУ», «Готовность ребёнка к обучению в школе»,  «Работа с кадрами», «Взаимодействие детского сада с семьёй» и другие. Четкому выполнению запланированных мероприятий  способствуют регулярный анализ и отчёты  ответственных  исполнителей на совещания</w:t>
      </w:r>
      <w:r>
        <w:rPr>
          <w:rFonts w:ascii="Times New Roman" w:hAnsi="Times New Roman"/>
          <w:sz w:val="28"/>
          <w:szCs w:val="28"/>
        </w:rPr>
        <w:t>х при заместителе директора по ДВ</w:t>
      </w:r>
      <w:r w:rsidRPr="0037196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371963">
        <w:rPr>
          <w:rFonts w:ascii="Times New Roman" w:hAnsi="Times New Roman"/>
          <w:sz w:val="28"/>
          <w:szCs w:val="28"/>
        </w:rPr>
        <w:t>родительско</w:t>
      </w:r>
      <w:r>
        <w:rPr>
          <w:rFonts w:ascii="Times New Roman" w:hAnsi="Times New Roman"/>
          <w:sz w:val="28"/>
          <w:szCs w:val="28"/>
        </w:rPr>
        <w:t>го</w:t>
      </w:r>
      <w:r w:rsidRPr="00371963">
        <w:rPr>
          <w:rFonts w:ascii="Times New Roman" w:hAnsi="Times New Roman"/>
          <w:sz w:val="28"/>
          <w:szCs w:val="28"/>
        </w:rPr>
        <w:t xml:space="preserve"> комите</w:t>
      </w:r>
      <w:r>
        <w:rPr>
          <w:rFonts w:ascii="Times New Roman" w:hAnsi="Times New Roman"/>
          <w:sz w:val="28"/>
          <w:szCs w:val="28"/>
        </w:rPr>
        <w:t>та</w:t>
      </w:r>
      <w:r w:rsidRPr="00371963">
        <w:rPr>
          <w:rFonts w:ascii="Times New Roman" w:hAnsi="Times New Roman"/>
          <w:sz w:val="28"/>
          <w:szCs w:val="28"/>
        </w:rPr>
        <w:t>.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Неотъемлемой частью управленческой деятельности в дошкольном учреждении является  контрольно-диагностическая функция. В детском саду осуществляется несколько  форм контроля: оперативный, тематический, ит</w:t>
      </w:r>
      <w:r>
        <w:rPr>
          <w:rFonts w:ascii="Times New Roman" w:hAnsi="Times New Roman"/>
          <w:sz w:val="28"/>
          <w:szCs w:val="28"/>
        </w:rPr>
        <w:t xml:space="preserve">оговый, повторный, комплексный; </w:t>
      </w:r>
      <w:r w:rsidRPr="00371963">
        <w:rPr>
          <w:rFonts w:ascii="Times New Roman" w:hAnsi="Times New Roman"/>
          <w:sz w:val="28"/>
          <w:szCs w:val="28"/>
        </w:rPr>
        <w:t>определён круг вопросов для систематического контроля (постоянного, не реже одного раза в месяц, не реже одного раза в квартал). В целях объективной оценки деятельности детского сада  разработаны различные формы анализа и самоанализа  занятий, определены оценочные критерии. Эффективность контроля обеспечивается гласностью, открытостью и демократичностью. Этому способствует  разработанный ежемесячный график контроля, который располагается  в информационном уголке методического кабинета (кабинета заведующего),  каждый педагог в индивидуальной беседе может познакомиться с результатами и рекомендациями проверяющего, итоги тематических проверок обсуждаются на совещаниях или метод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371963">
        <w:rPr>
          <w:rFonts w:ascii="Times New Roman" w:hAnsi="Times New Roman"/>
          <w:sz w:val="28"/>
          <w:szCs w:val="28"/>
        </w:rPr>
        <w:t xml:space="preserve">объединениях.  </w:t>
      </w:r>
    </w:p>
    <w:p w:rsidR="00E22969" w:rsidRPr="00371963" w:rsidRDefault="00E22969" w:rsidP="00E22969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Уже традицией стало комплексное изучение организации учебно-воспитательного процесса</w:t>
      </w:r>
      <w:r w:rsidR="007804AB">
        <w:rPr>
          <w:rFonts w:ascii="Times New Roman" w:hAnsi="Times New Roman"/>
          <w:sz w:val="28"/>
          <w:szCs w:val="28"/>
        </w:rPr>
        <w:t xml:space="preserve"> </w:t>
      </w:r>
      <w:r w:rsidRPr="00371963">
        <w:rPr>
          <w:rFonts w:ascii="Times New Roman" w:hAnsi="Times New Roman"/>
          <w:sz w:val="28"/>
          <w:szCs w:val="28"/>
        </w:rPr>
        <w:t>в старшей группе, совместно с учителями начальных классов.  В этот период проверяется уровень подготовки дошкольников к школе. На основе образовательной программы разработаны: учебный план, режим дня, сетка занятий на текущий учебный год.</w:t>
      </w:r>
    </w:p>
    <w:p w:rsidR="00E45D01" w:rsidRDefault="00D5297A" w:rsidP="00B64DDA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:rsidR="00E45D01" w:rsidRDefault="00E45D01" w:rsidP="00C873AE">
      <w:pPr>
        <w:jc w:val="center"/>
        <w:rPr>
          <w:b/>
          <w:sz w:val="32"/>
          <w:szCs w:val="32"/>
        </w:rPr>
      </w:pPr>
    </w:p>
    <w:p w:rsidR="008C1BA6" w:rsidRDefault="003A61B5" w:rsidP="00C873AE">
      <w:pPr>
        <w:jc w:val="center"/>
        <w:rPr>
          <w:color w:val="333333"/>
          <w:sz w:val="28"/>
          <w:szCs w:val="28"/>
        </w:rPr>
      </w:pPr>
      <w:r>
        <w:rPr>
          <w:b/>
          <w:sz w:val="32"/>
          <w:szCs w:val="32"/>
        </w:rPr>
        <w:t>3.</w:t>
      </w:r>
      <w:r w:rsidR="00D22C57" w:rsidRPr="00C01115">
        <w:rPr>
          <w:b/>
          <w:sz w:val="32"/>
          <w:szCs w:val="32"/>
        </w:rPr>
        <w:t xml:space="preserve">Условия осуществления </w:t>
      </w:r>
      <w:proofErr w:type="spellStart"/>
      <w:r w:rsidR="00D22C57" w:rsidRPr="00C01115">
        <w:rPr>
          <w:b/>
          <w:sz w:val="32"/>
          <w:szCs w:val="32"/>
        </w:rPr>
        <w:t>воспитательно</w:t>
      </w:r>
      <w:proofErr w:type="spellEnd"/>
      <w:r w:rsidR="00D22C57" w:rsidRPr="00C01115">
        <w:rPr>
          <w:b/>
          <w:sz w:val="32"/>
          <w:szCs w:val="32"/>
        </w:rPr>
        <w:t>-образовательного процесса.</w:t>
      </w:r>
    </w:p>
    <w:p w:rsidR="008C1BA6" w:rsidRDefault="008C1BA6" w:rsidP="008C1BA6">
      <w:pPr>
        <w:rPr>
          <w:color w:val="333333"/>
          <w:sz w:val="28"/>
          <w:szCs w:val="28"/>
        </w:rPr>
      </w:pPr>
    </w:p>
    <w:p w:rsidR="001524B7" w:rsidRDefault="008C1BA6" w:rsidP="008C1BA6">
      <w:pPr>
        <w:rPr>
          <w:color w:val="333333"/>
          <w:sz w:val="28"/>
          <w:szCs w:val="28"/>
        </w:rPr>
      </w:pPr>
      <w:r w:rsidRPr="00886DCD">
        <w:rPr>
          <w:color w:val="333333"/>
          <w:sz w:val="28"/>
          <w:szCs w:val="28"/>
        </w:rPr>
        <w:t>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 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</w:t>
      </w:r>
      <w:r w:rsidR="001155BD">
        <w:rPr>
          <w:color w:val="333333"/>
          <w:sz w:val="28"/>
          <w:szCs w:val="28"/>
        </w:rPr>
        <w:t xml:space="preserve">ов образовательного процесса в </w:t>
      </w:r>
      <w:r w:rsidRPr="00886DCD">
        <w:rPr>
          <w:color w:val="333333"/>
          <w:sz w:val="28"/>
          <w:szCs w:val="28"/>
        </w:rPr>
        <w:t>ОУ.</w:t>
      </w:r>
      <w:r w:rsidRPr="00886DCD">
        <w:rPr>
          <w:color w:val="333333"/>
          <w:sz w:val="28"/>
          <w:szCs w:val="28"/>
        </w:rPr>
        <w:br/>
        <w:t xml:space="preserve">    В качестве </w:t>
      </w:r>
      <w:proofErr w:type="gramStart"/>
      <w:r w:rsidRPr="00886DCD">
        <w:rPr>
          <w:color w:val="333333"/>
          <w:sz w:val="28"/>
          <w:szCs w:val="28"/>
        </w:rPr>
        <w:t>основных компонентов,</w:t>
      </w:r>
      <w:r w:rsidR="001155BD">
        <w:rPr>
          <w:color w:val="333333"/>
          <w:sz w:val="28"/>
          <w:szCs w:val="28"/>
        </w:rPr>
        <w:t xml:space="preserve"> </w:t>
      </w:r>
      <w:r w:rsidRPr="00886DCD">
        <w:rPr>
          <w:color w:val="333333"/>
          <w:sz w:val="28"/>
          <w:szCs w:val="28"/>
        </w:rPr>
        <w:t xml:space="preserve"> влияющих на качество образовательного процесса в детском саду мы выделили</w:t>
      </w:r>
      <w:proofErr w:type="gramEnd"/>
      <w:r w:rsidRPr="00886DCD">
        <w:rPr>
          <w:color w:val="333333"/>
          <w:sz w:val="28"/>
          <w:szCs w:val="28"/>
        </w:rPr>
        <w:t>:</w:t>
      </w:r>
      <w:r w:rsidRPr="00886DCD">
        <w:rPr>
          <w:rStyle w:val="apple-converted-space"/>
          <w:color w:val="333333"/>
          <w:sz w:val="28"/>
          <w:szCs w:val="28"/>
        </w:rPr>
        <w:t> </w:t>
      </w:r>
      <w:r w:rsidRPr="00886DCD">
        <w:rPr>
          <w:color w:val="333333"/>
          <w:sz w:val="28"/>
          <w:szCs w:val="28"/>
        </w:rPr>
        <w:br/>
        <w:t>•    оснащенность педагогического процесса учебно-методическом материалов,</w:t>
      </w:r>
      <w:r w:rsidRPr="00886DCD">
        <w:rPr>
          <w:color w:val="333333"/>
          <w:sz w:val="28"/>
          <w:szCs w:val="28"/>
        </w:rPr>
        <w:br/>
        <w:t>•    взаимодействие участников образовательного процесса,</w:t>
      </w:r>
      <w:r w:rsidRPr="00886DCD">
        <w:rPr>
          <w:rStyle w:val="apple-converted-space"/>
          <w:color w:val="333333"/>
          <w:sz w:val="28"/>
          <w:szCs w:val="28"/>
        </w:rPr>
        <w:t> </w:t>
      </w:r>
      <w:r w:rsidRPr="00886DCD">
        <w:rPr>
          <w:color w:val="333333"/>
          <w:sz w:val="28"/>
          <w:szCs w:val="28"/>
        </w:rPr>
        <w:br/>
        <w:t>•    формирование предметно-пространственной среды ребенка.</w:t>
      </w:r>
      <w:r w:rsidRPr="00886DCD">
        <w:rPr>
          <w:color w:val="333333"/>
          <w:sz w:val="28"/>
          <w:szCs w:val="28"/>
        </w:rPr>
        <w:br/>
      </w:r>
      <w:r w:rsidRPr="00886DCD">
        <w:rPr>
          <w:color w:val="333333"/>
          <w:sz w:val="28"/>
          <w:szCs w:val="28"/>
        </w:rPr>
        <w:br/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</w:t>
      </w:r>
      <w:r w:rsidRPr="0004542F">
        <w:rPr>
          <w:color w:val="333333"/>
          <w:sz w:val="28"/>
          <w:szCs w:val="28"/>
        </w:rPr>
        <w:t>Имеется достаточно литературы по организации взаимодействия с родителями</w:t>
      </w:r>
      <w:r w:rsidR="001524B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  <w:r w:rsidR="001155BD">
        <w:rPr>
          <w:color w:val="333333"/>
          <w:sz w:val="28"/>
          <w:szCs w:val="28"/>
        </w:rPr>
        <w:t>Детский сад</w:t>
      </w:r>
      <w:r w:rsidR="001524B7">
        <w:rPr>
          <w:color w:val="333333"/>
          <w:sz w:val="28"/>
          <w:szCs w:val="28"/>
        </w:rPr>
        <w:t xml:space="preserve">, </w:t>
      </w:r>
      <w:r w:rsidRPr="00886DCD">
        <w:rPr>
          <w:color w:val="333333"/>
          <w:sz w:val="28"/>
          <w:szCs w:val="28"/>
        </w:rPr>
        <w:t xml:space="preserve">располагает учебно-методической литературой для реализации основной комплексной программы «Воспитания и обучения </w:t>
      </w:r>
      <w:proofErr w:type="gramStart"/>
      <w:r w:rsidRPr="00886DCD">
        <w:rPr>
          <w:color w:val="333333"/>
          <w:sz w:val="28"/>
          <w:szCs w:val="28"/>
        </w:rPr>
        <w:t>в</w:t>
      </w:r>
      <w:proofErr w:type="gramEnd"/>
      <w:r w:rsidRPr="00886DCD">
        <w:rPr>
          <w:color w:val="333333"/>
          <w:sz w:val="28"/>
          <w:szCs w:val="28"/>
        </w:rPr>
        <w:t xml:space="preserve"> </w:t>
      </w:r>
    </w:p>
    <w:p w:rsidR="008C1BA6" w:rsidRDefault="008C1BA6" w:rsidP="008C1BA6">
      <w:pPr>
        <w:rPr>
          <w:color w:val="333333"/>
          <w:sz w:val="28"/>
          <w:szCs w:val="28"/>
        </w:rPr>
      </w:pPr>
      <w:proofErr w:type="gramStart"/>
      <w:r w:rsidRPr="00886DCD">
        <w:rPr>
          <w:color w:val="333333"/>
          <w:sz w:val="28"/>
          <w:szCs w:val="28"/>
        </w:rPr>
        <w:t>детском саду под редакцией М.А. Васильевой» и Федеральных государственных требований по следующим образовательным областям:</w:t>
      </w:r>
      <w:proofErr w:type="gramEnd"/>
      <w:r w:rsidRPr="00886DCD">
        <w:rPr>
          <w:rStyle w:val="apple-converted-space"/>
          <w:color w:val="333333"/>
          <w:sz w:val="28"/>
          <w:szCs w:val="28"/>
        </w:rPr>
        <w:t> </w:t>
      </w:r>
      <w:r w:rsidRPr="00886DCD">
        <w:rPr>
          <w:color w:val="333333"/>
          <w:sz w:val="28"/>
          <w:szCs w:val="28"/>
        </w:rPr>
        <w:br/>
        <w:t xml:space="preserve">•    Физическая культура, </w:t>
      </w:r>
      <w:r w:rsidRPr="00886DCD">
        <w:rPr>
          <w:color w:val="333333"/>
          <w:sz w:val="28"/>
          <w:szCs w:val="28"/>
        </w:rPr>
        <w:br/>
        <w:t>•    Безопасность</w:t>
      </w:r>
      <w:r w:rsidRPr="00886DCD">
        <w:rPr>
          <w:color w:val="333333"/>
          <w:sz w:val="28"/>
          <w:szCs w:val="28"/>
        </w:rPr>
        <w:br/>
        <w:t>•    Труд</w:t>
      </w:r>
      <w:r w:rsidRPr="00886DCD">
        <w:rPr>
          <w:color w:val="333333"/>
          <w:sz w:val="28"/>
          <w:szCs w:val="28"/>
        </w:rPr>
        <w:br/>
        <w:t xml:space="preserve">•    </w:t>
      </w:r>
      <w:r>
        <w:rPr>
          <w:color w:val="333333"/>
          <w:sz w:val="28"/>
          <w:szCs w:val="28"/>
        </w:rPr>
        <w:t>Формирование элементарных математических представлений</w:t>
      </w:r>
      <w:r w:rsidRPr="00886DCD">
        <w:rPr>
          <w:color w:val="333333"/>
          <w:sz w:val="28"/>
          <w:szCs w:val="28"/>
        </w:rPr>
        <w:br/>
        <w:t xml:space="preserve">•    </w:t>
      </w:r>
      <w:r>
        <w:rPr>
          <w:color w:val="333333"/>
          <w:sz w:val="28"/>
          <w:szCs w:val="28"/>
        </w:rPr>
        <w:t>Развитие речи. Художественная литература.</w:t>
      </w:r>
      <w:r w:rsidRPr="00886DCD">
        <w:rPr>
          <w:color w:val="333333"/>
          <w:sz w:val="28"/>
          <w:szCs w:val="28"/>
        </w:rPr>
        <w:br/>
        <w:t xml:space="preserve">•    </w:t>
      </w:r>
      <w:r>
        <w:rPr>
          <w:color w:val="333333"/>
          <w:sz w:val="28"/>
          <w:szCs w:val="28"/>
        </w:rPr>
        <w:t>Рисование.</w:t>
      </w:r>
      <w:r w:rsidRPr="00886DCD">
        <w:rPr>
          <w:color w:val="333333"/>
          <w:sz w:val="28"/>
          <w:szCs w:val="28"/>
        </w:rPr>
        <w:br/>
        <w:t xml:space="preserve">•    </w:t>
      </w:r>
      <w:r>
        <w:rPr>
          <w:color w:val="333333"/>
          <w:sz w:val="28"/>
          <w:szCs w:val="28"/>
        </w:rPr>
        <w:t>Лепка.</w:t>
      </w:r>
      <w:r w:rsidRPr="00886DCD">
        <w:rPr>
          <w:color w:val="333333"/>
          <w:sz w:val="28"/>
          <w:szCs w:val="28"/>
        </w:rPr>
        <w:br/>
        <w:t xml:space="preserve">•    </w:t>
      </w:r>
      <w:r>
        <w:rPr>
          <w:color w:val="333333"/>
          <w:sz w:val="28"/>
          <w:szCs w:val="28"/>
        </w:rPr>
        <w:t>Аппликация.</w:t>
      </w:r>
      <w:r w:rsidRPr="00886DCD">
        <w:rPr>
          <w:color w:val="333333"/>
          <w:sz w:val="28"/>
          <w:szCs w:val="28"/>
        </w:rPr>
        <w:br/>
        <w:t>•    Музыка</w:t>
      </w:r>
      <w:r>
        <w:rPr>
          <w:color w:val="333333"/>
          <w:sz w:val="28"/>
          <w:szCs w:val="28"/>
        </w:rPr>
        <w:t>.</w:t>
      </w:r>
    </w:p>
    <w:p w:rsidR="008C1BA6" w:rsidRDefault="008C1BA6" w:rsidP="008C1BA6">
      <w:pPr>
        <w:rPr>
          <w:b/>
          <w:sz w:val="32"/>
          <w:szCs w:val="32"/>
        </w:rPr>
      </w:pPr>
      <w:r>
        <w:rPr>
          <w:color w:val="333333"/>
          <w:sz w:val="28"/>
          <w:szCs w:val="28"/>
        </w:rPr>
        <w:t xml:space="preserve">      </w:t>
      </w:r>
      <w:r w:rsidRPr="00CD0B42">
        <w:rPr>
          <w:color w:val="333333"/>
          <w:sz w:val="28"/>
          <w:szCs w:val="28"/>
        </w:rPr>
        <w:t>Конструирование.</w:t>
      </w:r>
      <w:r w:rsidRPr="00355053">
        <w:rPr>
          <w:b/>
          <w:sz w:val="32"/>
          <w:szCs w:val="32"/>
        </w:rPr>
        <w:t xml:space="preserve"> </w:t>
      </w:r>
    </w:p>
    <w:p w:rsidR="008C1BA6" w:rsidRDefault="008C1BA6" w:rsidP="008C1BA6">
      <w:pPr>
        <w:spacing w:before="100" w:beforeAutospacing="1" w:after="100" w:afterAutospacing="1"/>
        <w:rPr>
          <w:sz w:val="28"/>
          <w:szCs w:val="28"/>
        </w:rPr>
      </w:pPr>
      <w:r w:rsidRPr="008C1BA6">
        <w:rPr>
          <w:sz w:val="28"/>
          <w:szCs w:val="28"/>
        </w:rPr>
        <w:t xml:space="preserve">  </w:t>
      </w:r>
      <w:r w:rsidRPr="00B066A3">
        <w:rPr>
          <w:sz w:val="28"/>
          <w:szCs w:val="28"/>
        </w:rPr>
        <w:t>Образовательная среда создана с учетом возрастных возможностей детей  и строится таким образом, чтобы ребенок в течение дня мог найти для себя увлекательное дело, занятие.</w:t>
      </w:r>
      <w:r w:rsidRPr="008C1BA6">
        <w:rPr>
          <w:sz w:val="28"/>
          <w:szCs w:val="28"/>
        </w:rPr>
        <w:t xml:space="preserve"> </w:t>
      </w:r>
      <w:r w:rsidRPr="00B066A3">
        <w:rPr>
          <w:sz w:val="28"/>
          <w:szCs w:val="28"/>
        </w:rPr>
        <w:t>В группах созданы условия для самостоятельной, художественной, творческой, театрализованной, двигательной деятельности.</w:t>
      </w:r>
      <w:r w:rsidRPr="00B066A3">
        <w:rPr>
          <w:sz w:val="28"/>
          <w:szCs w:val="28"/>
        </w:rPr>
        <w:br/>
        <w:t>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:rsidR="001524B7" w:rsidRDefault="001524B7" w:rsidP="008C1BA6">
      <w:pPr>
        <w:spacing w:before="100" w:beforeAutospacing="1" w:after="100" w:afterAutospacing="1"/>
        <w:rPr>
          <w:sz w:val="28"/>
          <w:szCs w:val="28"/>
        </w:rPr>
      </w:pPr>
    </w:p>
    <w:p w:rsidR="001155BD" w:rsidRDefault="001155BD" w:rsidP="003A61B5">
      <w:pPr>
        <w:pStyle w:val="af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155BD" w:rsidRDefault="001155BD" w:rsidP="003A61B5">
      <w:pPr>
        <w:pStyle w:val="af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155BD" w:rsidRDefault="001155BD" w:rsidP="003A61B5">
      <w:pPr>
        <w:pStyle w:val="af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0376" w:rsidRDefault="003A61B5" w:rsidP="003A61B5">
      <w:pPr>
        <w:pStyle w:val="af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55053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r w:rsidR="003C0376" w:rsidRPr="00371963">
        <w:rPr>
          <w:rFonts w:ascii="Times New Roman" w:hAnsi="Times New Roman"/>
          <w:b/>
          <w:sz w:val="28"/>
          <w:szCs w:val="28"/>
        </w:rPr>
        <w:t>ОУ.</w:t>
      </w:r>
    </w:p>
    <w:p w:rsidR="001524B7" w:rsidRDefault="001524B7" w:rsidP="003A61B5">
      <w:pPr>
        <w:pStyle w:val="af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0376" w:rsidRDefault="003C0376" w:rsidP="00462758">
      <w:pPr>
        <w:pStyle w:val="af"/>
        <w:ind w:left="426"/>
        <w:rPr>
          <w:rFonts w:ascii="Times New Roman" w:hAnsi="Times New Roman"/>
          <w:sz w:val="28"/>
          <w:szCs w:val="28"/>
        </w:rPr>
      </w:pPr>
      <w:r w:rsidRPr="001E29C7">
        <w:rPr>
          <w:rFonts w:ascii="Times New Roman" w:hAnsi="Times New Roman"/>
          <w:sz w:val="28"/>
          <w:szCs w:val="28"/>
        </w:rPr>
        <w:t>Средний возраст педагогов составляет – 37 лет.</w:t>
      </w:r>
    </w:p>
    <w:p w:rsidR="001524B7" w:rsidRPr="001E29C7" w:rsidRDefault="001524B7" w:rsidP="00462758">
      <w:pPr>
        <w:pStyle w:val="af"/>
        <w:ind w:left="426"/>
        <w:rPr>
          <w:rFonts w:ascii="Times New Roman" w:hAnsi="Times New Roman"/>
          <w:sz w:val="28"/>
          <w:szCs w:val="28"/>
        </w:rPr>
      </w:pPr>
    </w:p>
    <w:p w:rsidR="003C0376" w:rsidRPr="00371963" w:rsidRDefault="003C0376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Высшее образование имеют - 2 педагога</w:t>
      </w:r>
      <w:r>
        <w:rPr>
          <w:rFonts w:ascii="Times New Roman" w:hAnsi="Times New Roman"/>
          <w:sz w:val="28"/>
          <w:szCs w:val="28"/>
        </w:rPr>
        <w:t xml:space="preserve"> (25%)</w:t>
      </w:r>
      <w:r w:rsidRPr="00371963">
        <w:rPr>
          <w:rFonts w:ascii="Times New Roman" w:hAnsi="Times New Roman"/>
          <w:sz w:val="28"/>
          <w:szCs w:val="28"/>
        </w:rPr>
        <w:t>;</w:t>
      </w:r>
    </w:p>
    <w:p w:rsidR="003C0376" w:rsidRPr="00EB1829" w:rsidRDefault="003C0376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Неоконченное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высшее – 1 педагог</w:t>
      </w:r>
      <w:r w:rsidR="0011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(12.5;%)</w:t>
      </w:r>
    </w:p>
    <w:p w:rsidR="003C0376" w:rsidRPr="00371963" w:rsidRDefault="003C0376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специальное – 3педагога</w:t>
      </w:r>
      <w:r w:rsidR="0011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(37,5%)</w:t>
      </w:r>
    </w:p>
    <w:p w:rsidR="003C0376" w:rsidRPr="00371963" w:rsidRDefault="001524B7" w:rsidP="003C03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0376" w:rsidRPr="00371963">
        <w:rPr>
          <w:rFonts w:ascii="Times New Roman" w:hAnsi="Times New Roman"/>
          <w:sz w:val="28"/>
          <w:szCs w:val="28"/>
        </w:rPr>
        <w:t xml:space="preserve">Дошкольное образование имеют </w:t>
      </w:r>
      <w:r w:rsidR="003C0376">
        <w:rPr>
          <w:rFonts w:ascii="Times New Roman" w:hAnsi="Times New Roman"/>
          <w:sz w:val="28"/>
          <w:szCs w:val="28"/>
        </w:rPr>
        <w:t>2 педагога</w:t>
      </w:r>
      <w:r w:rsidR="001155BD">
        <w:rPr>
          <w:rFonts w:ascii="Times New Roman" w:hAnsi="Times New Roman"/>
          <w:sz w:val="28"/>
          <w:szCs w:val="28"/>
        </w:rPr>
        <w:t xml:space="preserve"> </w:t>
      </w:r>
      <w:r w:rsidR="003C0376">
        <w:rPr>
          <w:rFonts w:ascii="Times New Roman" w:hAnsi="Times New Roman"/>
          <w:sz w:val="28"/>
          <w:szCs w:val="28"/>
        </w:rPr>
        <w:t>(25%)</w:t>
      </w:r>
    </w:p>
    <w:p w:rsidR="003C0376" w:rsidRDefault="001524B7" w:rsidP="003550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24B7" w:rsidRDefault="001524B7" w:rsidP="00355053">
      <w:pPr>
        <w:pStyle w:val="af"/>
        <w:rPr>
          <w:rFonts w:ascii="Times New Roman" w:hAnsi="Times New Roman"/>
          <w:sz w:val="28"/>
          <w:szCs w:val="28"/>
        </w:rPr>
      </w:pPr>
    </w:p>
    <w:p w:rsidR="001524B7" w:rsidRDefault="001524B7" w:rsidP="00355053">
      <w:pPr>
        <w:pStyle w:val="af"/>
        <w:rPr>
          <w:rFonts w:ascii="Times New Roman" w:hAnsi="Times New Roman"/>
          <w:sz w:val="28"/>
          <w:szCs w:val="28"/>
        </w:rPr>
      </w:pPr>
    </w:p>
    <w:p w:rsidR="00355053" w:rsidRDefault="00355053" w:rsidP="0035505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62E99B" wp14:editId="12A8D5D9">
            <wp:extent cx="5143500" cy="23145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053" w:rsidRDefault="00355053" w:rsidP="00355053">
      <w:pPr>
        <w:pStyle w:val="af"/>
        <w:rPr>
          <w:rFonts w:ascii="Times New Roman" w:hAnsi="Times New Roman"/>
          <w:sz w:val="28"/>
          <w:szCs w:val="28"/>
        </w:rPr>
      </w:pPr>
    </w:p>
    <w:p w:rsidR="003C0376" w:rsidRDefault="003C0376" w:rsidP="003C0376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3C0376" w:rsidRPr="001155BD" w:rsidRDefault="003C0376" w:rsidP="003C0376">
      <w:pPr>
        <w:pStyle w:val="af"/>
        <w:ind w:firstLine="426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1155BD">
        <w:rPr>
          <w:rFonts w:ascii="Times New Roman" w:hAnsi="Times New Roman"/>
          <w:i/>
          <w:color w:val="548DD4" w:themeColor="text2" w:themeTint="99"/>
          <w:sz w:val="28"/>
          <w:szCs w:val="28"/>
        </w:rPr>
        <w:t>По результатам  аттестации педагоги имеют следующие квалификационные категории:</w:t>
      </w:r>
    </w:p>
    <w:p w:rsidR="003C0376" w:rsidRDefault="003C0376" w:rsidP="003C037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120801" w:rsidRPr="00F86532" w:rsidRDefault="00120801" w:rsidP="003C0376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20A6F1" wp14:editId="69B165D5">
            <wp:extent cx="4638675" cy="2390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376" w:rsidRPr="00F86532" w:rsidRDefault="003C0376" w:rsidP="003C0376">
      <w:pPr>
        <w:pStyle w:val="af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86532">
        <w:rPr>
          <w:rFonts w:ascii="Times New Roman" w:hAnsi="Times New Roman"/>
          <w:sz w:val="28"/>
          <w:szCs w:val="28"/>
        </w:rPr>
        <w:t>первая - 1 человек;</w:t>
      </w:r>
    </w:p>
    <w:p w:rsidR="003C0376" w:rsidRPr="00F86532" w:rsidRDefault="003C0376" w:rsidP="003C0376">
      <w:pPr>
        <w:pStyle w:val="af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86532">
        <w:rPr>
          <w:rFonts w:ascii="Times New Roman" w:hAnsi="Times New Roman"/>
          <w:sz w:val="28"/>
          <w:szCs w:val="28"/>
        </w:rPr>
        <w:t>вторая квалификационная - 3 человека;</w:t>
      </w:r>
    </w:p>
    <w:p w:rsidR="003C0376" w:rsidRPr="00F86532" w:rsidRDefault="003C0376" w:rsidP="003C0376">
      <w:pPr>
        <w:pStyle w:val="af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86532">
        <w:rPr>
          <w:rFonts w:ascii="Times New Roman" w:hAnsi="Times New Roman"/>
          <w:sz w:val="28"/>
          <w:szCs w:val="28"/>
        </w:rPr>
        <w:t xml:space="preserve">без категории - 4 человека, трое из которых являются молодыми специалистами, </w:t>
      </w:r>
      <w:r w:rsidR="00120801">
        <w:rPr>
          <w:rFonts w:ascii="Times New Roman" w:hAnsi="Times New Roman"/>
          <w:sz w:val="28"/>
          <w:szCs w:val="28"/>
        </w:rPr>
        <w:t xml:space="preserve"> 2 человека </w:t>
      </w:r>
      <w:r w:rsidRPr="00F86532">
        <w:rPr>
          <w:rFonts w:ascii="Times New Roman" w:hAnsi="Times New Roman"/>
          <w:sz w:val="28"/>
          <w:szCs w:val="28"/>
        </w:rPr>
        <w:t xml:space="preserve">стаж работы которых в должности воспитателя менее 1года  и 1 воспитатель – не прошедший аттестацию. </w:t>
      </w:r>
    </w:p>
    <w:p w:rsidR="003C0376" w:rsidRPr="00F86532" w:rsidRDefault="003C0376" w:rsidP="003C0376">
      <w:pPr>
        <w:pStyle w:val="af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55BD" w:rsidRDefault="001155BD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</w:p>
    <w:p w:rsidR="00E45D01" w:rsidRDefault="00E45D01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</w:p>
    <w:p w:rsidR="00E45D01" w:rsidRDefault="00E45D01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</w:p>
    <w:p w:rsidR="003C0376" w:rsidRPr="00371963" w:rsidRDefault="003C0376" w:rsidP="003C0376">
      <w:pPr>
        <w:pStyle w:val="af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педагогов </w:t>
      </w:r>
      <w:r w:rsidRPr="00371963">
        <w:rPr>
          <w:rFonts w:ascii="Times New Roman" w:hAnsi="Times New Roman"/>
          <w:sz w:val="28"/>
          <w:szCs w:val="28"/>
        </w:rPr>
        <w:t xml:space="preserve">имеет стаж работы </w:t>
      </w:r>
      <w:r w:rsidRPr="00F86532">
        <w:rPr>
          <w:rFonts w:ascii="Times New Roman" w:hAnsi="Times New Roman"/>
          <w:sz w:val="28"/>
          <w:szCs w:val="28"/>
        </w:rPr>
        <w:t>свыше 25 лет</w:t>
      </w:r>
      <w:r>
        <w:rPr>
          <w:rFonts w:ascii="Times New Roman" w:hAnsi="Times New Roman"/>
          <w:sz w:val="28"/>
          <w:szCs w:val="28"/>
        </w:rPr>
        <w:t>,</w:t>
      </w:r>
      <w:r w:rsidR="001208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 w:rsidR="001208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несвоевременной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аттестации  имеет</w:t>
      </w:r>
      <w:r w:rsidR="00120801">
        <w:rPr>
          <w:rFonts w:ascii="Times New Roman" w:hAnsi="Times New Roman"/>
          <w:sz w:val="28"/>
          <w:szCs w:val="28"/>
        </w:rPr>
        <w:t xml:space="preserve"> </w:t>
      </w:r>
      <w:r w:rsidRPr="00120801">
        <w:rPr>
          <w:rFonts w:ascii="Times New Roman" w:hAnsi="Times New Roman"/>
          <w:sz w:val="28"/>
          <w:szCs w:val="28"/>
        </w:rPr>
        <w:t>10</w:t>
      </w:r>
      <w:r w:rsidR="00120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разряд</w:t>
      </w:r>
      <w:r w:rsidRPr="00371963">
        <w:rPr>
          <w:rFonts w:ascii="Times New Roman" w:hAnsi="Times New Roman"/>
          <w:sz w:val="28"/>
          <w:szCs w:val="28"/>
        </w:rPr>
        <w:t>.</w:t>
      </w:r>
    </w:p>
    <w:p w:rsidR="001524B7" w:rsidRPr="008E0FC2" w:rsidRDefault="001155BD" w:rsidP="001155BD">
      <w:pPr>
        <w:pStyle w:val="af"/>
        <w:ind w:firstLine="426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376" w:rsidRPr="001155BD" w:rsidRDefault="003C0376" w:rsidP="003C0376">
      <w:pPr>
        <w:rPr>
          <w:i/>
          <w:color w:val="548DD4" w:themeColor="text2" w:themeTint="99"/>
          <w:sz w:val="28"/>
          <w:szCs w:val="28"/>
        </w:rPr>
      </w:pPr>
      <w:r w:rsidRPr="001155BD">
        <w:rPr>
          <w:i/>
          <w:color w:val="548DD4" w:themeColor="text2" w:themeTint="99"/>
          <w:sz w:val="28"/>
          <w:szCs w:val="28"/>
        </w:rPr>
        <w:t>Педагогический стаж распределяется следующим образом:</w:t>
      </w:r>
    </w:p>
    <w:p w:rsidR="00C873AE" w:rsidRPr="001155BD" w:rsidRDefault="00C873AE" w:rsidP="003C0376">
      <w:pPr>
        <w:rPr>
          <w:i/>
          <w:color w:val="548DD4" w:themeColor="text2" w:themeTint="99"/>
          <w:sz w:val="28"/>
          <w:szCs w:val="28"/>
        </w:rPr>
      </w:pPr>
    </w:p>
    <w:p w:rsidR="00120801" w:rsidRDefault="00B50DFA" w:rsidP="003C03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C8700" wp14:editId="70F3F70B">
            <wp:extent cx="4619625" cy="24669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0376" w:rsidRDefault="003C0376" w:rsidP="003C0376">
      <w:pPr>
        <w:rPr>
          <w:sz w:val="28"/>
          <w:szCs w:val="28"/>
        </w:rPr>
      </w:pPr>
    </w:p>
    <w:p w:rsidR="003C0376" w:rsidRPr="00A02903" w:rsidRDefault="003C0376" w:rsidP="003C0376">
      <w:pPr>
        <w:rPr>
          <w:sz w:val="28"/>
          <w:szCs w:val="28"/>
        </w:rPr>
      </w:pPr>
      <w:r w:rsidRPr="00A02903">
        <w:rPr>
          <w:sz w:val="28"/>
          <w:szCs w:val="28"/>
        </w:rPr>
        <w:t>До 3 лет -2(25%)</w:t>
      </w:r>
    </w:p>
    <w:p w:rsidR="003C0376" w:rsidRPr="00A02903" w:rsidRDefault="003C0376" w:rsidP="003C0376">
      <w:pPr>
        <w:rPr>
          <w:sz w:val="28"/>
          <w:szCs w:val="28"/>
        </w:rPr>
      </w:pPr>
      <w:r w:rsidRPr="00A02903">
        <w:rPr>
          <w:sz w:val="28"/>
          <w:szCs w:val="28"/>
        </w:rPr>
        <w:t>от 5 лет до 10 лет - 1 чел. (12.5%)</w:t>
      </w:r>
    </w:p>
    <w:p w:rsidR="003C0376" w:rsidRPr="00A02903" w:rsidRDefault="003C0376" w:rsidP="003C0376">
      <w:pPr>
        <w:rPr>
          <w:sz w:val="28"/>
          <w:szCs w:val="28"/>
        </w:rPr>
      </w:pPr>
      <w:r w:rsidRPr="00A02903">
        <w:rPr>
          <w:sz w:val="28"/>
          <w:szCs w:val="28"/>
        </w:rPr>
        <w:t>от 10 до 15 лет-2 чел. (25%)</w:t>
      </w:r>
    </w:p>
    <w:p w:rsidR="003C0376" w:rsidRPr="00A02903" w:rsidRDefault="003C0376" w:rsidP="003C0376">
      <w:pPr>
        <w:rPr>
          <w:sz w:val="28"/>
          <w:szCs w:val="28"/>
        </w:rPr>
      </w:pPr>
      <w:r w:rsidRPr="00A02903">
        <w:rPr>
          <w:sz w:val="28"/>
          <w:szCs w:val="28"/>
        </w:rPr>
        <w:t xml:space="preserve">от 15 до 20 лет -2чел. (25%)  </w:t>
      </w:r>
    </w:p>
    <w:p w:rsidR="003C0376" w:rsidRDefault="003C0376" w:rsidP="003C0376">
      <w:pPr>
        <w:rPr>
          <w:sz w:val="28"/>
          <w:szCs w:val="28"/>
        </w:rPr>
      </w:pPr>
      <w:r w:rsidRPr="00A02903">
        <w:rPr>
          <w:sz w:val="28"/>
          <w:szCs w:val="28"/>
        </w:rPr>
        <w:t>20 лет и более -1 чел (12.5%)</w:t>
      </w:r>
    </w:p>
    <w:p w:rsidR="003C0376" w:rsidRPr="00A02903" w:rsidRDefault="003C0376" w:rsidP="003C0376">
      <w:pPr>
        <w:rPr>
          <w:sz w:val="28"/>
          <w:szCs w:val="28"/>
        </w:rPr>
      </w:pPr>
    </w:p>
    <w:p w:rsidR="003C0376" w:rsidRPr="008E0FC2" w:rsidRDefault="003C0376" w:rsidP="003C0376">
      <w:pPr>
        <w:rPr>
          <w:sz w:val="28"/>
          <w:szCs w:val="28"/>
        </w:rPr>
      </w:pPr>
      <w:r w:rsidRPr="008E0FC2">
        <w:rPr>
          <w:sz w:val="28"/>
          <w:szCs w:val="28"/>
        </w:rPr>
        <w:t xml:space="preserve"> Молодые педагоги нуждаются в наставничестве и в</w:t>
      </w:r>
      <w:r>
        <w:rPr>
          <w:sz w:val="28"/>
          <w:szCs w:val="28"/>
        </w:rPr>
        <w:t xml:space="preserve"> индивидуальных формах работы. К</w:t>
      </w:r>
      <w:r w:rsidRPr="008E0FC2">
        <w:rPr>
          <w:sz w:val="28"/>
          <w:szCs w:val="28"/>
        </w:rPr>
        <w:t xml:space="preserve"> следующем</w:t>
      </w:r>
      <w:r>
        <w:rPr>
          <w:sz w:val="28"/>
          <w:szCs w:val="28"/>
        </w:rPr>
        <w:t xml:space="preserve">у </w:t>
      </w:r>
      <w:r w:rsidRPr="008E0FC2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>у</w:t>
      </w:r>
      <w:r w:rsidRPr="008E0FC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один из молодых  специалистов Логвина К.А планирует поступать заочно в Спасское педагогическое училище  по специальности дошкольное воспитание, Аскарова Е.А получает высшее образование в филиале ДВФУ в г. Дальнереченске  по заочной форме обучения специальности «Менеджмент организации» срок окончания  обучения 01.07.2015г.</w:t>
      </w:r>
    </w:p>
    <w:p w:rsidR="003C0376" w:rsidRPr="008E0FC2" w:rsidRDefault="001155BD" w:rsidP="003C037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Педагоги повышают своё</w:t>
      </w:r>
      <w:r w:rsidR="003C0376" w:rsidRPr="008E0FC2">
        <w:rPr>
          <w:sz w:val="28"/>
          <w:szCs w:val="28"/>
        </w:rPr>
        <w:t xml:space="preserve"> педагогическое мастерство через прохождение курсов повышения квал</w:t>
      </w:r>
      <w:r w:rsidR="003C0376">
        <w:rPr>
          <w:sz w:val="28"/>
          <w:szCs w:val="28"/>
        </w:rPr>
        <w:t>ификации. В  этом учебном году 3</w:t>
      </w:r>
      <w:r w:rsidR="003C0376" w:rsidRPr="008E0FC2">
        <w:rPr>
          <w:sz w:val="28"/>
          <w:szCs w:val="28"/>
        </w:rPr>
        <w:t xml:space="preserve"> педагог</w:t>
      </w:r>
      <w:r w:rsidR="003C0376">
        <w:rPr>
          <w:sz w:val="28"/>
          <w:szCs w:val="28"/>
        </w:rPr>
        <w:t>а прошли</w:t>
      </w:r>
      <w:r w:rsidR="003C0376" w:rsidRPr="008E0FC2">
        <w:rPr>
          <w:sz w:val="28"/>
          <w:szCs w:val="28"/>
        </w:rPr>
        <w:t xml:space="preserve">, курсы повышения квалификации на базе </w:t>
      </w:r>
      <w:r w:rsidR="003C0376">
        <w:rPr>
          <w:sz w:val="28"/>
          <w:szCs w:val="28"/>
        </w:rPr>
        <w:t>ПК ИРО</w:t>
      </w:r>
      <w:r w:rsidR="003C0376" w:rsidRPr="008E0FC2">
        <w:rPr>
          <w:sz w:val="28"/>
          <w:szCs w:val="28"/>
        </w:rPr>
        <w:t xml:space="preserve">. </w:t>
      </w:r>
      <w:r w:rsidR="003C0376">
        <w:rPr>
          <w:sz w:val="28"/>
          <w:szCs w:val="28"/>
        </w:rPr>
        <w:t xml:space="preserve">Один из педагогов прошел аттестацию с присвоением  первой  квалификационной категории. Педагог младшей группы </w:t>
      </w:r>
      <w:r w:rsidR="007112ED">
        <w:rPr>
          <w:sz w:val="28"/>
          <w:szCs w:val="28"/>
        </w:rPr>
        <w:t xml:space="preserve"> </w:t>
      </w:r>
      <w:r w:rsidR="003C0376">
        <w:rPr>
          <w:sz w:val="28"/>
          <w:szCs w:val="28"/>
        </w:rPr>
        <w:t xml:space="preserve">  прошла дистанционное обучение  на курсах повышения квалификации Педагогического университета «Первое сентября».  </w:t>
      </w:r>
    </w:p>
    <w:p w:rsidR="003C0376" w:rsidRDefault="003C0376" w:rsidP="003C0376">
      <w:pPr>
        <w:pStyle w:val="af"/>
        <w:ind w:left="720"/>
        <w:jc w:val="center"/>
        <w:rPr>
          <w:rFonts w:ascii="Times New Roman" w:hAnsi="Times New Roman"/>
          <w:b/>
          <w:i/>
          <w:color w:val="943634"/>
          <w:sz w:val="28"/>
          <w:szCs w:val="28"/>
        </w:rPr>
      </w:pPr>
    </w:p>
    <w:p w:rsidR="00CD0B42" w:rsidRDefault="006A24DA" w:rsidP="00CD0B42">
      <w:pPr>
        <w:rPr>
          <w:sz w:val="28"/>
          <w:szCs w:val="28"/>
        </w:rPr>
      </w:pPr>
      <w:r w:rsidRPr="007112ED">
        <w:rPr>
          <w:sz w:val="28"/>
          <w:szCs w:val="28"/>
        </w:rPr>
        <w:t>Коллектив ДОУ работоспособный, творческий, инициативный</w:t>
      </w:r>
      <w:r w:rsidR="007112ED">
        <w:rPr>
          <w:sz w:val="28"/>
          <w:szCs w:val="28"/>
        </w:rPr>
        <w:t>.</w:t>
      </w:r>
    </w:p>
    <w:p w:rsidR="007112ED" w:rsidRDefault="007112ED" w:rsidP="00CD0B42">
      <w:pPr>
        <w:rPr>
          <w:sz w:val="28"/>
          <w:szCs w:val="28"/>
        </w:rPr>
      </w:pPr>
    </w:p>
    <w:p w:rsidR="001524B7" w:rsidRDefault="001524B7" w:rsidP="00CD0B42">
      <w:pPr>
        <w:rPr>
          <w:sz w:val="28"/>
          <w:szCs w:val="28"/>
        </w:rPr>
      </w:pPr>
    </w:p>
    <w:p w:rsidR="00D447C9" w:rsidRDefault="00D447C9" w:rsidP="00CD0B42">
      <w:pPr>
        <w:rPr>
          <w:sz w:val="28"/>
          <w:szCs w:val="28"/>
        </w:rPr>
      </w:pPr>
    </w:p>
    <w:p w:rsidR="00D447C9" w:rsidRDefault="00D447C9" w:rsidP="00CD0B42">
      <w:pPr>
        <w:rPr>
          <w:sz w:val="28"/>
          <w:szCs w:val="28"/>
        </w:rPr>
      </w:pPr>
    </w:p>
    <w:p w:rsidR="00D447C9" w:rsidRDefault="00D447C9" w:rsidP="00CD0B42">
      <w:pPr>
        <w:rPr>
          <w:sz w:val="28"/>
          <w:szCs w:val="28"/>
        </w:rPr>
      </w:pPr>
    </w:p>
    <w:p w:rsidR="00D447C9" w:rsidRDefault="00D447C9" w:rsidP="00CD0B42">
      <w:pPr>
        <w:rPr>
          <w:sz w:val="28"/>
          <w:szCs w:val="28"/>
        </w:rPr>
      </w:pPr>
    </w:p>
    <w:p w:rsidR="00D447C9" w:rsidRDefault="00D447C9" w:rsidP="00CD0B42">
      <w:pPr>
        <w:rPr>
          <w:sz w:val="28"/>
          <w:szCs w:val="28"/>
        </w:rPr>
      </w:pPr>
    </w:p>
    <w:p w:rsidR="00D447C9" w:rsidRDefault="00D447C9" w:rsidP="00CD0B42">
      <w:pPr>
        <w:rPr>
          <w:sz w:val="28"/>
          <w:szCs w:val="28"/>
        </w:rPr>
      </w:pPr>
    </w:p>
    <w:p w:rsidR="00462758" w:rsidRDefault="00462758" w:rsidP="00CD0B42">
      <w:pPr>
        <w:rPr>
          <w:sz w:val="28"/>
          <w:szCs w:val="28"/>
        </w:rPr>
      </w:pPr>
    </w:p>
    <w:p w:rsidR="00D15BDF" w:rsidRDefault="003A61B5" w:rsidP="00D15BDF">
      <w:pPr>
        <w:pStyle w:val="western"/>
        <w:shd w:val="clear" w:color="auto" w:fill="FFFFFF"/>
        <w:spacing w:before="29" w:beforeAutospacing="0" w:after="29" w:afterAutospacing="0"/>
        <w:jc w:val="center"/>
        <w:rPr>
          <w:b/>
          <w:bCs/>
        </w:rPr>
      </w:pPr>
      <w:r>
        <w:rPr>
          <w:b/>
          <w:bCs/>
        </w:rPr>
        <w:t>5.</w:t>
      </w:r>
      <w:r w:rsidR="00D15BDF" w:rsidRPr="00C873AE">
        <w:rPr>
          <w:b/>
          <w:bCs/>
        </w:rPr>
        <w:t>ФИНАНСОВО-ЭКОНОМИЧЕСКАЯ ДЕЯТЕЛЬНОСТЬ.</w:t>
      </w:r>
    </w:p>
    <w:p w:rsidR="001155BD" w:rsidRDefault="001155BD" w:rsidP="00D15BDF">
      <w:pPr>
        <w:pStyle w:val="western"/>
        <w:shd w:val="clear" w:color="auto" w:fill="FFFFFF"/>
        <w:spacing w:before="29" w:beforeAutospacing="0" w:after="29" w:afterAutospacing="0"/>
        <w:jc w:val="center"/>
        <w:rPr>
          <w:b/>
          <w:bCs/>
        </w:rPr>
      </w:pPr>
    </w:p>
    <w:p w:rsidR="001524B7" w:rsidRPr="00C873AE" w:rsidRDefault="001524B7" w:rsidP="00D15BDF">
      <w:pPr>
        <w:pStyle w:val="western"/>
        <w:shd w:val="clear" w:color="auto" w:fill="FFFFFF"/>
        <w:spacing w:before="29" w:beforeAutospacing="0" w:after="29" w:afterAutospacing="0"/>
        <w:jc w:val="center"/>
      </w:pPr>
    </w:p>
    <w:p w:rsidR="00D15BDF" w:rsidRPr="008163DF" w:rsidRDefault="00D15BDF" w:rsidP="00D15BDF">
      <w:pPr>
        <w:pStyle w:val="western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8163DF">
        <w:rPr>
          <w:color w:val="000000"/>
          <w:sz w:val="28"/>
          <w:szCs w:val="28"/>
        </w:rPr>
        <w:t>Финансовое обеспечение функционирования и развития осуществляется в рамках бюджетных средств</w:t>
      </w:r>
      <w:r w:rsidR="00C873AE" w:rsidRPr="008163DF">
        <w:rPr>
          <w:color w:val="000000"/>
          <w:sz w:val="28"/>
          <w:szCs w:val="28"/>
        </w:rPr>
        <w:t xml:space="preserve">, </w:t>
      </w:r>
      <w:r w:rsidRPr="008163DF">
        <w:rPr>
          <w:color w:val="000000"/>
          <w:sz w:val="28"/>
          <w:szCs w:val="28"/>
        </w:rPr>
        <w:t xml:space="preserve"> в соответствии с нормативами.</w:t>
      </w:r>
    </w:p>
    <w:p w:rsidR="00B94B98" w:rsidRDefault="00B94B98" w:rsidP="007112ED">
      <w:pPr>
        <w:jc w:val="center"/>
        <w:rPr>
          <w:b/>
          <w:sz w:val="28"/>
          <w:szCs w:val="28"/>
        </w:rPr>
      </w:pPr>
    </w:p>
    <w:p w:rsidR="007112ED" w:rsidRDefault="00B94B98" w:rsidP="00711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112ED" w:rsidRPr="007112ED">
        <w:rPr>
          <w:b/>
          <w:sz w:val="28"/>
          <w:szCs w:val="28"/>
        </w:rPr>
        <w:t>Результаты образовательной деятельности</w:t>
      </w:r>
      <w:r w:rsidR="007112ED">
        <w:rPr>
          <w:b/>
          <w:sz w:val="28"/>
          <w:szCs w:val="28"/>
        </w:rPr>
        <w:t>.</w:t>
      </w:r>
    </w:p>
    <w:p w:rsidR="00B94B98" w:rsidRDefault="00B94B98" w:rsidP="007112ED">
      <w:pPr>
        <w:jc w:val="center"/>
        <w:rPr>
          <w:b/>
          <w:sz w:val="28"/>
          <w:szCs w:val="28"/>
        </w:rPr>
      </w:pPr>
    </w:p>
    <w:p w:rsidR="00B94B98" w:rsidRPr="00B94B98" w:rsidRDefault="00B94B98" w:rsidP="00B94B98">
      <w:pPr>
        <w:ind w:left="360"/>
        <w:rPr>
          <w:sz w:val="28"/>
          <w:szCs w:val="28"/>
        </w:rPr>
      </w:pPr>
      <w:r w:rsidRPr="00B94B98">
        <w:rPr>
          <w:sz w:val="28"/>
          <w:szCs w:val="28"/>
        </w:rPr>
        <w:t>Детский сад работает по «Программе воспитания и обучения в детском саду » под редакцией М.А. Васильевой, В.В. Гербовой, Т.С. Комаровой.</w:t>
      </w:r>
    </w:p>
    <w:p w:rsidR="002E25C3" w:rsidRPr="00656A43" w:rsidRDefault="003863B8" w:rsidP="00E45D01">
      <w:pPr>
        <w:ind w:firstLine="708"/>
        <w:jc w:val="both"/>
        <w:rPr>
          <w:sz w:val="22"/>
          <w:szCs w:val="22"/>
        </w:rPr>
      </w:pPr>
      <w:r w:rsidRPr="00E771A5">
        <w:rPr>
          <w:sz w:val="28"/>
          <w:szCs w:val="28"/>
        </w:rPr>
        <w:t>Эффективность реализации образовательного процесса в учреждении подтверждает уровень освоения программ</w:t>
      </w:r>
      <w:r>
        <w:rPr>
          <w:sz w:val="28"/>
          <w:szCs w:val="28"/>
        </w:rPr>
        <w:t xml:space="preserve">ного материала воспитанниками </w:t>
      </w:r>
      <w:r w:rsidRPr="00E771A5">
        <w:rPr>
          <w:sz w:val="28"/>
          <w:szCs w:val="28"/>
        </w:rPr>
        <w:t>ОУ</w:t>
      </w:r>
      <w:r>
        <w:rPr>
          <w:sz w:val="28"/>
          <w:szCs w:val="28"/>
        </w:rPr>
        <w:t xml:space="preserve">: </w:t>
      </w:r>
    </w:p>
    <w:p w:rsidR="00462758" w:rsidRDefault="002E25C3" w:rsidP="00462758">
      <w:pPr>
        <w:ind w:firstLine="590"/>
        <w:jc w:val="center"/>
        <w:rPr>
          <w:i/>
          <w:color w:val="548DD4" w:themeColor="text2" w:themeTint="99"/>
          <w:sz w:val="28"/>
          <w:szCs w:val="28"/>
        </w:rPr>
      </w:pPr>
      <w:r w:rsidRPr="002E25C3">
        <w:rPr>
          <w:i/>
          <w:color w:val="548DD4" w:themeColor="text2" w:themeTint="99"/>
          <w:sz w:val="28"/>
          <w:szCs w:val="28"/>
        </w:rPr>
        <w:t>Младшая группа 1,5-2 лет</w:t>
      </w:r>
    </w:p>
    <w:p w:rsidR="00D61B8C" w:rsidRPr="002E25C3" w:rsidRDefault="00D61B8C" w:rsidP="00462758">
      <w:pPr>
        <w:ind w:firstLine="590"/>
        <w:jc w:val="center"/>
        <w:rPr>
          <w:i/>
          <w:color w:val="548DD4" w:themeColor="text2" w:themeTint="99"/>
          <w:sz w:val="28"/>
          <w:szCs w:val="28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825"/>
        <w:gridCol w:w="986"/>
        <w:gridCol w:w="885"/>
        <w:gridCol w:w="927"/>
        <w:gridCol w:w="810"/>
        <w:gridCol w:w="1002"/>
      </w:tblGrid>
      <w:tr w:rsidR="00270FF5" w:rsidRPr="009D61EC" w:rsidTr="00270FF5">
        <w:trPr>
          <w:trHeight w:val="65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FF5" w:rsidRDefault="00270FF5" w:rsidP="00270F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70FF5" w:rsidRPr="009D61EC" w:rsidRDefault="00270FF5" w:rsidP="00270F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270F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Высокий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270FF5">
            <w:pPr>
              <w:shd w:val="clear" w:color="auto" w:fill="FFFFFF"/>
              <w:ind w:hanging="53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Средний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270F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Низкий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70FF5" w:rsidRPr="00E90A7D" w:rsidTr="00270FF5">
        <w:trPr>
          <w:trHeight w:val="358"/>
        </w:trPr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270FF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F5" w:rsidRDefault="00270FF5" w:rsidP="00270F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70FF5" w:rsidRPr="00381972" w:rsidRDefault="00270FF5" w:rsidP="00270F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E90A7D" w:rsidRDefault="00270FF5" w:rsidP="00270FF5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F5" w:rsidRDefault="00270FF5" w:rsidP="00270F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70FF5" w:rsidRPr="00381972" w:rsidRDefault="00270FF5" w:rsidP="00270F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E90A7D" w:rsidRDefault="00270FF5" w:rsidP="00270FF5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F5" w:rsidRDefault="00270FF5" w:rsidP="00270F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70FF5" w:rsidRPr="00381972" w:rsidRDefault="00270FF5" w:rsidP="00270F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E90A7D" w:rsidRDefault="00270FF5" w:rsidP="00270FF5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</w:tr>
      <w:tr w:rsidR="00117F21" w:rsidRPr="009D61EC" w:rsidTr="00270FF5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9D61EC" w:rsidRDefault="00117F21" w:rsidP="00270F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61EC">
              <w:rPr>
                <w:sz w:val="28"/>
                <w:szCs w:val="28"/>
              </w:rPr>
              <w:t>изическое воспитание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7F21" w:rsidRPr="009D61EC" w:rsidRDefault="00117F21" w:rsidP="00270F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66,7%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20%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33,3%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80%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-</w:t>
            </w:r>
          </w:p>
        </w:tc>
      </w:tr>
      <w:tr w:rsidR="00270FF5" w:rsidRPr="00270FF5" w:rsidTr="00270FF5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270F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61EC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FF5" w:rsidRPr="00270FF5" w:rsidRDefault="00270FF5" w:rsidP="00270FF5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FF5" w:rsidRPr="003863B8" w:rsidRDefault="00270FF5" w:rsidP="00270FF5">
            <w:pPr>
              <w:jc w:val="both"/>
            </w:pPr>
            <w:r w:rsidRPr="003863B8">
              <w:t>40%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FF5" w:rsidRPr="003863B8" w:rsidRDefault="00270FF5" w:rsidP="00270FF5">
            <w:pPr>
              <w:jc w:val="both"/>
              <w:rPr>
                <w:bCs/>
              </w:rPr>
            </w:pPr>
            <w:r w:rsidRPr="003863B8">
              <w:rPr>
                <w:bCs/>
              </w:rPr>
              <w:t>40%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FF5" w:rsidRPr="003863B8" w:rsidRDefault="00270FF5" w:rsidP="00270FF5">
            <w:pPr>
              <w:jc w:val="both"/>
            </w:pPr>
            <w:r w:rsidRPr="003863B8">
              <w:rPr>
                <w:bCs/>
              </w:rPr>
              <w:t>46,7%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0FF5" w:rsidRPr="003863B8" w:rsidRDefault="00270FF5" w:rsidP="00270FF5">
            <w:pPr>
              <w:jc w:val="both"/>
              <w:rPr>
                <w:bCs/>
              </w:rPr>
            </w:pPr>
            <w:r w:rsidRPr="003863B8">
              <w:rPr>
                <w:bCs/>
              </w:rPr>
              <w:t>60%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FF5" w:rsidRPr="003863B8" w:rsidRDefault="00270FF5" w:rsidP="00270FF5">
            <w:pPr>
              <w:jc w:val="both"/>
            </w:pPr>
            <w:r w:rsidRPr="003863B8">
              <w:t>13,3%</w:t>
            </w:r>
          </w:p>
        </w:tc>
      </w:tr>
      <w:tr w:rsidR="00117F21" w:rsidRPr="00270FF5" w:rsidTr="00270FF5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9D61EC" w:rsidRDefault="00117F21" w:rsidP="00270FF5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7F21" w:rsidRPr="00270FF5" w:rsidRDefault="00117F21" w:rsidP="00270FF5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40%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40%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46,7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60%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13%</w:t>
            </w:r>
          </w:p>
        </w:tc>
      </w:tr>
      <w:tr w:rsidR="00117F21" w:rsidRPr="00270FF5" w:rsidTr="00270FF5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F21" w:rsidRPr="009D61EC" w:rsidRDefault="00117F21" w:rsidP="00270F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21" w:rsidRPr="00270FF5" w:rsidRDefault="00117F21" w:rsidP="00270FF5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53,4%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40%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33,3%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60%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F21" w:rsidRPr="003863B8" w:rsidRDefault="00117F21" w:rsidP="00D447C9">
            <w:pPr>
              <w:jc w:val="both"/>
              <w:rPr>
                <w:bCs/>
              </w:rPr>
            </w:pPr>
            <w:r w:rsidRPr="003863B8">
              <w:rPr>
                <w:bCs/>
              </w:rPr>
              <w:t>13%</w:t>
            </w:r>
          </w:p>
        </w:tc>
      </w:tr>
    </w:tbl>
    <w:p w:rsidR="00270FF5" w:rsidRDefault="00270FF5" w:rsidP="00D61B8C">
      <w:pPr>
        <w:ind w:firstLine="708"/>
        <w:jc w:val="center"/>
        <w:rPr>
          <w:i/>
          <w:color w:val="4F81BD" w:themeColor="accent1"/>
          <w:sz w:val="28"/>
          <w:szCs w:val="28"/>
        </w:rPr>
      </w:pPr>
    </w:p>
    <w:p w:rsidR="00D61B8C" w:rsidRDefault="00D61B8C" w:rsidP="00D61B8C">
      <w:pPr>
        <w:ind w:firstLine="708"/>
        <w:jc w:val="center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 xml:space="preserve">Младшая </w:t>
      </w:r>
      <w:r w:rsidRPr="00E90A7D">
        <w:rPr>
          <w:i/>
          <w:color w:val="4F81BD" w:themeColor="accent1"/>
          <w:sz w:val="28"/>
          <w:szCs w:val="28"/>
        </w:rPr>
        <w:t xml:space="preserve"> группа:</w:t>
      </w:r>
      <w:r>
        <w:rPr>
          <w:i/>
          <w:color w:val="4F81BD" w:themeColor="accent1"/>
          <w:sz w:val="28"/>
          <w:szCs w:val="28"/>
        </w:rPr>
        <w:t>2-3 лет</w:t>
      </w:r>
    </w:p>
    <w:p w:rsidR="00D61B8C" w:rsidRPr="00E90A7D" w:rsidRDefault="00D61B8C" w:rsidP="00D61B8C">
      <w:pPr>
        <w:ind w:firstLine="708"/>
        <w:jc w:val="center"/>
        <w:rPr>
          <w:i/>
          <w:color w:val="4F81BD" w:themeColor="accent1"/>
          <w:sz w:val="28"/>
          <w:szCs w:val="28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825"/>
        <w:gridCol w:w="986"/>
        <w:gridCol w:w="885"/>
        <w:gridCol w:w="927"/>
        <w:gridCol w:w="810"/>
        <w:gridCol w:w="1002"/>
      </w:tblGrid>
      <w:tr w:rsidR="00270FF5" w:rsidRPr="005778C2" w:rsidTr="00270FF5">
        <w:trPr>
          <w:trHeight w:val="65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FF5" w:rsidRDefault="00270FF5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270FF5" w:rsidRPr="009D61EC" w:rsidRDefault="00270FF5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Высокий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8163DF">
            <w:pPr>
              <w:shd w:val="clear" w:color="auto" w:fill="FFFFFF"/>
              <w:ind w:hanging="53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Средний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Низкий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70FF5" w:rsidRPr="005778C2" w:rsidTr="00270FF5">
        <w:trPr>
          <w:trHeight w:val="358"/>
        </w:trPr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9D61EC" w:rsidRDefault="00270FF5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F5" w:rsidRDefault="00270FF5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70FF5" w:rsidRPr="00381972" w:rsidRDefault="00270FF5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E90A7D" w:rsidRDefault="00270FF5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F5" w:rsidRDefault="00270FF5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70FF5" w:rsidRPr="00381972" w:rsidRDefault="00270FF5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E90A7D" w:rsidRDefault="00270FF5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F5" w:rsidRDefault="00270FF5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70FF5" w:rsidRPr="00381972" w:rsidRDefault="00270FF5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FF5" w:rsidRPr="00E90A7D" w:rsidRDefault="00270FF5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</w:tr>
      <w:tr w:rsidR="00D61B8C" w:rsidRPr="005778C2" w:rsidTr="008163DF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D61B8C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61EC">
              <w:rPr>
                <w:sz w:val="28"/>
                <w:szCs w:val="28"/>
              </w:rPr>
              <w:t>изическое воспитание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ind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ind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B8C" w:rsidRPr="005778C2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D61B8C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61EC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15,4%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38,5%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30,9%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53,8%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53,8%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7,7%</w:t>
            </w:r>
          </w:p>
        </w:tc>
      </w:tr>
      <w:tr w:rsidR="00D61B8C" w:rsidRPr="005778C2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270FF5" w:rsidP="008163DF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1B8C">
              <w:rPr>
                <w:sz w:val="28"/>
                <w:szCs w:val="28"/>
              </w:rPr>
              <w:t>кружающий мир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>
              <w:t>45%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>
              <w:t>50%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>
              <w:t>35%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>
              <w:t>40%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>
              <w:t>20%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>
              <w:t>10%</w:t>
            </w:r>
          </w:p>
        </w:tc>
      </w:tr>
      <w:tr w:rsidR="00D61B8C" w:rsidRPr="005778C2" w:rsidTr="008163DF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B8C" w:rsidRPr="009D61EC" w:rsidRDefault="00D61B8C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12,7%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20%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22,3%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50%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65%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B8C" w:rsidRPr="00270FF5" w:rsidRDefault="00270FF5" w:rsidP="008163DF">
            <w:pPr>
              <w:shd w:val="clear" w:color="auto" w:fill="FFFFFF"/>
              <w:jc w:val="center"/>
            </w:pPr>
            <w:r w:rsidRPr="00270FF5">
              <w:t>30%</w:t>
            </w:r>
          </w:p>
        </w:tc>
      </w:tr>
    </w:tbl>
    <w:p w:rsidR="00D61B8C" w:rsidRDefault="00D61B8C" w:rsidP="00D61B8C">
      <w:pPr>
        <w:ind w:firstLine="590"/>
        <w:jc w:val="center"/>
        <w:rPr>
          <w:sz w:val="28"/>
          <w:szCs w:val="28"/>
        </w:rPr>
      </w:pPr>
    </w:p>
    <w:p w:rsidR="002E25C3" w:rsidRDefault="002E25C3" w:rsidP="002E25C3">
      <w:pPr>
        <w:ind w:firstLine="708"/>
        <w:jc w:val="center"/>
        <w:rPr>
          <w:i/>
          <w:color w:val="4F81BD" w:themeColor="accent1"/>
          <w:sz w:val="28"/>
          <w:szCs w:val="28"/>
        </w:rPr>
      </w:pPr>
      <w:r w:rsidRPr="00E90A7D">
        <w:rPr>
          <w:i/>
          <w:color w:val="4F81BD" w:themeColor="accent1"/>
          <w:sz w:val="28"/>
          <w:szCs w:val="28"/>
        </w:rPr>
        <w:t>Средняя разновозрастная группа:</w:t>
      </w:r>
      <w:r w:rsidR="00D61B8C">
        <w:rPr>
          <w:i/>
          <w:color w:val="4F81BD" w:themeColor="accent1"/>
          <w:sz w:val="28"/>
          <w:szCs w:val="28"/>
        </w:rPr>
        <w:t>3-4лет</w:t>
      </w: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825"/>
        <w:gridCol w:w="986"/>
        <w:gridCol w:w="885"/>
        <w:gridCol w:w="927"/>
        <w:gridCol w:w="810"/>
        <w:gridCol w:w="1002"/>
      </w:tblGrid>
      <w:tr w:rsidR="002E25C3" w:rsidRPr="005778C2" w:rsidTr="008163DF">
        <w:trPr>
          <w:trHeight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Высокий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ind w:hanging="53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Средний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Низкий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E25C3" w:rsidRPr="005778C2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E25C3" w:rsidRPr="00381972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E90A7D" w:rsidRDefault="002E25C3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E25C3" w:rsidRPr="00381972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E90A7D" w:rsidRDefault="002E25C3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E25C3" w:rsidRPr="00381972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E90A7D" w:rsidRDefault="002E25C3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</w:tr>
      <w:tr w:rsidR="002E25C3" w:rsidRPr="005778C2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61EC">
              <w:rPr>
                <w:sz w:val="28"/>
                <w:szCs w:val="28"/>
              </w:rPr>
              <w:t>ФЭМП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  <w:r w:rsidRPr="00C873AE">
              <w:t>72,8%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  <w:r w:rsidRPr="00C873AE">
              <w:t>80%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  <w:r w:rsidRPr="00C873AE">
              <w:t>20%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25C3" w:rsidRPr="005778C2" w:rsidTr="008163DF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7132B1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E25C3" w:rsidRPr="009D61EC">
              <w:rPr>
                <w:sz w:val="28"/>
                <w:szCs w:val="28"/>
              </w:rPr>
              <w:t>изическое воспитание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22%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70%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ind w:hanging="53"/>
              <w:jc w:val="center"/>
            </w:pPr>
            <w:r w:rsidRPr="00C873AE">
              <w:t>39%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ind w:hanging="53"/>
              <w:jc w:val="center"/>
            </w:pPr>
            <w:r w:rsidRPr="00C873AE"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39%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25C3" w:rsidRPr="005778C2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7132B1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25C3" w:rsidRPr="009D61EC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36,4%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64%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63,6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36%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25C3" w:rsidRPr="005778C2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47%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100%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47%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6%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25C3" w:rsidRPr="005778C2" w:rsidTr="008163DF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60%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67%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33%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462758" w:rsidRDefault="00462758" w:rsidP="00462758">
      <w:pPr>
        <w:ind w:firstLine="590"/>
        <w:jc w:val="center"/>
        <w:rPr>
          <w:sz w:val="28"/>
          <w:szCs w:val="28"/>
        </w:rPr>
      </w:pPr>
    </w:p>
    <w:p w:rsidR="002E25C3" w:rsidRPr="00BE2D15" w:rsidRDefault="002E25C3" w:rsidP="00462758">
      <w:pPr>
        <w:ind w:firstLine="590"/>
        <w:jc w:val="center"/>
        <w:rPr>
          <w:sz w:val="28"/>
          <w:szCs w:val="28"/>
        </w:rPr>
      </w:pPr>
    </w:p>
    <w:p w:rsidR="002E25C3" w:rsidRPr="00E90A7D" w:rsidRDefault="00462758" w:rsidP="002E25C3">
      <w:pPr>
        <w:ind w:firstLine="708"/>
        <w:jc w:val="center"/>
        <w:rPr>
          <w:i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873AE">
        <w:rPr>
          <w:b/>
          <w:sz w:val="28"/>
          <w:szCs w:val="28"/>
        </w:rPr>
        <w:t xml:space="preserve">     </w:t>
      </w:r>
      <w:r w:rsidR="002E25C3" w:rsidRPr="00E90A7D">
        <w:rPr>
          <w:i/>
          <w:color w:val="4F81BD" w:themeColor="accent1"/>
          <w:sz w:val="28"/>
          <w:szCs w:val="28"/>
        </w:rPr>
        <w:t>Средняя разновозрастная группа:</w:t>
      </w:r>
      <w:r w:rsidR="002E25C3">
        <w:rPr>
          <w:i/>
          <w:color w:val="4F81BD" w:themeColor="accent1"/>
          <w:sz w:val="28"/>
          <w:szCs w:val="28"/>
        </w:rPr>
        <w:t>4-5</w:t>
      </w:r>
      <w:r w:rsidR="00D61B8C">
        <w:rPr>
          <w:i/>
          <w:color w:val="4F81BD" w:themeColor="accent1"/>
          <w:sz w:val="28"/>
          <w:szCs w:val="28"/>
        </w:rPr>
        <w:t>лет</w:t>
      </w: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825"/>
        <w:gridCol w:w="986"/>
        <w:gridCol w:w="885"/>
        <w:gridCol w:w="927"/>
        <w:gridCol w:w="810"/>
        <w:gridCol w:w="1002"/>
      </w:tblGrid>
      <w:tr w:rsidR="002E25C3" w:rsidRPr="009D61EC" w:rsidTr="008163DF">
        <w:trPr>
          <w:trHeight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Высокий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ind w:hanging="53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Средний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Низкий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E25C3" w:rsidRPr="00E90A7D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E25C3" w:rsidRPr="00381972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E90A7D" w:rsidRDefault="002E25C3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E25C3" w:rsidRPr="00381972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E90A7D" w:rsidRDefault="002E25C3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2E25C3" w:rsidRPr="00381972" w:rsidRDefault="002E25C3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E90A7D" w:rsidRDefault="002E25C3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</w:tr>
      <w:tr w:rsidR="002E25C3" w:rsidRPr="009D61EC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2E25C3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61EC">
              <w:rPr>
                <w:sz w:val="28"/>
                <w:szCs w:val="28"/>
              </w:rPr>
              <w:t>ФЭМП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30%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70,%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70%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30%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-</w:t>
            </w:r>
          </w:p>
        </w:tc>
      </w:tr>
      <w:tr w:rsidR="007132B1" w:rsidRPr="009D61EC" w:rsidTr="008163DF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9D61EC" w:rsidRDefault="007132B1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61EC">
              <w:rPr>
                <w:sz w:val="28"/>
                <w:szCs w:val="28"/>
              </w:rPr>
              <w:t>изическое воспитание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D61B8C" w:rsidP="008163DF">
            <w:pPr>
              <w:shd w:val="clear" w:color="auto" w:fill="FFFFFF"/>
              <w:jc w:val="center"/>
            </w:pPr>
            <w:r w:rsidRPr="00C873AE">
              <w:t>70%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70%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D61B8C" w:rsidP="008163DF">
            <w:pPr>
              <w:shd w:val="clear" w:color="auto" w:fill="FFFFFF"/>
              <w:ind w:hanging="53"/>
              <w:jc w:val="center"/>
            </w:pPr>
            <w:r w:rsidRPr="00C873AE">
              <w:t>30</w:t>
            </w:r>
            <w:r w:rsidR="007132B1" w:rsidRPr="00C873AE"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ind w:hanging="53"/>
              <w:jc w:val="center"/>
            </w:pPr>
            <w:r w:rsidRPr="00C873AE"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39%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</w:p>
        </w:tc>
      </w:tr>
      <w:tr w:rsidR="002E25C3" w:rsidRPr="009D61EC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9D61EC" w:rsidRDefault="007132B1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25C3" w:rsidRPr="009D61EC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100%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7132B1" w:rsidP="008163DF">
            <w:pPr>
              <w:shd w:val="clear" w:color="auto" w:fill="FFFFFF"/>
              <w:jc w:val="center"/>
            </w:pPr>
            <w:r w:rsidRPr="00C873AE">
              <w:t>100%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C3" w:rsidRPr="00C873AE" w:rsidRDefault="002E25C3" w:rsidP="008163DF">
            <w:pPr>
              <w:shd w:val="clear" w:color="auto" w:fill="FFFFFF"/>
              <w:jc w:val="center"/>
            </w:pPr>
          </w:p>
        </w:tc>
      </w:tr>
      <w:tr w:rsidR="007132B1" w:rsidRPr="009D61EC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9D61EC" w:rsidRDefault="007132B1" w:rsidP="008163DF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47%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100%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47%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6%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</w:p>
        </w:tc>
      </w:tr>
      <w:tr w:rsidR="007132B1" w:rsidRPr="009D61EC" w:rsidTr="008163DF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1" w:rsidRPr="009D61EC" w:rsidRDefault="007132B1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60%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67%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40%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  <w:r w:rsidRPr="00C873AE">
              <w:t>33%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2B1" w:rsidRPr="00C873AE" w:rsidRDefault="007132B1" w:rsidP="008163DF">
            <w:pPr>
              <w:shd w:val="clear" w:color="auto" w:fill="FFFFFF"/>
              <w:jc w:val="center"/>
            </w:pPr>
          </w:p>
        </w:tc>
      </w:tr>
    </w:tbl>
    <w:p w:rsidR="007C20DA" w:rsidRPr="00D61B8C" w:rsidRDefault="00C873AE" w:rsidP="00C873AE">
      <w:pPr>
        <w:ind w:firstLine="708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                                        </w:t>
      </w:r>
      <w:r w:rsidR="007C20DA" w:rsidRPr="00D61B8C">
        <w:rPr>
          <w:i/>
          <w:color w:val="548DD4" w:themeColor="text2" w:themeTint="99"/>
          <w:sz w:val="28"/>
          <w:szCs w:val="28"/>
        </w:rPr>
        <w:t>Старшая группа</w:t>
      </w:r>
      <w:r w:rsidR="00D61B8C">
        <w:rPr>
          <w:i/>
          <w:color w:val="548DD4" w:themeColor="text2" w:themeTint="99"/>
          <w:sz w:val="28"/>
          <w:szCs w:val="28"/>
        </w:rPr>
        <w:t>:</w:t>
      </w:r>
      <w:r w:rsidR="007C20DA" w:rsidRPr="00D61B8C">
        <w:rPr>
          <w:i/>
          <w:color w:val="548DD4" w:themeColor="text2" w:themeTint="99"/>
          <w:sz w:val="28"/>
          <w:szCs w:val="28"/>
        </w:rPr>
        <w:t xml:space="preserve"> 5-6 лет</w:t>
      </w: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825"/>
        <w:gridCol w:w="986"/>
        <w:gridCol w:w="885"/>
        <w:gridCol w:w="927"/>
        <w:gridCol w:w="810"/>
        <w:gridCol w:w="1002"/>
      </w:tblGrid>
      <w:tr w:rsidR="007C20DA" w:rsidRPr="009D61EC" w:rsidTr="008163DF">
        <w:trPr>
          <w:trHeight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Высокий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ind w:hanging="53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Средний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Низкий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C20DA" w:rsidRPr="00E90A7D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7C20DA" w:rsidRPr="00381972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E90A7D" w:rsidRDefault="007C20DA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7C20DA" w:rsidRPr="00381972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E90A7D" w:rsidRDefault="007C20DA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7C20DA" w:rsidRPr="00381972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E90A7D" w:rsidRDefault="007C20DA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</w:tr>
      <w:tr w:rsidR="007C20DA" w:rsidRPr="009D61EC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61EC">
              <w:rPr>
                <w:sz w:val="28"/>
                <w:szCs w:val="28"/>
              </w:rPr>
              <w:t>ФЭМП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 w:rsidRPr="007C20DA">
              <w:t>22,2%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 w:rsidRPr="007C20DA">
              <w:t>22,2%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 w:rsidRPr="007C20DA">
              <w:t>22,2%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 w:rsidRPr="007C20DA">
              <w:t>77,8%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 w:rsidRPr="007C20DA">
              <w:t>55,6%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C20DA" w:rsidRPr="009D61EC" w:rsidTr="008163DF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61EC">
              <w:rPr>
                <w:sz w:val="28"/>
                <w:szCs w:val="28"/>
              </w:rPr>
              <w:t>изическое воспитание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70%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50%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ind w:hanging="53"/>
              <w:jc w:val="center"/>
            </w:pPr>
            <w:r w:rsidRPr="00D61B8C">
              <w:t>30%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ind w:hanging="53"/>
              <w:jc w:val="center"/>
            </w:pPr>
            <w:r w:rsidRPr="00D61B8C">
              <w:t>50%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C20DA" w:rsidRPr="009D61EC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61EC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33,3%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44,4%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33,3%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55,6%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</w:p>
        </w:tc>
      </w:tr>
      <w:tr w:rsidR="007C20DA" w:rsidRPr="009D61EC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33,3%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44,5%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44,4%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33,3%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22,3%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7C20DA" w:rsidP="008163DF">
            <w:pPr>
              <w:shd w:val="clear" w:color="auto" w:fill="FFFFFF"/>
              <w:jc w:val="center"/>
            </w:pPr>
            <w:r w:rsidRPr="00D61B8C">
              <w:t>22,2%</w:t>
            </w:r>
          </w:p>
        </w:tc>
      </w:tr>
      <w:tr w:rsidR="007C20DA" w:rsidRPr="009D61EC" w:rsidTr="008163DF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11,2%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22,2%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44,4%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44,55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44,4%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D61B8C" w:rsidRDefault="00D61B8C" w:rsidP="008163DF">
            <w:pPr>
              <w:shd w:val="clear" w:color="auto" w:fill="FFFFFF"/>
              <w:jc w:val="center"/>
            </w:pPr>
            <w:r w:rsidRPr="00D61B8C">
              <w:t>33,3%</w:t>
            </w:r>
          </w:p>
        </w:tc>
      </w:tr>
    </w:tbl>
    <w:p w:rsidR="007C20DA" w:rsidRDefault="007C20DA" w:rsidP="007C20DA">
      <w:pPr>
        <w:ind w:firstLine="708"/>
        <w:jc w:val="center"/>
        <w:rPr>
          <w:b/>
          <w:sz w:val="28"/>
          <w:szCs w:val="28"/>
        </w:rPr>
      </w:pPr>
    </w:p>
    <w:p w:rsidR="007C20DA" w:rsidRDefault="007C20DA" w:rsidP="007C20DA">
      <w:pPr>
        <w:ind w:firstLine="708"/>
        <w:jc w:val="center"/>
        <w:rPr>
          <w:i/>
          <w:color w:val="548DD4" w:themeColor="text2" w:themeTint="99"/>
          <w:sz w:val="28"/>
          <w:szCs w:val="28"/>
        </w:rPr>
      </w:pPr>
      <w:r w:rsidRPr="00D61B8C">
        <w:rPr>
          <w:i/>
          <w:color w:val="548DD4" w:themeColor="text2" w:themeTint="99"/>
          <w:sz w:val="28"/>
          <w:szCs w:val="28"/>
        </w:rPr>
        <w:t>Подготовительная группа</w:t>
      </w:r>
      <w:r w:rsidR="00D61B8C">
        <w:rPr>
          <w:i/>
          <w:color w:val="548DD4" w:themeColor="text2" w:themeTint="99"/>
          <w:sz w:val="28"/>
          <w:szCs w:val="28"/>
        </w:rPr>
        <w:t>:</w:t>
      </w:r>
      <w:r w:rsidRPr="00D61B8C">
        <w:rPr>
          <w:i/>
          <w:color w:val="548DD4" w:themeColor="text2" w:themeTint="99"/>
          <w:sz w:val="28"/>
          <w:szCs w:val="28"/>
        </w:rPr>
        <w:t xml:space="preserve"> 6-7 лет</w:t>
      </w:r>
    </w:p>
    <w:p w:rsidR="00D447C9" w:rsidRPr="00D61B8C" w:rsidRDefault="00D447C9" w:rsidP="007C20DA">
      <w:pPr>
        <w:ind w:firstLine="708"/>
        <w:jc w:val="center"/>
        <w:rPr>
          <w:i/>
          <w:color w:val="548DD4" w:themeColor="text2" w:themeTint="99"/>
          <w:sz w:val="28"/>
          <w:szCs w:val="28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825"/>
        <w:gridCol w:w="986"/>
        <w:gridCol w:w="885"/>
        <w:gridCol w:w="927"/>
        <w:gridCol w:w="810"/>
        <w:gridCol w:w="1002"/>
      </w:tblGrid>
      <w:tr w:rsidR="007C20DA" w:rsidRPr="009D61EC" w:rsidTr="008163DF">
        <w:trPr>
          <w:trHeight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Высокий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ind w:hanging="53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Средний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D61EC">
              <w:rPr>
                <w:b/>
                <w:sz w:val="28"/>
                <w:szCs w:val="28"/>
              </w:rPr>
              <w:t>Низкий уровень</w:t>
            </w:r>
            <w:proofErr w:type="gramStart"/>
            <w:r w:rsidRPr="009D61EC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C20DA" w:rsidRPr="00E90A7D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7C20DA" w:rsidRPr="00381972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E90A7D" w:rsidRDefault="007C20DA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7C20DA" w:rsidRPr="00381972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E90A7D" w:rsidRDefault="007C20DA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81972">
              <w:rPr>
                <w:sz w:val="20"/>
                <w:szCs w:val="20"/>
              </w:rPr>
              <w:t>Начало</w:t>
            </w:r>
          </w:p>
          <w:p w:rsidR="007C20DA" w:rsidRPr="00381972" w:rsidRDefault="007C20DA" w:rsidP="008163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E90A7D" w:rsidRDefault="007C20DA" w:rsidP="008163DF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Конец года</w:t>
            </w:r>
          </w:p>
        </w:tc>
      </w:tr>
      <w:tr w:rsidR="007C20DA" w:rsidRPr="009D61EC" w:rsidTr="008163DF">
        <w:trPr>
          <w:trHeight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61EC">
              <w:rPr>
                <w:sz w:val="28"/>
                <w:szCs w:val="28"/>
              </w:rPr>
              <w:t>ФЭМП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>
              <w:t>10%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>
              <w:t>60%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7C20DA" w:rsidRDefault="007C20DA" w:rsidP="008163DF">
            <w:pPr>
              <w:shd w:val="clear" w:color="auto" w:fill="FFFFFF"/>
              <w:jc w:val="center"/>
            </w:pPr>
            <w:r>
              <w:t>30%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C20DA" w:rsidRPr="009D61EC" w:rsidTr="008163DF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D61EC">
              <w:rPr>
                <w:sz w:val="28"/>
                <w:szCs w:val="28"/>
              </w:rPr>
              <w:t>изическое воспитание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D61B8C" w:rsidP="008163DF">
            <w:pPr>
              <w:shd w:val="clear" w:color="auto" w:fill="FFFFFF"/>
              <w:jc w:val="center"/>
            </w:pPr>
            <w:r w:rsidRPr="00C873AE">
              <w:t>50%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D61B8C" w:rsidP="008163DF">
            <w:pPr>
              <w:shd w:val="clear" w:color="auto" w:fill="FFFFFF"/>
              <w:jc w:val="center"/>
            </w:pPr>
            <w:r w:rsidRPr="00C873AE"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D61B8C" w:rsidP="008163DF">
            <w:pPr>
              <w:shd w:val="clear" w:color="auto" w:fill="FFFFFF"/>
              <w:ind w:hanging="53"/>
              <w:jc w:val="center"/>
            </w:pPr>
            <w:r w:rsidRPr="00C873AE">
              <w:t>50%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ind w:hanging="53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</w:p>
        </w:tc>
      </w:tr>
      <w:tr w:rsidR="007C20DA" w:rsidRPr="009D61EC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61EC">
              <w:rPr>
                <w:sz w:val="28"/>
                <w:szCs w:val="28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30%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75%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70%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15%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-</w:t>
            </w:r>
          </w:p>
        </w:tc>
      </w:tr>
      <w:tr w:rsidR="007C20DA" w:rsidRPr="009D61EC" w:rsidTr="008163D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15%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75%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70%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25%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C873AE" w:rsidRDefault="007C20DA" w:rsidP="008163DF">
            <w:pPr>
              <w:shd w:val="clear" w:color="auto" w:fill="FFFFFF"/>
              <w:jc w:val="center"/>
            </w:pPr>
            <w:r w:rsidRPr="00C873AE">
              <w:t>15%</w:t>
            </w:r>
          </w:p>
        </w:tc>
      </w:tr>
      <w:tr w:rsidR="007C20DA" w:rsidRPr="009D61EC" w:rsidTr="008163DF">
        <w:trPr>
          <w:trHeight w:val="3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D61B8C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20DA" w:rsidRPr="009D61EC" w:rsidRDefault="007C20DA" w:rsidP="008163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D5C81" w:rsidRDefault="000D5C81" w:rsidP="00462758">
      <w:pPr>
        <w:ind w:firstLine="590"/>
        <w:rPr>
          <w:b/>
          <w:sz w:val="28"/>
          <w:szCs w:val="28"/>
        </w:rPr>
      </w:pPr>
    </w:p>
    <w:p w:rsidR="00C873AE" w:rsidRPr="00B94B98" w:rsidRDefault="00C873AE" w:rsidP="00C873AE">
      <w:pPr>
        <w:jc w:val="both"/>
        <w:rPr>
          <w:b/>
          <w:color w:val="548DD4" w:themeColor="text2" w:themeTint="99"/>
          <w:sz w:val="28"/>
          <w:szCs w:val="28"/>
        </w:rPr>
      </w:pPr>
    </w:p>
    <w:p w:rsidR="001916A4" w:rsidRPr="00B94B98" w:rsidRDefault="00C873AE" w:rsidP="00C873AE">
      <w:pPr>
        <w:jc w:val="both"/>
        <w:rPr>
          <w:i/>
          <w:color w:val="548DD4" w:themeColor="text2" w:themeTint="99"/>
          <w:sz w:val="28"/>
          <w:szCs w:val="28"/>
        </w:rPr>
      </w:pPr>
      <w:r w:rsidRPr="00B94B98">
        <w:rPr>
          <w:b/>
          <w:color w:val="548DD4" w:themeColor="text2" w:themeTint="99"/>
          <w:sz w:val="28"/>
          <w:szCs w:val="28"/>
        </w:rPr>
        <w:t xml:space="preserve">  </w:t>
      </w:r>
      <w:r w:rsidR="00B94B98" w:rsidRPr="00B94B98">
        <w:rPr>
          <w:b/>
          <w:color w:val="548DD4" w:themeColor="text2" w:themeTint="99"/>
          <w:sz w:val="28"/>
          <w:szCs w:val="28"/>
        </w:rPr>
        <w:t xml:space="preserve"> </w:t>
      </w:r>
      <w:r w:rsidRPr="00B94B98">
        <w:rPr>
          <w:i/>
          <w:color w:val="548DD4" w:themeColor="text2" w:themeTint="99"/>
          <w:sz w:val="28"/>
          <w:szCs w:val="28"/>
        </w:rPr>
        <w:t xml:space="preserve">Анализ интеллектуальной готовности детей к школьному обучению. </w:t>
      </w:r>
    </w:p>
    <w:p w:rsidR="001916A4" w:rsidRDefault="001916A4" w:rsidP="00C873AE">
      <w:pPr>
        <w:jc w:val="both"/>
        <w:rPr>
          <w:sz w:val="28"/>
          <w:szCs w:val="28"/>
        </w:rPr>
      </w:pPr>
    </w:p>
    <w:p w:rsidR="00C873AE" w:rsidRPr="00A558DC" w:rsidRDefault="001916A4" w:rsidP="00C8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73AE" w:rsidRPr="00A558DC">
        <w:rPr>
          <w:sz w:val="28"/>
          <w:szCs w:val="28"/>
        </w:rPr>
        <w:t>Анализ проводился в трех основных направлениях:</w:t>
      </w:r>
    </w:p>
    <w:p w:rsidR="00C873AE" w:rsidRPr="00A558DC" w:rsidRDefault="00C873AE" w:rsidP="00C873AE">
      <w:pPr>
        <w:numPr>
          <w:ilvl w:val="0"/>
          <w:numId w:val="25"/>
        </w:numPr>
        <w:jc w:val="both"/>
        <w:rPr>
          <w:sz w:val="28"/>
          <w:szCs w:val="28"/>
        </w:rPr>
      </w:pPr>
      <w:r w:rsidRPr="00A558DC">
        <w:rPr>
          <w:sz w:val="28"/>
          <w:szCs w:val="28"/>
        </w:rPr>
        <w:t>исследование  развития уровня мышления (способности к систематизации предлагаемого материала, логического мышления, умения раскрыть существенные связи между предметами и окружающего мира);</w:t>
      </w:r>
    </w:p>
    <w:p w:rsidR="00C873AE" w:rsidRPr="00A558DC" w:rsidRDefault="001916A4" w:rsidP="00C873AE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(</w:t>
      </w:r>
      <w:r w:rsidR="00C873AE" w:rsidRPr="00A558DC">
        <w:rPr>
          <w:sz w:val="28"/>
          <w:szCs w:val="28"/>
        </w:rPr>
        <w:t>объем словарного запаса, умение составить рассказ по картинке, уровень развития понятийной речи, умения объяснить назначение предмета, связь развития речи с развитием мышления);</w:t>
      </w:r>
    </w:p>
    <w:p w:rsidR="008163DF" w:rsidRDefault="00C873AE" w:rsidP="00C873AE">
      <w:pPr>
        <w:numPr>
          <w:ilvl w:val="0"/>
          <w:numId w:val="25"/>
        </w:numPr>
        <w:jc w:val="both"/>
        <w:rPr>
          <w:sz w:val="28"/>
          <w:szCs w:val="28"/>
        </w:rPr>
      </w:pPr>
      <w:r w:rsidRPr="00FE66DF">
        <w:rPr>
          <w:sz w:val="28"/>
          <w:szCs w:val="28"/>
        </w:rPr>
        <w:t xml:space="preserve"> развитие способности к пространственной организации и зрительно-моторной координации, умения ориен</w:t>
      </w:r>
      <w:r>
        <w:rPr>
          <w:sz w:val="28"/>
          <w:szCs w:val="28"/>
        </w:rPr>
        <w:t>тироваться на листе бумаги</w:t>
      </w:r>
      <w:r w:rsidRPr="00FE66DF">
        <w:rPr>
          <w:sz w:val="28"/>
          <w:szCs w:val="28"/>
        </w:rPr>
        <w:t>. Зрительно-моторная координация является  важнейшей</w:t>
      </w:r>
      <w:r w:rsidRPr="00A558DC">
        <w:rPr>
          <w:sz w:val="28"/>
          <w:szCs w:val="28"/>
        </w:rPr>
        <w:t xml:space="preserve"> функцией, </w:t>
      </w:r>
      <w:proofErr w:type="gramStart"/>
      <w:r w:rsidRPr="00A558DC">
        <w:rPr>
          <w:sz w:val="28"/>
          <w:szCs w:val="28"/>
        </w:rPr>
        <w:t>на</w:t>
      </w:r>
      <w:proofErr w:type="gramEnd"/>
      <w:r w:rsidRPr="00A558DC">
        <w:rPr>
          <w:sz w:val="28"/>
          <w:szCs w:val="28"/>
        </w:rPr>
        <w:t xml:space="preserve"> </w:t>
      </w:r>
    </w:p>
    <w:p w:rsidR="008163DF" w:rsidRDefault="008163DF" w:rsidP="008163DF">
      <w:pPr>
        <w:ind w:left="360"/>
        <w:jc w:val="both"/>
        <w:rPr>
          <w:sz w:val="28"/>
          <w:szCs w:val="28"/>
        </w:rPr>
      </w:pPr>
    </w:p>
    <w:p w:rsidR="008163DF" w:rsidRDefault="008163DF" w:rsidP="008163DF">
      <w:pPr>
        <w:ind w:left="360"/>
        <w:jc w:val="both"/>
        <w:rPr>
          <w:sz w:val="28"/>
          <w:szCs w:val="28"/>
        </w:rPr>
      </w:pPr>
    </w:p>
    <w:p w:rsidR="008163DF" w:rsidRDefault="008163DF" w:rsidP="008163DF">
      <w:pPr>
        <w:ind w:left="360"/>
        <w:jc w:val="both"/>
        <w:rPr>
          <w:sz w:val="28"/>
          <w:szCs w:val="28"/>
        </w:rPr>
      </w:pPr>
    </w:p>
    <w:p w:rsidR="00C873AE" w:rsidRPr="00A558DC" w:rsidRDefault="008163DF" w:rsidP="008163DF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C873AE" w:rsidRPr="00A558DC">
        <w:rPr>
          <w:sz w:val="28"/>
          <w:szCs w:val="28"/>
        </w:rPr>
        <w:t>оторую</w:t>
      </w:r>
      <w:proofErr w:type="gramEnd"/>
      <w:r w:rsidR="00C873AE" w:rsidRPr="00A558DC">
        <w:rPr>
          <w:sz w:val="28"/>
          <w:szCs w:val="28"/>
        </w:rPr>
        <w:t xml:space="preserve"> опирается развитие навыков, необходимых для успешного овладения  чтением и письмом.</w:t>
      </w:r>
    </w:p>
    <w:p w:rsidR="00C873AE" w:rsidRPr="00A558DC" w:rsidRDefault="00C873AE" w:rsidP="001916A4">
      <w:pPr>
        <w:spacing w:after="200" w:line="276" w:lineRule="auto"/>
        <w:ind w:left="360"/>
        <w:jc w:val="both"/>
        <w:rPr>
          <w:sz w:val="28"/>
          <w:szCs w:val="28"/>
        </w:rPr>
      </w:pPr>
      <w:r w:rsidRPr="00A558DC">
        <w:rPr>
          <w:b/>
          <w:sz w:val="28"/>
          <w:szCs w:val="28"/>
        </w:rPr>
        <w:t xml:space="preserve">   Таким образом,  анализ  позволил сделать вывод о том,</w:t>
      </w:r>
      <w:r w:rsidRPr="00A558DC">
        <w:rPr>
          <w:sz w:val="28"/>
          <w:szCs w:val="28"/>
        </w:rPr>
        <w:t xml:space="preserve"> что все дети </w:t>
      </w:r>
      <w:r>
        <w:rPr>
          <w:sz w:val="28"/>
          <w:szCs w:val="28"/>
        </w:rPr>
        <w:t>готовы к школьному обучению. Они</w:t>
      </w:r>
      <w:r w:rsidRPr="00A558DC">
        <w:rPr>
          <w:sz w:val="28"/>
          <w:szCs w:val="28"/>
        </w:rPr>
        <w:t xml:space="preserve"> имеют огромное желание стать школьниками, но мотивационная готовность к школьному обучению имеет свои варианты:  желание пойти в школу  для того, чтобы получать новые знания есть лишь у 40 % детей,</w:t>
      </w:r>
      <w:r>
        <w:rPr>
          <w:sz w:val="28"/>
          <w:szCs w:val="28"/>
        </w:rPr>
        <w:t xml:space="preserve"> </w:t>
      </w:r>
      <w:r w:rsidR="001916A4" w:rsidRPr="00A558DC">
        <w:rPr>
          <w:sz w:val="28"/>
          <w:szCs w:val="28"/>
        </w:rPr>
        <w:t xml:space="preserve">60 %. </w:t>
      </w:r>
      <w:r w:rsidRPr="00A558DC">
        <w:rPr>
          <w:sz w:val="28"/>
          <w:szCs w:val="28"/>
        </w:rPr>
        <w:t xml:space="preserve">ребят привлекает лишь внешняя сторона будущей школьной жизни  </w:t>
      </w:r>
    </w:p>
    <w:p w:rsidR="00C873AE" w:rsidRDefault="001524B7" w:rsidP="00C8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364" w:rsidRDefault="00BC1364" w:rsidP="00734989">
      <w:pPr>
        <w:ind w:firstLine="590"/>
        <w:rPr>
          <w:b/>
          <w:sz w:val="28"/>
          <w:szCs w:val="28"/>
        </w:rPr>
      </w:pPr>
    </w:p>
    <w:p w:rsidR="00734989" w:rsidRDefault="00734989" w:rsidP="00734989">
      <w:pPr>
        <w:ind w:firstLine="5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94B9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Участие в  </w:t>
      </w:r>
      <w:r w:rsidRPr="00FB07EA">
        <w:rPr>
          <w:b/>
          <w:sz w:val="28"/>
          <w:szCs w:val="28"/>
        </w:rPr>
        <w:t xml:space="preserve"> конкурсах</w:t>
      </w:r>
      <w:r>
        <w:rPr>
          <w:b/>
          <w:sz w:val="28"/>
          <w:szCs w:val="28"/>
        </w:rPr>
        <w:t>.</w:t>
      </w:r>
    </w:p>
    <w:p w:rsidR="00734989" w:rsidRDefault="00734989" w:rsidP="00734989">
      <w:pPr>
        <w:ind w:firstLine="590"/>
        <w:rPr>
          <w:b/>
          <w:sz w:val="28"/>
          <w:szCs w:val="28"/>
        </w:rPr>
      </w:pPr>
    </w:p>
    <w:p w:rsidR="00734989" w:rsidRDefault="00734989" w:rsidP="00734989">
      <w:pPr>
        <w:rPr>
          <w:sz w:val="28"/>
          <w:szCs w:val="28"/>
        </w:rPr>
      </w:pPr>
      <w:r w:rsidRPr="008E0FC2">
        <w:rPr>
          <w:sz w:val="28"/>
          <w:szCs w:val="28"/>
        </w:rPr>
        <w:t xml:space="preserve">     Под руководством </w:t>
      </w:r>
      <w:r>
        <w:rPr>
          <w:sz w:val="28"/>
          <w:szCs w:val="28"/>
        </w:rPr>
        <w:t xml:space="preserve"> воспитателя  </w:t>
      </w:r>
      <w:proofErr w:type="spellStart"/>
      <w:r>
        <w:rPr>
          <w:sz w:val="28"/>
          <w:szCs w:val="28"/>
        </w:rPr>
        <w:t>Меняйло</w:t>
      </w:r>
      <w:proofErr w:type="spellEnd"/>
      <w:r>
        <w:rPr>
          <w:sz w:val="28"/>
          <w:szCs w:val="28"/>
        </w:rPr>
        <w:t xml:space="preserve">  А.Б</w:t>
      </w:r>
      <w:r w:rsidRPr="008E0FC2">
        <w:rPr>
          <w:sz w:val="28"/>
          <w:szCs w:val="28"/>
        </w:rPr>
        <w:t xml:space="preserve">. воспитанники </w:t>
      </w:r>
      <w:r w:rsidR="001524B7">
        <w:rPr>
          <w:sz w:val="28"/>
          <w:szCs w:val="28"/>
        </w:rPr>
        <w:t xml:space="preserve">подготовительной группы  </w:t>
      </w:r>
      <w:r w:rsidRPr="008E0FC2">
        <w:rPr>
          <w:sz w:val="28"/>
          <w:szCs w:val="28"/>
        </w:rPr>
        <w:t xml:space="preserve"> принимали активное  и результативное участие  в</w:t>
      </w:r>
      <w:r w:rsidR="00B94B9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Всероссийском конкурсе детского рисунка и прикладного творчества «Курская дуга» </w:t>
      </w:r>
      <w:r w:rsidR="001524B7">
        <w:rPr>
          <w:sz w:val="28"/>
          <w:szCs w:val="28"/>
        </w:rPr>
        <w:t>«День пограничника »</w:t>
      </w:r>
      <w:r>
        <w:rPr>
          <w:sz w:val="28"/>
          <w:szCs w:val="28"/>
        </w:rPr>
        <w:t xml:space="preserve"> </w:t>
      </w:r>
      <w:r w:rsidR="001524B7">
        <w:rPr>
          <w:sz w:val="28"/>
          <w:szCs w:val="28"/>
        </w:rPr>
        <w:t xml:space="preserve"> присвоено 3  место Логвину Богдану,</w:t>
      </w:r>
      <w:r>
        <w:rPr>
          <w:sz w:val="28"/>
          <w:szCs w:val="28"/>
        </w:rPr>
        <w:t xml:space="preserve">   </w:t>
      </w:r>
      <w:r w:rsidR="001A7275">
        <w:rPr>
          <w:sz w:val="28"/>
          <w:szCs w:val="28"/>
        </w:rPr>
        <w:t xml:space="preserve">«Космические путешествие» присвоено 3  место  по Приморскому краю </w:t>
      </w:r>
      <w:r>
        <w:rPr>
          <w:sz w:val="28"/>
          <w:szCs w:val="28"/>
        </w:rPr>
        <w:t>Сайко Иван</w:t>
      </w:r>
      <w:r w:rsidR="001524B7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8E0FC2">
        <w:rPr>
          <w:sz w:val="28"/>
          <w:szCs w:val="28"/>
        </w:rPr>
        <w:t xml:space="preserve">  </w:t>
      </w:r>
    </w:p>
    <w:p w:rsidR="00734989" w:rsidRPr="008E0FC2" w:rsidRDefault="00734989" w:rsidP="00734989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 Детского сада </w:t>
      </w:r>
      <w:r w:rsidR="001A7275">
        <w:rPr>
          <w:sz w:val="28"/>
          <w:szCs w:val="28"/>
        </w:rPr>
        <w:t xml:space="preserve"> награжден  Почетной грамотой  </w:t>
      </w:r>
      <w:r>
        <w:rPr>
          <w:sz w:val="28"/>
          <w:szCs w:val="28"/>
        </w:rPr>
        <w:t xml:space="preserve"> № 1240 от 03.12.2012  за высокий профессионализм коллектива, значительный вклад в охрану здоровья подрастающего поколения, успешную реализацию образовательных программ и создание оптимальных условий для дошкольного образования детей.</w:t>
      </w:r>
    </w:p>
    <w:p w:rsidR="00C873AE" w:rsidRDefault="00C873AE" w:rsidP="00462758">
      <w:pPr>
        <w:ind w:firstLine="590"/>
        <w:rPr>
          <w:b/>
          <w:sz w:val="28"/>
          <w:szCs w:val="28"/>
        </w:rPr>
      </w:pPr>
    </w:p>
    <w:p w:rsidR="001916A4" w:rsidRPr="007112ED" w:rsidRDefault="00B94B98" w:rsidP="00B94B98">
      <w:pPr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8.</w:t>
      </w:r>
      <w:r w:rsidR="001916A4">
        <w:rPr>
          <w:b/>
          <w:sz w:val="28"/>
          <w:szCs w:val="28"/>
        </w:rPr>
        <w:t>Состояние здоровья воспитанников, меры по охране и укреплению здоровья.</w:t>
      </w:r>
    </w:p>
    <w:p w:rsidR="001916A4" w:rsidRPr="002562F0" w:rsidRDefault="001916A4" w:rsidP="001916A4">
      <w:pPr>
        <w:rPr>
          <w:sz w:val="28"/>
          <w:szCs w:val="28"/>
        </w:rPr>
      </w:pPr>
      <w:r w:rsidRPr="002562F0">
        <w:rPr>
          <w:sz w:val="28"/>
          <w:szCs w:val="28"/>
        </w:rPr>
        <w:t>По состояния здоровья дети распределены по группам следующим образом:</w:t>
      </w:r>
    </w:p>
    <w:p w:rsidR="001916A4" w:rsidRPr="003C0376" w:rsidRDefault="001916A4" w:rsidP="001916A4">
      <w:pPr>
        <w:rPr>
          <w:color w:val="FF0000"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30"/>
        <w:gridCol w:w="3056"/>
      </w:tblGrid>
      <w:tr w:rsidR="001916A4" w:rsidRPr="003C0376" w:rsidTr="008163DF"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Количество детей</w:t>
            </w:r>
          </w:p>
        </w:tc>
      </w:tr>
      <w:tr w:rsidR="001916A4" w:rsidRPr="003C0376" w:rsidTr="008163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 xml:space="preserve"> 2011-2012 (всего 65)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2012-2013  (всего71)</w:t>
            </w:r>
          </w:p>
        </w:tc>
      </w:tr>
      <w:tr w:rsidR="001916A4" w:rsidRPr="003C0376" w:rsidTr="008163D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39</w:t>
            </w:r>
          </w:p>
        </w:tc>
      </w:tr>
      <w:tr w:rsidR="001916A4" w:rsidRPr="003C0376" w:rsidTr="008163D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30</w:t>
            </w:r>
          </w:p>
        </w:tc>
      </w:tr>
      <w:tr w:rsidR="001916A4" w:rsidRPr="003C0376" w:rsidTr="008163D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1</w:t>
            </w:r>
          </w:p>
        </w:tc>
      </w:tr>
    </w:tbl>
    <w:p w:rsidR="001916A4" w:rsidRDefault="001916A4" w:rsidP="001916A4">
      <w:pPr>
        <w:rPr>
          <w:sz w:val="28"/>
          <w:szCs w:val="28"/>
        </w:rPr>
      </w:pPr>
      <w:r w:rsidRPr="002562F0">
        <w:rPr>
          <w:sz w:val="28"/>
          <w:szCs w:val="28"/>
        </w:rPr>
        <w:t xml:space="preserve">Заболеваемость детей по нозологии дана в сравнительном анализе с предыдущим годом </w:t>
      </w:r>
      <w:r>
        <w:rPr>
          <w:sz w:val="28"/>
          <w:szCs w:val="28"/>
        </w:rPr>
        <w:t xml:space="preserve"> в днях</w:t>
      </w:r>
      <w:proofErr w:type="gramStart"/>
      <w:r>
        <w:rPr>
          <w:sz w:val="28"/>
          <w:szCs w:val="28"/>
        </w:rPr>
        <w:t xml:space="preserve"> </w:t>
      </w:r>
      <w:r w:rsidRPr="002562F0">
        <w:rPr>
          <w:sz w:val="28"/>
          <w:szCs w:val="28"/>
        </w:rPr>
        <w:t>.</w:t>
      </w:r>
      <w:proofErr w:type="gramEnd"/>
      <w:r w:rsidRPr="002562F0">
        <w:rPr>
          <w:sz w:val="28"/>
          <w:szCs w:val="28"/>
        </w:rPr>
        <w:t xml:space="preserve">  </w:t>
      </w:r>
    </w:p>
    <w:p w:rsidR="001916A4" w:rsidRPr="002562F0" w:rsidRDefault="001916A4" w:rsidP="001916A4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12"/>
        <w:gridCol w:w="4225"/>
        <w:gridCol w:w="1653"/>
        <w:gridCol w:w="752"/>
        <w:gridCol w:w="1483"/>
        <w:gridCol w:w="717"/>
      </w:tblGrid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Нозология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2012-2013</w:t>
            </w:r>
          </w:p>
        </w:tc>
      </w:tr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ОРВИ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E725E1" w:rsidRDefault="001916A4" w:rsidP="008163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25E1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603170" w:rsidRDefault="001916A4" w:rsidP="008163DF">
            <w:pPr>
              <w:jc w:val="center"/>
              <w:rPr>
                <w:sz w:val="28"/>
                <w:szCs w:val="28"/>
              </w:rPr>
            </w:pPr>
            <w:r w:rsidRPr="00603170">
              <w:rPr>
                <w:sz w:val="28"/>
                <w:szCs w:val="28"/>
              </w:rPr>
              <w:t>266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 w:rsidRPr="00E725E1">
              <w:rPr>
                <w:sz w:val="28"/>
                <w:szCs w:val="28"/>
              </w:rPr>
              <w:t>323</w:t>
            </w:r>
          </w:p>
        </w:tc>
      </w:tr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Ангина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Ветрянная</w:t>
            </w:r>
            <w:proofErr w:type="spellEnd"/>
            <w:r>
              <w:rPr>
                <w:sz w:val="28"/>
                <w:szCs w:val="28"/>
              </w:rPr>
              <w:t xml:space="preserve"> оспа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916A4" w:rsidRPr="002562F0" w:rsidTr="008163DF">
        <w:trPr>
          <w:gridBefore w:val="1"/>
          <w:wBefore w:w="546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rPr>
                <w:sz w:val="28"/>
                <w:szCs w:val="28"/>
              </w:rPr>
            </w:pPr>
            <w:r w:rsidRPr="002562F0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 xml:space="preserve"> дней  </w:t>
            </w:r>
            <w:r w:rsidRPr="002562F0">
              <w:rPr>
                <w:sz w:val="28"/>
                <w:szCs w:val="28"/>
              </w:rPr>
              <w:t>заболеваемости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6A4" w:rsidRPr="002562F0" w:rsidRDefault="001916A4" w:rsidP="0081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1916A4" w:rsidRPr="003C0376" w:rsidTr="008163D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17" w:type="dxa"/>
          <w:tblCellSpacing w:w="0" w:type="dxa"/>
        </w:trPr>
        <w:tc>
          <w:tcPr>
            <w:tcW w:w="6936" w:type="dxa"/>
            <w:gridSpan w:val="4"/>
            <w:hideMark/>
          </w:tcPr>
          <w:p w:rsidR="001916A4" w:rsidRPr="003C0376" w:rsidRDefault="001916A4" w:rsidP="008163DF">
            <w:pPr>
              <w:rPr>
                <w:color w:val="FF0000"/>
                <w:sz w:val="28"/>
                <w:szCs w:val="28"/>
              </w:rPr>
            </w:pPr>
            <w:r w:rsidRPr="003C0376">
              <w:rPr>
                <w:color w:val="FF0000"/>
                <w:sz w:val="28"/>
                <w:szCs w:val="28"/>
              </w:rPr>
              <w:lastRenderedPageBreak/>
              <w:t> </w:t>
            </w:r>
          </w:p>
          <w:p w:rsidR="001916A4" w:rsidRPr="003C0376" w:rsidRDefault="001916A4" w:rsidP="008163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hideMark/>
          </w:tcPr>
          <w:p w:rsidR="001916A4" w:rsidRPr="003C0376" w:rsidRDefault="001916A4" w:rsidP="008163DF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</w:tbl>
    <w:p w:rsidR="001524B7" w:rsidRDefault="001524B7" w:rsidP="001916A4">
      <w:pPr>
        <w:ind w:firstLine="360"/>
        <w:rPr>
          <w:sz w:val="28"/>
          <w:szCs w:val="28"/>
        </w:rPr>
      </w:pPr>
    </w:p>
    <w:p w:rsidR="001916A4" w:rsidRDefault="001916A4" w:rsidP="001916A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 2010 по 2013 год  увеличился  высокий рост заболеваемости с эпидемией респираторных заболеваний(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в году из группы в группу переходил карантин). Мы пришли к вывод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здоровье детей зависит не только  от физических особенностей  но и  от условий жизни в семье санитарной грамотности  и гигиенической культуры населения, но и из за отсутствия медицинского работника в детском саду.</w:t>
      </w:r>
    </w:p>
    <w:p w:rsidR="001916A4" w:rsidRDefault="001916A4" w:rsidP="001916A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СП «Детский сад с. Соловьевка » проводится большая работа по адаптации детей к условиям детского сада. При открытии  в сентябре 4 группы педагогами осуществлялся весь комплекс адаптационных мероприятий, направленных на создании психологических комфортных условий пребывания ребенка в группе: индивидуальный подход, щадящий режим, консультации для родителей. Для родителей вновь поступивших в детский сад проводя</w:t>
      </w:r>
      <w:r w:rsidR="008163DF">
        <w:rPr>
          <w:sz w:val="28"/>
          <w:szCs w:val="28"/>
        </w:rPr>
        <w:t>т беседы по адаптационному периоду</w:t>
      </w:r>
      <w:r>
        <w:rPr>
          <w:sz w:val="28"/>
          <w:szCs w:val="28"/>
        </w:rPr>
        <w:t xml:space="preserve"> у ребенка. Однако положительной динамики по степени легкой и средней адаптации детей к детскому саду не происходит, и это связано с возрастным контингентом детей. В дошкольное учреждение с 2012 года  поступают  большой процент  домашних детей в возрасте от 1,5 лет, поэтому дети часто болеют и адаптационный период затягивается. </w:t>
      </w:r>
    </w:p>
    <w:p w:rsidR="001916A4" w:rsidRDefault="001916A4" w:rsidP="001916A4">
      <w:pPr>
        <w:pStyle w:val="af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коллектива ОУ является – создание условий для сохранения и укрепления здоровья детей.</w:t>
      </w:r>
    </w:p>
    <w:p w:rsidR="001916A4" w:rsidRPr="00371963" w:rsidRDefault="001916A4" w:rsidP="001916A4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Педагогический коллектив детского сада считает: чтобы сберечь подрастающее поколение, обеспечить ему здоровое, жизнерадостное детство, необходимо максимально уделять внимание физической культуре малышей. Для реше</w:t>
      </w:r>
      <w:r>
        <w:rPr>
          <w:rFonts w:ascii="Times New Roman" w:hAnsi="Times New Roman"/>
          <w:sz w:val="28"/>
          <w:szCs w:val="28"/>
        </w:rPr>
        <w:t xml:space="preserve">ния данной задачи в </w:t>
      </w:r>
      <w:r w:rsidRPr="00371963">
        <w:rPr>
          <w:rFonts w:ascii="Times New Roman" w:hAnsi="Times New Roman"/>
          <w:sz w:val="28"/>
          <w:szCs w:val="28"/>
        </w:rPr>
        <w:t>ОУ проводилась систематическая планомерная работа, использовались различные средства физического воспитания в комплексе: ра</w:t>
      </w:r>
      <w:r>
        <w:rPr>
          <w:rFonts w:ascii="Times New Roman" w:hAnsi="Times New Roman"/>
          <w:sz w:val="28"/>
          <w:szCs w:val="28"/>
        </w:rPr>
        <w:t xml:space="preserve">циональный режим работа </w:t>
      </w:r>
      <w:r w:rsidRPr="00371963">
        <w:rPr>
          <w:rFonts w:ascii="Times New Roman" w:hAnsi="Times New Roman"/>
          <w:sz w:val="28"/>
          <w:szCs w:val="28"/>
        </w:rPr>
        <w:t>ОУ, питание, закаливающие процедуры, профилактические мероприятия, утренняя гимнастика (со сменой комплекса упражнений 1 раз в 2 недели), развивающие упражнения, спортивные занятия, подвижные игры во время прогулки, спортивные праздники и развлечения. Физкультурные занятия включают в себя компоненты корригирующих упражнение для профилактики и лечения нарушений осанки</w:t>
      </w:r>
      <w:r>
        <w:rPr>
          <w:rFonts w:ascii="Times New Roman" w:hAnsi="Times New Roman"/>
          <w:sz w:val="28"/>
          <w:szCs w:val="28"/>
        </w:rPr>
        <w:t>, плоскостопия</w:t>
      </w:r>
      <w:r w:rsidRPr="00371963">
        <w:rPr>
          <w:rFonts w:ascii="Times New Roman" w:hAnsi="Times New Roman"/>
          <w:sz w:val="28"/>
          <w:szCs w:val="28"/>
        </w:rPr>
        <w:t xml:space="preserve"> и сколиоза.  </w:t>
      </w:r>
    </w:p>
    <w:p w:rsidR="001916A4" w:rsidRPr="00371963" w:rsidRDefault="001916A4" w:rsidP="001916A4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371963">
        <w:rPr>
          <w:rFonts w:ascii="Times New Roman" w:hAnsi="Times New Roman"/>
          <w:sz w:val="28"/>
          <w:szCs w:val="28"/>
        </w:rPr>
        <w:t>В группах оборудованы и постоянно пополняются физкультурные уголки, в которых имеются пособия и оборудование для развития у детей ловкости, сноровки, равновесия, меткости.</w:t>
      </w:r>
    </w:p>
    <w:p w:rsidR="00D23AEB" w:rsidRDefault="001916A4" w:rsidP="00D23AEB">
      <w:pPr>
        <w:pStyle w:val="aa"/>
        <w:shd w:val="clear" w:color="auto" w:fill="FFFFFF"/>
        <w:spacing w:line="270" w:lineRule="atLeast"/>
        <w:rPr>
          <w:sz w:val="28"/>
          <w:szCs w:val="28"/>
        </w:rPr>
      </w:pPr>
      <w:r w:rsidRPr="00371963">
        <w:rPr>
          <w:sz w:val="28"/>
          <w:szCs w:val="28"/>
        </w:rPr>
        <w:t>Руками воспитателей</w:t>
      </w:r>
      <w:r>
        <w:rPr>
          <w:sz w:val="28"/>
          <w:szCs w:val="28"/>
        </w:rPr>
        <w:t xml:space="preserve">, родителей </w:t>
      </w:r>
      <w:r w:rsidRPr="00371963">
        <w:rPr>
          <w:sz w:val="28"/>
          <w:szCs w:val="28"/>
        </w:rPr>
        <w:t xml:space="preserve"> были изготовлены  пособия для нетрадиционной гимнастики и профилактики развития плоскостопия малышей. В своей работе с воспитанниками детского сада  по данной проблеме, воспитатели пользовались методическими пособиями представленными серией книг «Библиотека руково</w:t>
      </w:r>
      <w:r>
        <w:rPr>
          <w:sz w:val="28"/>
          <w:szCs w:val="28"/>
        </w:rPr>
        <w:t xml:space="preserve">дителя </w:t>
      </w:r>
      <w:r w:rsidRPr="00371963">
        <w:rPr>
          <w:sz w:val="28"/>
          <w:szCs w:val="28"/>
        </w:rPr>
        <w:t>ОУ» (М.: ТЦ Сфера, 2006.) такими, как: «Организация режимных про</w:t>
      </w:r>
      <w:r>
        <w:rPr>
          <w:sz w:val="28"/>
          <w:szCs w:val="28"/>
        </w:rPr>
        <w:t xml:space="preserve">цессов в </w:t>
      </w:r>
      <w:r w:rsidRPr="00371963">
        <w:rPr>
          <w:sz w:val="28"/>
          <w:szCs w:val="28"/>
        </w:rPr>
        <w:t>ОУ», «Оздоровление детей в условиях детского сада», «Индивиду</w:t>
      </w:r>
      <w:r>
        <w:rPr>
          <w:sz w:val="28"/>
          <w:szCs w:val="28"/>
        </w:rPr>
        <w:t xml:space="preserve">альный подход к ребенку в </w:t>
      </w:r>
      <w:r w:rsidRPr="00371963">
        <w:rPr>
          <w:sz w:val="28"/>
          <w:szCs w:val="28"/>
        </w:rPr>
        <w:t>ОУ».</w:t>
      </w:r>
    </w:p>
    <w:p w:rsidR="00D23AEB" w:rsidRPr="00D23AEB" w:rsidRDefault="001916A4" w:rsidP="00D23AEB">
      <w:pPr>
        <w:pStyle w:val="aa"/>
        <w:shd w:val="clear" w:color="auto" w:fill="FFFFFF"/>
        <w:spacing w:line="270" w:lineRule="atLeast"/>
        <w:rPr>
          <w:rFonts w:ascii="Arial" w:hAnsi="Arial" w:cs="Arial"/>
          <w:color w:val="555555"/>
        </w:rPr>
      </w:pPr>
      <w:r w:rsidRPr="00371963">
        <w:rPr>
          <w:sz w:val="28"/>
          <w:szCs w:val="28"/>
        </w:rPr>
        <w:t xml:space="preserve"> </w:t>
      </w:r>
    </w:p>
    <w:p w:rsidR="001916A4" w:rsidRPr="00371963" w:rsidRDefault="001916A4" w:rsidP="001916A4">
      <w:pPr>
        <w:pStyle w:val="af"/>
        <w:ind w:firstLine="426"/>
        <w:rPr>
          <w:rFonts w:ascii="Times New Roman" w:hAnsi="Times New Roman"/>
          <w:sz w:val="28"/>
          <w:szCs w:val="28"/>
        </w:rPr>
      </w:pPr>
    </w:p>
    <w:p w:rsidR="001524B7" w:rsidRDefault="001524B7" w:rsidP="001916A4">
      <w:pPr>
        <w:rPr>
          <w:bCs/>
          <w:sz w:val="28"/>
          <w:szCs w:val="28"/>
        </w:rPr>
      </w:pPr>
    </w:p>
    <w:p w:rsidR="001524B7" w:rsidRDefault="001524B7" w:rsidP="001916A4">
      <w:pPr>
        <w:rPr>
          <w:bCs/>
          <w:sz w:val="28"/>
          <w:szCs w:val="28"/>
        </w:rPr>
      </w:pPr>
    </w:p>
    <w:p w:rsidR="001524B7" w:rsidRDefault="001524B7" w:rsidP="001916A4">
      <w:pPr>
        <w:rPr>
          <w:bCs/>
          <w:sz w:val="28"/>
          <w:szCs w:val="28"/>
        </w:rPr>
      </w:pPr>
    </w:p>
    <w:p w:rsidR="001916A4" w:rsidRPr="00023C06" w:rsidRDefault="001916A4" w:rsidP="001916A4">
      <w:pPr>
        <w:rPr>
          <w:bCs/>
          <w:sz w:val="28"/>
          <w:szCs w:val="28"/>
        </w:rPr>
      </w:pPr>
      <w:r w:rsidRPr="00023C06">
        <w:rPr>
          <w:bCs/>
          <w:sz w:val="28"/>
          <w:szCs w:val="28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1916A4" w:rsidRPr="009E65FF" w:rsidRDefault="001916A4" w:rsidP="001916A4">
      <w:pPr>
        <w:pStyle w:val="ae"/>
        <w:widowControl w:val="0"/>
        <w:numPr>
          <w:ilvl w:val="0"/>
          <w:numId w:val="24"/>
        </w:numPr>
        <w:suppressAutoHyphens/>
        <w:spacing w:before="280"/>
        <w:contextualSpacing w:val="0"/>
        <w:rPr>
          <w:bCs/>
          <w:sz w:val="28"/>
          <w:szCs w:val="28"/>
        </w:rPr>
      </w:pPr>
      <w:r w:rsidRPr="009E65FF">
        <w:rPr>
          <w:bCs/>
          <w:sz w:val="28"/>
          <w:szCs w:val="28"/>
        </w:rPr>
        <w:t>продолжение систематической работы по сохранению и укреплению здоровья, через организацию образовательной деятельности;</w:t>
      </w:r>
    </w:p>
    <w:p w:rsidR="001916A4" w:rsidRPr="00023C06" w:rsidRDefault="001916A4" w:rsidP="001916A4">
      <w:pPr>
        <w:pStyle w:val="ae"/>
        <w:numPr>
          <w:ilvl w:val="0"/>
          <w:numId w:val="24"/>
        </w:numPr>
        <w:rPr>
          <w:sz w:val="28"/>
          <w:szCs w:val="28"/>
        </w:rPr>
      </w:pPr>
      <w:r w:rsidRPr="008E0FC2">
        <w:rPr>
          <w:sz w:val="28"/>
          <w:szCs w:val="28"/>
        </w:rPr>
        <w:t>необходимо усилить работу по профилактике вирусных заболеваний  педагогическому персоналу</w:t>
      </w:r>
      <w:r>
        <w:rPr>
          <w:sz w:val="28"/>
          <w:szCs w:val="28"/>
        </w:rPr>
        <w:t>.</w:t>
      </w:r>
    </w:p>
    <w:p w:rsidR="001916A4" w:rsidRDefault="001916A4" w:rsidP="001916A4">
      <w:pPr>
        <w:pStyle w:val="ae"/>
        <w:numPr>
          <w:ilvl w:val="0"/>
          <w:numId w:val="24"/>
        </w:numPr>
        <w:rPr>
          <w:sz w:val="28"/>
          <w:szCs w:val="28"/>
        </w:rPr>
      </w:pPr>
      <w:r w:rsidRPr="00023C06">
        <w:rPr>
          <w:sz w:val="28"/>
          <w:szCs w:val="28"/>
        </w:rPr>
        <w:t>Администрации усилить  контроль</w:t>
      </w:r>
      <w:r>
        <w:rPr>
          <w:sz w:val="28"/>
          <w:szCs w:val="28"/>
        </w:rPr>
        <w:t xml:space="preserve">, </w:t>
      </w:r>
      <w:r w:rsidR="00734989">
        <w:rPr>
          <w:sz w:val="28"/>
          <w:szCs w:val="28"/>
        </w:rPr>
        <w:t xml:space="preserve"> </w:t>
      </w:r>
      <w:r w:rsidRPr="00023C06">
        <w:rPr>
          <w:sz w:val="28"/>
          <w:szCs w:val="28"/>
        </w:rPr>
        <w:t>за проводимой работой.</w:t>
      </w:r>
    </w:p>
    <w:p w:rsidR="00D23AEB" w:rsidRDefault="00D23AEB" w:rsidP="00D23AEB">
      <w:pPr>
        <w:pStyle w:val="ae"/>
        <w:rPr>
          <w:sz w:val="28"/>
          <w:szCs w:val="28"/>
        </w:rPr>
      </w:pPr>
    </w:p>
    <w:p w:rsidR="001524B7" w:rsidRDefault="001524B7" w:rsidP="00D23AEB">
      <w:pPr>
        <w:pStyle w:val="ae"/>
        <w:rPr>
          <w:sz w:val="28"/>
          <w:szCs w:val="28"/>
        </w:rPr>
      </w:pPr>
    </w:p>
    <w:p w:rsidR="001524B7" w:rsidRDefault="001524B7" w:rsidP="00D23AEB">
      <w:pPr>
        <w:pStyle w:val="ae"/>
        <w:rPr>
          <w:sz w:val="28"/>
          <w:szCs w:val="28"/>
        </w:rPr>
      </w:pPr>
    </w:p>
    <w:p w:rsidR="001916A4" w:rsidRPr="00B94B98" w:rsidRDefault="001916A4" w:rsidP="001916A4">
      <w:pPr>
        <w:pStyle w:val="ae"/>
        <w:rPr>
          <w:b/>
          <w:sz w:val="28"/>
          <w:szCs w:val="28"/>
        </w:rPr>
      </w:pPr>
      <w:r w:rsidRPr="00B94B98">
        <w:rPr>
          <w:b/>
          <w:color w:val="FF0000"/>
          <w:sz w:val="28"/>
          <w:szCs w:val="28"/>
        </w:rPr>
        <w:t xml:space="preserve">                                  </w:t>
      </w:r>
      <w:r w:rsidR="00B94B98" w:rsidRPr="00B94B98">
        <w:rPr>
          <w:b/>
          <w:sz w:val="28"/>
          <w:szCs w:val="28"/>
        </w:rPr>
        <w:t>9.</w:t>
      </w:r>
      <w:r w:rsidRPr="00B94B98">
        <w:rPr>
          <w:b/>
          <w:sz w:val="28"/>
          <w:szCs w:val="28"/>
        </w:rPr>
        <w:t>Организация питания</w:t>
      </w:r>
      <w:r w:rsidR="003A09F4" w:rsidRPr="00B94B98">
        <w:rPr>
          <w:b/>
          <w:sz w:val="28"/>
          <w:szCs w:val="28"/>
        </w:rPr>
        <w:t>.</w:t>
      </w:r>
    </w:p>
    <w:p w:rsidR="004B7B89" w:rsidRPr="00B94B98" w:rsidRDefault="004B7B89" w:rsidP="001916A4">
      <w:pPr>
        <w:pStyle w:val="ae"/>
        <w:rPr>
          <w:b/>
          <w:sz w:val="28"/>
          <w:szCs w:val="28"/>
        </w:rPr>
      </w:pPr>
    </w:p>
    <w:p w:rsidR="003A09F4" w:rsidRPr="004B7B89" w:rsidRDefault="003A09F4" w:rsidP="004B7B89">
      <w:pPr>
        <w:pStyle w:val="a4"/>
        <w:ind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4B7B89" w:rsidRPr="004B7B89">
        <w:rPr>
          <w:b w:val="0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4B7B89" w:rsidRPr="004B7B89" w:rsidRDefault="003A09F4" w:rsidP="004B7B89">
      <w:pPr>
        <w:ind w:firstLine="708"/>
        <w:rPr>
          <w:sz w:val="28"/>
          <w:szCs w:val="28"/>
        </w:rPr>
      </w:pPr>
      <w:r w:rsidRPr="004B7B89">
        <w:rPr>
          <w:sz w:val="28"/>
          <w:szCs w:val="28"/>
        </w:rPr>
        <w:t>В детском саду организовано 4-х разовое питание детей с соблюдением питьевого режима, калорийности блюд. Меню планируется исходя из утвержденного 10-дневного меню, что позволяет более точно распределить продукты с учетом их калорийности и химического состава. В рацион питания летом, осенью включается больше фрук</w:t>
      </w:r>
      <w:r w:rsidR="004B7B89" w:rsidRPr="004B7B89">
        <w:rPr>
          <w:sz w:val="28"/>
          <w:szCs w:val="28"/>
        </w:rPr>
        <w:t>тов и овощей.</w:t>
      </w:r>
      <w:r w:rsidRPr="004B7B89">
        <w:rPr>
          <w:sz w:val="28"/>
          <w:szCs w:val="28"/>
        </w:rPr>
        <w:t xml:space="preserve">  </w:t>
      </w:r>
      <w:r w:rsidR="004B7B89" w:rsidRPr="004B7B89">
        <w:rPr>
          <w:sz w:val="28"/>
          <w:szCs w:val="28"/>
        </w:rPr>
        <w:t xml:space="preserve">Используется «С» витаминизация. </w:t>
      </w:r>
      <w:r w:rsidRPr="004B7B89">
        <w:rPr>
          <w:sz w:val="28"/>
          <w:szCs w:val="28"/>
        </w:rPr>
        <w:t xml:space="preserve">В целях профилактики </w:t>
      </w:r>
      <w:proofErr w:type="spellStart"/>
      <w:r w:rsidRPr="004B7B89">
        <w:rPr>
          <w:sz w:val="28"/>
          <w:szCs w:val="28"/>
        </w:rPr>
        <w:t>йододиффецита</w:t>
      </w:r>
      <w:proofErr w:type="spellEnd"/>
      <w:r w:rsidRPr="004B7B89">
        <w:rPr>
          <w:sz w:val="28"/>
          <w:szCs w:val="28"/>
        </w:rPr>
        <w:t xml:space="preserve"> используем в питании  йодированную соль. Для информирования родителей о питании завхозом каждый день вывешивается ежедневное  меню.</w:t>
      </w:r>
      <w:r w:rsidRPr="004B7B89">
        <w:rPr>
          <w:sz w:val="28"/>
          <w:szCs w:val="28"/>
        </w:rPr>
        <w:tab/>
      </w:r>
      <w:r w:rsidRPr="004B7B89">
        <w:rPr>
          <w:sz w:val="28"/>
          <w:szCs w:val="28"/>
        </w:rPr>
        <w:br/>
        <w:t>      Группы обеспечены соответствующей посудой, удобными столами. Блюда подаются детям определенной температуры</w:t>
      </w:r>
      <w:r w:rsidR="004B7B89" w:rsidRPr="004B7B89">
        <w:rPr>
          <w:sz w:val="28"/>
          <w:szCs w:val="28"/>
        </w:rPr>
        <w:t>.</w:t>
      </w:r>
      <w:r w:rsidRPr="004B7B89">
        <w:rPr>
          <w:sz w:val="28"/>
          <w:szCs w:val="28"/>
        </w:rPr>
        <w:t xml:space="preserve"> Стоимость питания на одного ребенка 60 р. </w:t>
      </w:r>
      <w:r w:rsidR="00473F95">
        <w:rPr>
          <w:sz w:val="28"/>
          <w:szCs w:val="28"/>
        </w:rPr>
        <w:t xml:space="preserve"> </w:t>
      </w:r>
      <w:r w:rsidR="004B7B89" w:rsidRPr="004B7B89">
        <w:rPr>
          <w:sz w:val="28"/>
          <w:szCs w:val="28"/>
        </w:rPr>
        <w:t xml:space="preserve"> В детском саду разработана картотека блюд, на каждое блюдо имеется технологическая карта. Качество привозимых продуктов и приготовленных блюд, правильность хранения и реализации продуктов контролируется заведующей, завхозом. Выдача готовой пищи разрешается только после снятия пробы </w:t>
      </w:r>
      <w:proofErr w:type="spellStart"/>
      <w:r w:rsidR="004B7B89" w:rsidRPr="004B7B89">
        <w:rPr>
          <w:sz w:val="28"/>
          <w:szCs w:val="28"/>
        </w:rPr>
        <w:t>бракеражной</w:t>
      </w:r>
      <w:proofErr w:type="spellEnd"/>
      <w:r w:rsidR="004B7B89" w:rsidRPr="004B7B89">
        <w:rPr>
          <w:sz w:val="28"/>
          <w:szCs w:val="28"/>
        </w:rPr>
        <w:t xml:space="preserve"> комиссией с обязательной отметкой вкусовых качеств, готовности блюд и соответствующей записи в </w:t>
      </w:r>
      <w:proofErr w:type="spellStart"/>
      <w:r w:rsidR="004B7B89" w:rsidRPr="004B7B89">
        <w:rPr>
          <w:sz w:val="28"/>
          <w:szCs w:val="28"/>
        </w:rPr>
        <w:t>бракеражном</w:t>
      </w:r>
      <w:proofErr w:type="spellEnd"/>
      <w:r w:rsidR="004B7B89" w:rsidRPr="004B7B89">
        <w:rPr>
          <w:sz w:val="28"/>
          <w:szCs w:val="28"/>
        </w:rPr>
        <w:t xml:space="preserve"> журнале готовых блюд. Ежедневно оставляется суточная проба готовой продукции. Пробу отбирают в стерильную стеклянную посуду с крышкой, и сохраняют в течение 48 часов в специальном холодильнике. Результаты по нормам питания отслеживаются ежедневно.</w:t>
      </w:r>
    </w:p>
    <w:p w:rsidR="003A09F4" w:rsidRDefault="003A09F4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Default="001524B7" w:rsidP="004B7B89">
      <w:pPr>
        <w:spacing w:before="40" w:after="40"/>
        <w:rPr>
          <w:sz w:val="28"/>
          <w:szCs w:val="28"/>
        </w:rPr>
      </w:pPr>
    </w:p>
    <w:p w:rsidR="001524B7" w:rsidRPr="004B7B89" w:rsidRDefault="001524B7" w:rsidP="004B7B89">
      <w:pPr>
        <w:spacing w:before="40" w:after="40"/>
        <w:rPr>
          <w:sz w:val="28"/>
          <w:szCs w:val="28"/>
        </w:rPr>
      </w:pPr>
    </w:p>
    <w:p w:rsidR="001916A4" w:rsidRDefault="004B7B89" w:rsidP="00B94B98">
      <w:pPr>
        <w:ind w:firstLine="708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916A4" w:rsidRPr="00734989" w:rsidRDefault="00B94B98" w:rsidP="00191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="001916A4" w:rsidRPr="00734989">
        <w:rPr>
          <w:b/>
          <w:sz w:val="32"/>
          <w:szCs w:val="32"/>
        </w:rPr>
        <w:t>Обеспечение безопасности.</w:t>
      </w:r>
    </w:p>
    <w:p w:rsidR="00734989" w:rsidRPr="00EA21C7" w:rsidRDefault="00734989" w:rsidP="00734989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EA21C7">
        <w:rPr>
          <w:color w:val="555555"/>
          <w:sz w:val="28"/>
          <w:szCs w:val="28"/>
        </w:rPr>
        <w:t xml:space="preserve">В ОУ созданы все необходимые условия для обеспечения безопасности воспитанников и сотрудников ОУ. Территория ОУ огорожена забором, установлена  пожарная сигнализация. Имеются инструкции определяющие действия персонала и планы пожарной эвакуации людей. ОУ укомплектовано необходимыми средствами противопожарной безопасности. </w:t>
      </w:r>
      <w:r w:rsidR="001524B7">
        <w:rPr>
          <w:color w:val="555555"/>
          <w:sz w:val="28"/>
          <w:szCs w:val="28"/>
        </w:rPr>
        <w:t xml:space="preserve">                                              </w:t>
      </w:r>
      <w:r w:rsidRPr="00EA21C7">
        <w:rPr>
          <w:color w:val="555555"/>
          <w:sz w:val="28"/>
          <w:szCs w:val="28"/>
        </w:rPr>
        <w:t xml:space="preserve">В детском саду систематически проводятся эвакуационные занятия,  на которых  отрабатываются действия всех работников ОУ и воспитанников на случай возникновения чрезвычайной ситуации. </w:t>
      </w:r>
      <w:r w:rsidR="001524B7">
        <w:rPr>
          <w:color w:val="555555"/>
          <w:sz w:val="28"/>
          <w:szCs w:val="28"/>
        </w:rPr>
        <w:t xml:space="preserve">                                                           </w:t>
      </w:r>
      <w:r w:rsidRPr="00EA21C7">
        <w:rPr>
          <w:color w:val="555555"/>
          <w:sz w:val="28"/>
          <w:szCs w:val="28"/>
        </w:rPr>
        <w:t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683881" w:rsidRDefault="00683881" w:rsidP="00894F38">
      <w:pPr>
        <w:jc w:val="center"/>
        <w:rPr>
          <w:b/>
          <w:i/>
          <w:sz w:val="32"/>
          <w:szCs w:val="32"/>
        </w:rPr>
      </w:pPr>
    </w:p>
    <w:p w:rsidR="00683881" w:rsidRDefault="00683881" w:rsidP="00894F38">
      <w:pPr>
        <w:jc w:val="center"/>
        <w:rPr>
          <w:b/>
          <w:i/>
          <w:sz w:val="32"/>
          <w:szCs w:val="32"/>
        </w:rPr>
      </w:pPr>
    </w:p>
    <w:p w:rsidR="00894F38" w:rsidRPr="00530665" w:rsidRDefault="00B94B98" w:rsidP="00894F3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11.</w:t>
      </w:r>
      <w:r w:rsidR="00894F38" w:rsidRPr="00530665">
        <w:rPr>
          <w:b/>
          <w:i/>
          <w:sz w:val="32"/>
          <w:szCs w:val="32"/>
        </w:rPr>
        <w:t>Социальная активность и социальное партнерство.</w:t>
      </w:r>
    </w:p>
    <w:p w:rsidR="00894F38" w:rsidRPr="00530665" w:rsidRDefault="00894F38" w:rsidP="00894F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2012-2013</w:t>
      </w:r>
      <w:r w:rsidRPr="00530665">
        <w:rPr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2520"/>
        <w:gridCol w:w="3600"/>
      </w:tblGrid>
      <w:tr w:rsidR="00894F38" w:rsidRPr="006F0724" w:rsidTr="008163DF">
        <w:trPr>
          <w:cantSplit/>
          <w:trHeight w:val="345"/>
        </w:trPr>
        <w:tc>
          <w:tcPr>
            <w:tcW w:w="1260" w:type="dxa"/>
          </w:tcPr>
          <w:p w:rsidR="00894F38" w:rsidRPr="00472C3B" w:rsidRDefault="00894F38" w:rsidP="008163DF">
            <w:pPr>
              <w:rPr>
                <w:b/>
              </w:rPr>
            </w:pPr>
          </w:p>
        </w:tc>
        <w:tc>
          <w:tcPr>
            <w:tcW w:w="2700" w:type="dxa"/>
          </w:tcPr>
          <w:p w:rsidR="00894F38" w:rsidRPr="00472C3B" w:rsidRDefault="00894F38" w:rsidP="008163DF">
            <w:pPr>
              <w:jc w:val="center"/>
              <w:rPr>
                <w:b/>
              </w:rPr>
            </w:pPr>
            <w:r w:rsidRPr="00472C3B">
              <w:rPr>
                <w:b/>
              </w:rPr>
              <w:t>Совместные проекты</w:t>
            </w:r>
          </w:p>
        </w:tc>
        <w:tc>
          <w:tcPr>
            <w:tcW w:w="2520" w:type="dxa"/>
          </w:tcPr>
          <w:p w:rsidR="00894F38" w:rsidRPr="00472C3B" w:rsidRDefault="00894F38" w:rsidP="008163DF">
            <w:pPr>
              <w:jc w:val="center"/>
              <w:rPr>
                <w:b/>
              </w:rPr>
            </w:pPr>
            <w:r w:rsidRPr="00472C3B">
              <w:rPr>
                <w:b/>
              </w:rPr>
              <w:t>Направление деятельности</w:t>
            </w:r>
          </w:p>
        </w:tc>
        <w:tc>
          <w:tcPr>
            <w:tcW w:w="3600" w:type="dxa"/>
          </w:tcPr>
          <w:p w:rsidR="00894F38" w:rsidRPr="00472C3B" w:rsidRDefault="00894F38" w:rsidP="008163DF">
            <w:pPr>
              <w:ind w:left="-108" w:right="-108"/>
              <w:jc w:val="center"/>
              <w:rPr>
                <w:b/>
              </w:rPr>
            </w:pPr>
            <w:r w:rsidRPr="00472C3B">
              <w:rPr>
                <w:b/>
              </w:rPr>
              <w:t>Основные результаты</w:t>
            </w:r>
          </w:p>
        </w:tc>
      </w:tr>
      <w:tr w:rsidR="00894F38" w:rsidRPr="006F0724" w:rsidTr="008163DF">
        <w:trPr>
          <w:cantSplit/>
          <w:trHeight w:val="1134"/>
        </w:trPr>
        <w:tc>
          <w:tcPr>
            <w:tcW w:w="1260" w:type="dxa"/>
          </w:tcPr>
          <w:p w:rsidR="00894F38" w:rsidRPr="00E02914" w:rsidRDefault="00894F38" w:rsidP="008163DF">
            <w:pPr>
              <w:rPr>
                <w:b/>
                <w:color w:val="000000" w:themeColor="text1"/>
              </w:rPr>
            </w:pPr>
            <w:r w:rsidRPr="00E02914">
              <w:rPr>
                <w:b/>
                <w:color w:val="000000" w:themeColor="text1"/>
              </w:rPr>
              <w:t>МОКУ</w:t>
            </w:r>
          </w:p>
          <w:p w:rsidR="00894F38" w:rsidRPr="00E02914" w:rsidRDefault="00894F38" w:rsidP="008163D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Pr="00E02914">
              <w:rPr>
                <w:b/>
                <w:color w:val="000000" w:themeColor="text1"/>
              </w:rPr>
              <w:t>ОШ</w:t>
            </w:r>
          </w:p>
        </w:tc>
        <w:tc>
          <w:tcPr>
            <w:tcW w:w="2700" w:type="dxa"/>
          </w:tcPr>
          <w:p w:rsidR="00894F38" w:rsidRPr="00E02914" w:rsidRDefault="00894F38" w:rsidP="008163DF">
            <w:pPr>
              <w:rPr>
                <w:color w:val="000000" w:themeColor="text1"/>
              </w:rPr>
            </w:pPr>
            <w:r w:rsidRPr="00E02914">
              <w:rPr>
                <w:color w:val="000000" w:themeColor="text1"/>
              </w:rPr>
              <w:t>родителей будущих первоклассников</w:t>
            </w:r>
          </w:p>
        </w:tc>
        <w:tc>
          <w:tcPr>
            <w:tcW w:w="2520" w:type="dxa"/>
          </w:tcPr>
          <w:p w:rsidR="00894F38" w:rsidRPr="00E02914" w:rsidRDefault="00894F38" w:rsidP="008163DF">
            <w:pPr>
              <w:rPr>
                <w:color w:val="000000" w:themeColor="text1"/>
              </w:rPr>
            </w:pPr>
            <w:r w:rsidRPr="00E02914">
              <w:rPr>
                <w:color w:val="000000" w:themeColor="text1"/>
              </w:rPr>
              <w:t>подготовка детей к школьному обучению, обеспечение преемственности  и непрерывности дошкольного и начального общего образования</w:t>
            </w:r>
          </w:p>
        </w:tc>
        <w:tc>
          <w:tcPr>
            <w:tcW w:w="3600" w:type="dxa"/>
          </w:tcPr>
          <w:p w:rsidR="00894F38" w:rsidRPr="00E02914" w:rsidRDefault="00894F38" w:rsidP="008163DF">
            <w:pPr>
              <w:rPr>
                <w:color w:val="000000" w:themeColor="text1"/>
              </w:rPr>
            </w:pPr>
            <w:r w:rsidRPr="00E02914">
              <w:rPr>
                <w:color w:val="000000" w:themeColor="text1"/>
              </w:rPr>
              <w:t>качественная  подготовка детей к школе, стано</w:t>
            </w:r>
            <w:r>
              <w:rPr>
                <w:color w:val="000000" w:themeColor="text1"/>
              </w:rPr>
              <w:t xml:space="preserve">вление тесного сотрудничества </w:t>
            </w:r>
            <w:r w:rsidRPr="00E02914">
              <w:rPr>
                <w:color w:val="000000" w:themeColor="text1"/>
              </w:rPr>
              <w:t xml:space="preserve">ОУ со школой по вопросам </w:t>
            </w:r>
            <w:proofErr w:type="gramStart"/>
            <w:r w:rsidRPr="00E02914">
              <w:rPr>
                <w:color w:val="000000" w:themeColor="text1"/>
              </w:rPr>
              <w:t>пред</w:t>
            </w:r>
            <w:proofErr w:type="gramEnd"/>
            <w:r w:rsidRPr="00E02914">
              <w:rPr>
                <w:color w:val="000000" w:themeColor="text1"/>
              </w:rPr>
              <w:t xml:space="preserve"> школьной подготовки</w:t>
            </w:r>
            <w:r>
              <w:rPr>
                <w:color w:val="000000" w:themeColor="text1"/>
              </w:rPr>
              <w:t>.</w:t>
            </w:r>
          </w:p>
        </w:tc>
      </w:tr>
    </w:tbl>
    <w:p w:rsidR="00473F95" w:rsidRDefault="00473F95" w:rsidP="00C923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83881" w:rsidRDefault="00683881" w:rsidP="00C923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83881" w:rsidRDefault="00683881" w:rsidP="00C923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83881" w:rsidRDefault="00683881" w:rsidP="00C923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83881" w:rsidRDefault="00683881" w:rsidP="00C923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83881" w:rsidRDefault="00B94B98" w:rsidP="00C9235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C9235D" w:rsidRPr="0018626C">
        <w:rPr>
          <w:b/>
          <w:bCs/>
          <w:sz w:val="28"/>
          <w:szCs w:val="28"/>
        </w:rPr>
        <w:t xml:space="preserve">Материально-техническое обеспечение </w:t>
      </w:r>
      <w:r w:rsidR="00C9235D" w:rsidRPr="0018626C">
        <w:rPr>
          <w:b/>
          <w:bCs/>
          <w:sz w:val="28"/>
          <w:szCs w:val="28"/>
        </w:rPr>
        <w:br/>
        <w:t>образовательного процесса</w:t>
      </w:r>
      <w:r w:rsidR="00C9235D" w:rsidRPr="00C9235D">
        <w:rPr>
          <w:b/>
          <w:bCs/>
          <w:sz w:val="28"/>
          <w:szCs w:val="28"/>
        </w:rPr>
        <w:t>.</w:t>
      </w:r>
      <w:r w:rsidR="00C9235D" w:rsidRPr="0018626C">
        <w:rPr>
          <w:b/>
          <w:bCs/>
          <w:sz w:val="28"/>
          <w:szCs w:val="28"/>
        </w:rPr>
        <w:t xml:space="preserve"> </w:t>
      </w:r>
    </w:p>
    <w:p w:rsidR="00C9235D" w:rsidRPr="0018626C" w:rsidRDefault="00C9235D" w:rsidP="00C9235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626C">
        <w:rPr>
          <w:b/>
          <w:bCs/>
          <w:sz w:val="28"/>
          <w:szCs w:val="28"/>
        </w:rPr>
        <w:br/>
      </w:r>
      <w:r>
        <w:rPr>
          <w:rFonts w:ascii="Trebuchet MS" w:hAnsi="Trebuchet MS"/>
          <w:noProof/>
          <w:color w:val="C71585"/>
          <w:sz w:val="20"/>
          <w:szCs w:val="20"/>
        </w:rPr>
        <w:drawing>
          <wp:inline distT="0" distB="0" distL="0" distR="0" wp14:anchorId="5A595E5A" wp14:editId="31857831">
            <wp:extent cx="457200" cy="609600"/>
            <wp:effectExtent l="19050" t="0" r="0" b="0"/>
            <wp:docPr id="9" name="Рисунок 1" descr="http://medvejonok52.ucoz.ru/dolls/vosp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vejonok52.ucoz.ru/dolls/vospi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6C">
        <w:rPr>
          <w:rFonts w:ascii="Trebuchet MS" w:hAnsi="Trebuchet MS"/>
          <w:color w:val="C71585"/>
          <w:sz w:val="20"/>
          <w:szCs w:val="20"/>
        </w:rPr>
        <w:t xml:space="preserve">  </w:t>
      </w:r>
      <w:r w:rsidRPr="0018626C">
        <w:rPr>
          <w:bCs/>
          <w:color w:val="C71585"/>
          <w:sz w:val="28"/>
          <w:szCs w:val="28"/>
        </w:rPr>
        <w:t>Методический кабинет детского сада</w:t>
      </w:r>
      <w:r w:rsidRPr="0018626C">
        <w:rPr>
          <w:bCs/>
          <w:color w:val="000000"/>
          <w:sz w:val="28"/>
          <w:szCs w:val="28"/>
        </w:rPr>
        <w:t xml:space="preserve"> оснащён всем необходимым для обеспечения образовательного процесса с дошкольниками:</w:t>
      </w:r>
    </w:p>
    <w:p w:rsidR="00C9235D" w:rsidRPr="0018626C" w:rsidRDefault="00C9235D" w:rsidP="00473F95">
      <w:pPr>
        <w:numPr>
          <w:ilvl w:val="0"/>
          <w:numId w:val="26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нормативно-правовая база организации деятельности дошкольного образовательного учреждения;</w:t>
      </w:r>
      <w:r w:rsidRPr="0018626C">
        <w:rPr>
          <w:color w:val="000000"/>
          <w:sz w:val="28"/>
          <w:szCs w:val="28"/>
        </w:rPr>
        <w:t xml:space="preserve"> </w:t>
      </w:r>
    </w:p>
    <w:p w:rsidR="00C9235D" w:rsidRPr="0018626C" w:rsidRDefault="00C9235D" w:rsidP="00473F95">
      <w:pPr>
        <w:numPr>
          <w:ilvl w:val="0"/>
          <w:numId w:val="26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современные программы и технологии дошкольного образования;</w:t>
      </w:r>
      <w:r w:rsidRPr="0018626C">
        <w:rPr>
          <w:color w:val="000000"/>
          <w:sz w:val="28"/>
          <w:szCs w:val="28"/>
        </w:rPr>
        <w:t xml:space="preserve"> </w:t>
      </w:r>
    </w:p>
    <w:p w:rsidR="00C9235D" w:rsidRPr="0018626C" w:rsidRDefault="00C9235D" w:rsidP="00473F95">
      <w:pPr>
        <w:numPr>
          <w:ilvl w:val="0"/>
          <w:numId w:val="26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методические рекомендации по основным направлениям работы с дошкольниками;</w:t>
      </w:r>
      <w:r w:rsidRPr="0018626C">
        <w:rPr>
          <w:color w:val="000000"/>
          <w:sz w:val="28"/>
          <w:szCs w:val="28"/>
        </w:rPr>
        <w:t xml:space="preserve"> </w:t>
      </w:r>
    </w:p>
    <w:p w:rsidR="00C9235D" w:rsidRPr="0018626C" w:rsidRDefault="00C9235D" w:rsidP="00473F95">
      <w:pPr>
        <w:numPr>
          <w:ilvl w:val="0"/>
          <w:numId w:val="26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обобщённый положительный педагогический опыт воспитателей;</w:t>
      </w:r>
      <w:r w:rsidRPr="0018626C">
        <w:rPr>
          <w:color w:val="000000"/>
          <w:sz w:val="28"/>
          <w:szCs w:val="28"/>
        </w:rPr>
        <w:t xml:space="preserve"> </w:t>
      </w:r>
    </w:p>
    <w:p w:rsidR="00C9235D" w:rsidRPr="0018626C" w:rsidRDefault="00C9235D" w:rsidP="00473F95">
      <w:pPr>
        <w:numPr>
          <w:ilvl w:val="0"/>
          <w:numId w:val="26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библиотека методической и детской литературы;</w:t>
      </w:r>
      <w:r w:rsidRPr="0018626C">
        <w:rPr>
          <w:color w:val="000000"/>
          <w:sz w:val="28"/>
          <w:szCs w:val="28"/>
        </w:rPr>
        <w:t xml:space="preserve"> </w:t>
      </w:r>
    </w:p>
    <w:p w:rsidR="00C9235D" w:rsidRPr="00683881" w:rsidRDefault="00C9235D" w:rsidP="00473F95">
      <w:pPr>
        <w:numPr>
          <w:ilvl w:val="0"/>
          <w:numId w:val="26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демонстрационный, раздаточный, игровой материал для организации педагогической деятельности с дошкольниками</w:t>
      </w:r>
      <w:r w:rsidRPr="00C9235D">
        <w:rPr>
          <w:bCs/>
          <w:color w:val="000000"/>
          <w:sz w:val="28"/>
          <w:szCs w:val="28"/>
        </w:rPr>
        <w:t>.</w:t>
      </w:r>
    </w:p>
    <w:p w:rsidR="00C9235D" w:rsidRPr="0018626C" w:rsidRDefault="00C9235D" w:rsidP="00C9235D">
      <w:pPr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inline distT="0" distB="0" distL="0" distR="0" wp14:anchorId="6860ACF1" wp14:editId="5FD77BC8">
            <wp:extent cx="666750" cy="495300"/>
            <wp:effectExtent l="19050" t="0" r="0" b="0"/>
            <wp:docPr id="10" name="Рисунок 2" descr="http://medvejonok52.ucoz.ru/dolls/k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vejonok52.ucoz.ru/dolls/komp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5D">
        <w:rPr>
          <w:bCs/>
          <w:color w:val="000000"/>
          <w:sz w:val="28"/>
          <w:szCs w:val="28"/>
        </w:rPr>
        <w:t xml:space="preserve">В педагогическом процессе </w:t>
      </w:r>
      <w:r w:rsidRPr="0018626C">
        <w:rPr>
          <w:bCs/>
          <w:color w:val="000000"/>
          <w:sz w:val="28"/>
          <w:szCs w:val="28"/>
        </w:rPr>
        <w:t xml:space="preserve">ОУ для развития познавательного интереса, повышения уровня и качества знаний у детей,  в детском саду используются </w:t>
      </w:r>
      <w:r w:rsidRPr="0018626C">
        <w:rPr>
          <w:bCs/>
          <w:color w:val="C71585"/>
          <w:sz w:val="28"/>
          <w:szCs w:val="28"/>
        </w:rPr>
        <w:t>разнообразные технические средства:</w:t>
      </w:r>
    </w:p>
    <w:p w:rsidR="00C9235D" w:rsidRPr="0018626C" w:rsidRDefault="00C9235D" w:rsidP="00473F95">
      <w:pPr>
        <w:numPr>
          <w:ilvl w:val="0"/>
          <w:numId w:val="27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 xml:space="preserve">телевизор, DVD-магнитофон: для просмотра познавательных телепередач, видеофильмов, мультфильмов, сказок; </w:t>
      </w:r>
    </w:p>
    <w:p w:rsidR="00C9235D" w:rsidRPr="0018626C" w:rsidRDefault="00C9235D" w:rsidP="00473F95">
      <w:pPr>
        <w:numPr>
          <w:ilvl w:val="0"/>
          <w:numId w:val="27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>магнитофоны (в каждой возрастной группе), музыкальный центр с караоке в музыкальном зале: для развлекательных мероприятий,</w:t>
      </w:r>
      <w:r w:rsidRPr="00C9235D">
        <w:rPr>
          <w:bCs/>
          <w:color w:val="000000"/>
          <w:sz w:val="28"/>
          <w:szCs w:val="28"/>
        </w:rPr>
        <w:t xml:space="preserve"> </w:t>
      </w:r>
      <w:r w:rsidRPr="0018626C">
        <w:rPr>
          <w:bCs/>
          <w:color w:val="000000"/>
          <w:sz w:val="28"/>
          <w:szCs w:val="28"/>
        </w:rPr>
        <w:t xml:space="preserve">прослушивания музыки в режимных моментах, проведения </w:t>
      </w:r>
      <w:proofErr w:type="spellStart"/>
      <w:r w:rsidRPr="0018626C">
        <w:rPr>
          <w:bCs/>
          <w:color w:val="000000"/>
          <w:sz w:val="28"/>
          <w:szCs w:val="28"/>
        </w:rPr>
        <w:t>музкотерапиии</w:t>
      </w:r>
      <w:proofErr w:type="spellEnd"/>
      <w:r w:rsidRPr="0018626C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 w:rsidRPr="00C9235D">
        <w:rPr>
          <w:bCs/>
          <w:color w:val="000000"/>
          <w:sz w:val="28"/>
          <w:szCs w:val="28"/>
        </w:rPr>
        <w:t>утренних гимнастик;</w:t>
      </w:r>
      <w:r w:rsidRPr="0018626C">
        <w:rPr>
          <w:color w:val="000000"/>
          <w:sz w:val="28"/>
          <w:szCs w:val="28"/>
        </w:rPr>
        <w:t xml:space="preserve"> </w:t>
      </w:r>
    </w:p>
    <w:p w:rsidR="00C9235D" w:rsidRPr="0018626C" w:rsidRDefault="00B94B98" w:rsidP="00473F95">
      <w:pPr>
        <w:numPr>
          <w:ilvl w:val="0"/>
          <w:numId w:val="27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мультимидийный</w:t>
      </w:r>
      <w:proofErr w:type="spellEnd"/>
      <w:r>
        <w:rPr>
          <w:bCs/>
          <w:color w:val="000000"/>
          <w:sz w:val="28"/>
          <w:szCs w:val="28"/>
        </w:rPr>
        <w:t xml:space="preserve"> проектор</w:t>
      </w:r>
      <w:r w:rsidR="00C9235D" w:rsidRPr="0018626C">
        <w:rPr>
          <w:bCs/>
          <w:color w:val="000000"/>
          <w:sz w:val="28"/>
          <w:szCs w:val="28"/>
        </w:rPr>
        <w:t>: для просмотра мультимедийных презентаций на различную тематику;</w:t>
      </w:r>
      <w:r w:rsidR="00C9235D" w:rsidRPr="0018626C">
        <w:rPr>
          <w:color w:val="000000"/>
          <w:sz w:val="28"/>
          <w:szCs w:val="28"/>
        </w:rPr>
        <w:t xml:space="preserve"> </w:t>
      </w:r>
    </w:p>
    <w:p w:rsidR="00C9235D" w:rsidRPr="0018626C" w:rsidRDefault="00C9235D" w:rsidP="00473F95">
      <w:pPr>
        <w:numPr>
          <w:ilvl w:val="0"/>
          <w:numId w:val="27"/>
        </w:numPr>
        <w:spacing w:before="100" w:beforeAutospacing="1" w:after="100" w:afterAutospacing="1"/>
        <w:ind w:left="870"/>
        <w:rPr>
          <w:color w:val="000000"/>
          <w:sz w:val="28"/>
          <w:szCs w:val="28"/>
        </w:rPr>
      </w:pPr>
      <w:r w:rsidRPr="0018626C">
        <w:rPr>
          <w:bCs/>
          <w:color w:val="000000"/>
          <w:sz w:val="28"/>
          <w:szCs w:val="28"/>
        </w:rPr>
        <w:t xml:space="preserve">компьютер, </w:t>
      </w:r>
      <w:r w:rsidRPr="00C9235D">
        <w:rPr>
          <w:bCs/>
          <w:color w:val="000000"/>
          <w:sz w:val="28"/>
          <w:szCs w:val="28"/>
        </w:rPr>
        <w:t xml:space="preserve"> цветной принтер</w:t>
      </w:r>
      <w:r w:rsidRPr="0018626C">
        <w:rPr>
          <w:bCs/>
          <w:color w:val="000000"/>
          <w:sz w:val="28"/>
          <w:szCs w:val="28"/>
        </w:rPr>
        <w:t xml:space="preserve">:  для проведения непосредственно образовательной деятельности с детьми, для сбора и анализа информации,  оформления педагогической документации. </w:t>
      </w:r>
    </w:p>
    <w:p w:rsidR="003A61B5" w:rsidRDefault="003A61B5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F02FAA" w:rsidRDefault="00F02FAA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F02FAA" w:rsidRDefault="00F02FAA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D447C9" w:rsidRDefault="00D447C9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D447C9" w:rsidRDefault="00D447C9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D447C9" w:rsidRDefault="00D447C9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D447C9" w:rsidRDefault="00D447C9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683881" w:rsidRDefault="00683881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B64DDA" w:rsidRDefault="00B64DDA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B64DDA" w:rsidRDefault="00B64DDA" w:rsidP="003A61B5">
      <w:pPr>
        <w:jc w:val="center"/>
        <w:rPr>
          <w:rStyle w:val="submenu-table"/>
          <w:b/>
          <w:bCs/>
          <w:sz w:val="28"/>
          <w:szCs w:val="28"/>
        </w:rPr>
      </w:pPr>
    </w:p>
    <w:p w:rsidR="00B64DDA" w:rsidRDefault="00B64DDA" w:rsidP="003A61B5">
      <w:pPr>
        <w:jc w:val="center"/>
        <w:rPr>
          <w:rStyle w:val="submenu-table"/>
          <w:b/>
          <w:bCs/>
          <w:sz w:val="28"/>
          <w:szCs w:val="28"/>
        </w:rPr>
      </w:pPr>
      <w:bookmarkStart w:id="0" w:name="_GoBack"/>
      <w:bookmarkEnd w:id="0"/>
    </w:p>
    <w:tbl>
      <w:tblPr>
        <w:tblW w:w="972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F02FAA" w:rsidRPr="003859BD" w:rsidTr="0024457B">
        <w:tc>
          <w:tcPr>
            <w:tcW w:w="9724" w:type="dxa"/>
          </w:tcPr>
          <w:p w:rsidR="00F02FAA" w:rsidRPr="008163DF" w:rsidRDefault="00F02FAA" w:rsidP="00F02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'times new roman'"/>
                <w:b/>
                <w:sz w:val="28"/>
                <w:szCs w:val="28"/>
              </w:rPr>
              <w:t>13</w:t>
            </w:r>
            <w:r w:rsidRPr="008163DF">
              <w:rPr>
                <w:rFonts w:eastAsia="'times new roman'"/>
                <w:b/>
                <w:sz w:val="28"/>
                <w:szCs w:val="28"/>
              </w:rPr>
              <w:t>. Заключение.</w:t>
            </w:r>
            <w:r w:rsidR="00B65554" w:rsidRPr="00473F95">
              <w:rPr>
                <w:rStyle w:val="submenu-table"/>
                <w:b/>
                <w:bCs/>
                <w:sz w:val="28"/>
                <w:szCs w:val="28"/>
              </w:rPr>
              <w:t xml:space="preserve"> Основные направления ближайшего развития дошкольного образовательного учреждения:</w:t>
            </w:r>
            <w:r w:rsidR="00B65554" w:rsidRPr="00473F95">
              <w:rPr>
                <w:b/>
                <w:sz w:val="28"/>
                <w:szCs w:val="28"/>
              </w:rPr>
              <w:br/>
            </w:r>
          </w:p>
          <w:p w:rsidR="00F02FAA" w:rsidRPr="008163DF" w:rsidRDefault="00F02FAA" w:rsidP="0024457B">
            <w:pPr>
              <w:jc w:val="both"/>
              <w:rPr>
                <w:b/>
                <w:sz w:val="28"/>
                <w:szCs w:val="28"/>
              </w:rPr>
            </w:pPr>
            <w:r w:rsidRPr="008163DF">
              <w:rPr>
                <w:b/>
                <w:sz w:val="28"/>
                <w:szCs w:val="28"/>
              </w:rPr>
              <w:t> </w:t>
            </w:r>
          </w:p>
          <w:p w:rsidR="00F02FAA" w:rsidRDefault="00F02FAA" w:rsidP="0024457B">
            <w:pPr>
              <w:ind w:firstLine="307"/>
              <w:jc w:val="both"/>
              <w:rPr>
                <w:color w:val="000000"/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Проведенный анализ нас</w:t>
            </w:r>
            <w:r w:rsidR="00B65554">
              <w:rPr>
                <w:color w:val="000000"/>
                <w:sz w:val="28"/>
                <w:szCs w:val="28"/>
              </w:rPr>
              <w:t xml:space="preserve">тоящего состояния деятельности </w:t>
            </w:r>
            <w:r w:rsidRPr="003859BD">
              <w:rPr>
                <w:color w:val="000000"/>
                <w:sz w:val="28"/>
                <w:szCs w:val="28"/>
              </w:rPr>
              <w:t xml:space="preserve">ОУ показал, что реально сложились условия и потенциальные возможности коллектива для дальнейшего развития учреждения.  </w:t>
            </w:r>
          </w:p>
          <w:p w:rsidR="00F02FAA" w:rsidRPr="003859BD" w:rsidRDefault="00F02FAA" w:rsidP="0024457B">
            <w:pPr>
              <w:jc w:val="both"/>
              <w:rPr>
                <w:color w:val="000000"/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Однако мы выделили некоторые проблемы, над которыми нам нужно работать:</w:t>
            </w:r>
          </w:p>
          <w:p w:rsidR="00F02FAA" w:rsidRPr="003859BD" w:rsidRDefault="00F02FAA" w:rsidP="0024457B">
            <w:pPr>
              <w:ind w:firstLine="307"/>
              <w:jc w:val="both"/>
              <w:rPr>
                <w:color w:val="000000"/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- основной заботой остается преемственность в о</w:t>
            </w:r>
            <w:r w:rsidRPr="003859BD">
              <w:rPr>
                <w:color w:val="000000"/>
                <w:sz w:val="28"/>
                <w:szCs w:val="28"/>
                <w:lang w:val="tt-RU"/>
              </w:rPr>
              <w:t>рганизации оздоровительной и воспитательно-о</w:t>
            </w:r>
            <w:r>
              <w:rPr>
                <w:color w:val="000000"/>
                <w:sz w:val="28"/>
                <w:szCs w:val="28"/>
                <w:lang w:val="tt-RU"/>
              </w:rPr>
              <w:t>бразовательной работы с детьми</w:t>
            </w:r>
            <w:proofErr w:type="gramStart"/>
            <w:r>
              <w:rPr>
                <w:color w:val="000000"/>
                <w:sz w:val="28"/>
                <w:szCs w:val="28"/>
                <w:lang w:val="tt-RU"/>
              </w:rPr>
              <w:t xml:space="preserve"> ;</w:t>
            </w:r>
            <w:proofErr w:type="gramEnd"/>
          </w:p>
          <w:p w:rsidR="00F02FAA" w:rsidRPr="003859BD" w:rsidRDefault="00F02FAA" w:rsidP="0024457B">
            <w:pPr>
              <w:ind w:firstLine="307"/>
              <w:jc w:val="both"/>
              <w:rPr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-</w:t>
            </w:r>
            <w:r w:rsidRPr="003859B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3859BD">
              <w:rPr>
                <w:sz w:val="28"/>
                <w:szCs w:val="28"/>
              </w:rPr>
              <w:t>воспитание полноценной и интеллектуально развитой личности, используя инновационные технологии;</w:t>
            </w:r>
          </w:p>
          <w:p w:rsidR="00F02FAA" w:rsidRPr="003859BD" w:rsidRDefault="00F02FAA" w:rsidP="0024457B">
            <w:pPr>
              <w:ind w:firstLine="307"/>
              <w:jc w:val="both"/>
              <w:rPr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3859BD">
              <w:rPr>
                <w:sz w:val="28"/>
                <w:szCs w:val="28"/>
              </w:rPr>
              <w:t xml:space="preserve"> способствовать благоприятной адаптации и предупреждению частоты обострения заболевания; использовать педагогические средства, формы, методы и приемы формирования знаний и умений  и навыков безопасного контакта с объектами и явлениями окружающей действительности;</w:t>
            </w:r>
          </w:p>
          <w:p w:rsidR="00F02FAA" w:rsidRPr="003859BD" w:rsidRDefault="00F02FAA" w:rsidP="0024457B">
            <w:pPr>
              <w:ind w:firstLine="307"/>
              <w:jc w:val="both"/>
              <w:rPr>
                <w:color w:val="000000"/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- достигнут необходимый уровень в образовании и развитии детей, но нужно продолжать работу по экологическому воспитанию и социальному развитию дошкольников;</w:t>
            </w:r>
          </w:p>
          <w:p w:rsidR="00F02FAA" w:rsidRPr="003859BD" w:rsidRDefault="00F02FAA" w:rsidP="0024457B">
            <w:pPr>
              <w:ind w:firstLine="3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859BD">
              <w:rPr>
                <w:color w:val="000000"/>
                <w:sz w:val="28"/>
                <w:szCs w:val="28"/>
              </w:rPr>
              <w:t>- повысить уровень профессионализма воспитателей в инновационной деятельности.</w:t>
            </w:r>
          </w:p>
          <w:p w:rsidR="00F02FAA" w:rsidRPr="003859BD" w:rsidRDefault="00F02FAA" w:rsidP="0024457B">
            <w:pPr>
              <w:ind w:firstLine="307"/>
              <w:jc w:val="both"/>
              <w:rPr>
                <w:color w:val="000000"/>
                <w:sz w:val="28"/>
                <w:szCs w:val="28"/>
              </w:rPr>
            </w:pPr>
            <w:r w:rsidRPr="003859BD">
              <w:rPr>
                <w:color w:val="000000"/>
                <w:sz w:val="28"/>
                <w:szCs w:val="28"/>
              </w:rPr>
              <w:t>- расширять дополнительные образовательные услуги по художественно-эстетическому воспитанию дошкольников, по интенсивной подготовке к школе, по сенсорному развитию детей младшего возраста;</w:t>
            </w:r>
          </w:p>
          <w:p w:rsidR="00F02FAA" w:rsidRPr="00ED4D0F" w:rsidRDefault="00F02FAA" w:rsidP="00B65554">
            <w:pPr>
              <w:ind w:firstLine="30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5554" w:rsidRDefault="00B65554" w:rsidP="00B65554">
      <w:pPr>
        <w:ind w:left="360"/>
        <w:jc w:val="center"/>
        <w:rPr>
          <w:rStyle w:val="submenu-table"/>
          <w:bCs/>
          <w:i/>
          <w:sz w:val="28"/>
          <w:szCs w:val="28"/>
        </w:rPr>
      </w:pPr>
      <w:r w:rsidRPr="00B65554">
        <w:rPr>
          <w:rStyle w:val="submenu-table"/>
          <w:bCs/>
          <w:i/>
          <w:sz w:val="28"/>
          <w:szCs w:val="28"/>
        </w:rPr>
        <w:t>Основные направления ближайшего развития дошкольного образовательного учреждения:</w:t>
      </w:r>
    </w:p>
    <w:p w:rsidR="005A4AEF" w:rsidRPr="00B65554" w:rsidRDefault="005A4AEF" w:rsidP="00B65554">
      <w:pPr>
        <w:ind w:left="360"/>
        <w:jc w:val="center"/>
        <w:rPr>
          <w:rStyle w:val="submenu-table"/>
          <w:sz w:val="28"/>
          <w:szCs w:val="28"/>
        </w:rPr>
      </w:pPr>
    </w:p>
    <w:p w:rsidR="00473F95" w:rsidRDefault="00D23AEB" w:rsidP="005A4AEF">
      <w:pPr>
        <w:pStyle w:val="ae"/>
        <w:numPr>
          <w:ilvl w:val="0"/>
          <w:numId w:val="32"/>
        </w:numPr>
        <w:ind w:left="0" w:firstLine="360"/>
        <w:rPr>
          <w:sz w:val="28"/>
          <w:szCs w:val="28"/>
        </w:rPr>
      </w:pPr>
      <w:r w:rsidRPr="00B65554">
        <w:rPr>
          <w:sz w:val="28"/>
          <w:szCs w:val="28"/>
        </w:rPr>
        <w:t>Создание условий для внедрения федеральных государственных требований к структуре основной общеобразовательной программы дошкольного образования</w:t>
      </w:r>
      <w:r w:rsidR="00473F95" w:rsidRPr="00B65554">
        <w:rPr>
          <w:sz w:val="28"/>
          <w:szCs w:val="28"/>
        </w:rPr>
        <w:t>.</w:t>
      </w:r>
    </w:p>
    <w:p w:rsidR="003A61B5" w:rsidRPr="00B65554" w:rsidRDefault="00D23AEB" w:rsidP="00B65554">
      <w:pPr>
        <w:pStyle w:val="ae"/>
        <w:numPr>
          <w:ilvl w:val="0"/>
          <w:numId w:val="32"/>
        </w:numPr>
        <w:rPr>
          <w:sz w:val="28"/>
          <w:szCs w:val="28"/>
        </w:rPr>
      </w:pPr>
      <w:r w:rsidRPr="00B65554">
        <w:rPr>
          <w:sz w:val="28"/>
          <w:szCs w:val="28"/>
        </w:rPr>
        <w:t>Разработать основную общеобразовательную программу дошкольно</w:t>
      </w:r>
      <w:r w:rsidR="00473F95" w:rsidRPr="00B65554">
        <w:rPr>
          <w:sz w:val="28"/>
          <w:szCs w:val="28"/>
        </w:rPr>
        <w:t>го образовательного учреждения.</w:t>
      </w:r>
    </w:p>
    <w:p w:rsidR="00B65554" w:rsidRPr="005A4AEF" w:rsidRDefault="00D23AEB" w:rsidP="003A61B5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A4AEF">
        <w:rPr>
          <w:sz w:val="28"/>
          <w:szCs w:val="28"/>
        </w:rPr>
        <w:t>Разработать Программу развития учреждения на 2013-2017 г.</w:t>
      </w:r>
      <w:proofErr w:type="gramStart"/>
      <w:r w:rsidRPr="005A4AEF">
        <w:rPr>
          <w:sz w:val="28"/>
          <w:szCs w:val="28"/>
        </w:rPr>
        <w:t>г</w:t>
      </w:r>
      <w:proofErr w:type="gramEnd"/>
      <w:r w:rsidRPr="005A4AEF">
        <w:rPr>
          <w:sz w:val="28"/>
          <w:szCs w:val="28"/>
        </w:rPr>
        <w:t>..</w:t>
      </w:r>
      <w:r w:rsidRPr="005A4AEF">
        <w:rPr>
          <w:sz w:val="28"/>
          <w:szCs w:val="28"/>
        </w:rPr>
        <w:br/>
      </w:r>
      <w:r w:rsidR="00473F95" w:rsidRPr="005A4AEF">
        <w:rPr>
          <w:sz w:val="28"/>
          <w:szCs w:val="28"/>
        </w:rPr>
        <w:t xml:space="preserve">   </w:t>
      </w:r>
    </w:p>
    <w:p w:rsidR="00473F95" w:rsidRPr="005A4AEF" w:rsidRDefault="00D23AEB" w:rsidP="005A4AEF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A4AEF">
        <w:rPr>
          <w:sz w:val="28"/>
          <w:szCs w:val="28"/>
        </w:rPr>
        <w:t xml:space="preserve">Совершенствовать методы и приемы оздоровительной  работы: создание оптимальных условий для охраны и укрепления здоровья, физического и психического развития,  воспитание потребности в здоровом образе жизни; развитие физической подготовленности в соответствии с возможностями и состоянием здоровья ребенка. </w:t>
      </w:r>
    </w:p>
    <w:p w:rsidR="003A61B5" w:rsidRDefault="003A61B5" w:rsidP="003A61B5">
      <w:pPr>
        <w:rPr>
          <w:sz w:val="28"/>
          <w:szCs w:val="28"/>
        </w:rPr>
      </w:pPr>
    </w:p>
    <w:p w:rsidR="005A4AEF" w:rsidRDefault="00D23AEB" w:rsidP="005A4AEF">
      <w:pPr>
        <w:pStyle w:val="ae"/>
        <w:numPr>
          <w:ilvl w:val="0"/>
          <w:numId w:val="32"/>
        </w:numPr>
        <w:rPr>
          <w:sz w:val="28"/>
          <w:szCs w:val="28"/>
        </w:rPr>
      </w:pPr>
      <w:r w:rsidRPr="001A7275">
        <w:rPr>
          <w:sz w:val="28"/>
          <w:szCs w:val="28"/>
        </w:rPr>
        <w:t xml:space="preserve">Совершенствование педагогического процесса: внедрение инновационных технологий, новых методов и форм работы, повышение профессиональной компетентности педагогов. </w:t>
      </w:r>
      <w:r w:rsidRPr="001A7275">
        <w:rPr>
          <w:sz w:val="28"/>
          <w:szCs w:val="28"/>
        </w:rPr>
        <w:br/>
      </w:r>
      <w:r w:rsidRPr="001A7275">
        <w:rPr>
          <w:sz w:val="28"/>
          <w:szCs w:val="28"/>
        </w:rPr>
        <w:br/>
      </w:r>
      <w:r w:rsidR="00473F95" w:rsidRPr="001A7275">
        <w:rPr>
          <w:sz w:val="28"/>
          <w:szCs w:val="28"/>
        </w:rPr>
        <w:t xml:space="preserve">     </w:t>
      </w:r>
    </w:p>
    <w:p w:rsidR="001A7275" w:rsidRPr="001A7275" w:rsidRDefault="001A7275" w:rsidP="001A7275">
      <w:pPr>
        <w:pStyle w:val="ae"/>
        <w:rPr>
          <w:sz w:val="28"/>
          <w:szCs w:val="28"/>
        </w:rPr>
      </w:pPr>
    </w:p>
    <w:p w:rsidR="001A7275" w:rsidRPr="001A7275" w:rsidRDefault="001A7275" w:rsidP="001A7275">
      <w:pPr>
        <w:pStyle w:val="ae"/>
        <w:rPr>
          <w:sz w:val="28"/>
          <w:szCs w:val="28"/>
        </w:rPr>
      </w:pPr>
    </w:p>
    <w:p w:rsidR="00473F95" w:rsidRPr="005A4AEF" w:rsidRDefault="00D23AEB" w:rsidP="005A4AEF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A4AEF">
        <w:rPr>
          <w:sz w:val="28"/>
          <w:szCs w:val="28"/>
        </w:rPr>
        <w:t xml:space="preserve">Создание новых форм сотрудничества с родителями, более широкое вовлечение родителей дошкольников в систему </w:t>
      </w:r>
      <w:r w:rsidR="00473F95" w:rsidRPr="005A4AEF">
        <w:rPr>
          <w:sz w:val="28"/>
          <w:szCs w:val="28"/>
        </w:rPr>
        <w:t xml:space="preserve">воспитательного процесса. </w:t>
      </w:r>
      <w:r w:rsidR="00473F95" w:rsidRPr="005A4AEF">
        <w:rPr>
          <w:sz w:val="28"/>
          <w:szCs w:val="28"/>
        </w:rPr>
        <w:br/>
      </w:r>
    </w:p>
    <w:p w:rsidR="008163DF" w:rsidRPr="005A4AEF" w:rsidRDefault="00D23AEB" w:rsidP="005A4AEF">
      <w:pPr>
        <w:pStyle w:val="ae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5A4AEF">
        <w:rPr>
          <w:sz w:val="28"/>
          <w:szCs w:val="28"/>
        </w:rPr>
        <w:t>Повышение преемственности между дошкольным и начальным школьным образованием.</w:t>
      </w:r>
      <w:r w:rsidRPr="005A4AEF">
        <w:rPr>
          <w:sz w:val="28"/>
          <w:szCs w:val="28"/>
        </w:rPr>
        <w:br/>
      </w:r>
      <w:r w:rsidRPr="005A4AEF">
        <w:rPr>
          <w:sz w:val="28"/>
          <w:szCs w:val="28"/>
        </w:rPr>
        <w:br/>
      </w:r>
      <w:r w:rsidR="00473F95" w:rsidRPr="005A4AEF">
        <w:rPr>
          <w:sz w:val="28"/>
          <w:szCs w:val="28"/>
        </w:rPr>
        <w:t xml:space="preserve"> </w:t>
      </w: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D22C57" w:rsidRDefault="00D22C57" w:rsidP="00D22C57">
      <w:pPr>
        <w:jc w:val="both"/>
        <w:rPr>
          <w:b/>
          <w:i/>
          <w:sz w:val="28"/>
          <w:szCs w:val="28"/>
        </w:rPr>
      </w:pPr>
    </w:p>
    <w:p w:rsidR="004C57D3" w:rsidRDefault="004C57D3"/>
    <w:sectPr w:rsidR="004C57D3" w:rsidSect="00731C99">
      <w:pgSz w:w="11906" w:h="16838"/>
      <w:pgMar w:top="170" w:right="851" w:bottom="1134" w:left="1701" w:header="709" w:footer="709" w:gutter="0"/>
      <w:pgNumType w:start="0"/>
      <w:cols w:space="708"/>
      <w:vAlign w:val="bottom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030769"/>
    <w:multiLevelType w:val="hybridMultilevel"/>
    <w:tmpl w:val="E1923140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5ED7698"/>
    <w:multiLevelType w:val="hybridMultilevel"/>
    <w:tmpl w:val="DA56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5E3"/>
    <w:multiLevelType w:val="hybridMultilevel"/>
    <w:tmpl w:val="0508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B0F"/>
    <w:multiLevelType w:val="hybridMultilevel"/>
    <w:tmpl w:val="FA20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7DA3"/>
    <w:multiLevelType w:val="hybridMultilevel"/>
    <w:tmpl w:val="3ED2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A2882"/>
    <w:multiLevelType w:val="singleLevel"/>
    <w:tmpl w:val="642C4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B630A5"/>
    <w:multiLevelType w:val="hybridMultilevel"/>
    <w:tmpl w:val="F32A3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31C5"/>
    <w:multiLevelType w:val="multilevel"/>
    <w:tmpl w:val="206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C3CC8"/>
    <w:multiLevelType w:val="multilevel"/>
    <w:tmpl w:val="1E6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740E7"/>
    <w:multiLevelType w:val="hybridMultilevel"/>
    <w:tmpl w:val="2782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0903"/>
    <w:multiLevelType w:val="hybridMultilevel"/>
    <w:tmpl w:val="C4268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64586"/>
    <w:multiLevelType w:val="hybridMultilevel"/>
    <w:tmpl w:val="E26E4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932F2"/>
    <w:multiLevelType w:val="hybridMultilevel"/>
    <w:tmpl w:val="702A62A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111D92"/>
    <w:multiLevelType w:val="hybridMultilevel"/>
    <w:tmpl w:val="4B4AA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E6F4D"/>
    <w:multiLevelType w:val="hybridMultilevel"/>
    <w:tmpl w:val="779640FA"/>
    <w:lvl w:ilvl="0" w:tplc="0419000D">
      <w:start w:val="1"/>
      <w:numFmt w:val="bullet"/>
      <w:lvlText w:val=""/>
      <w:lvlJc w:val="left"/>
      <w:pPr>
        <w:ind w:left="1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6">
    <w:nsid w:val="3B641AC0"/>
    <w:multiLevelType w:val="hybridMultilevel"/>
    <w:tmpl w:val="E8D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B465E"/>
    <w:multiLevelType w:val="hybridMultilevel"/>
    <w:tmpl w:val="88B040A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D8D175F"/>
    <w:multiLevelType w:val="hybridMultilevel"/>
    <w:tmpl w:val="A348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F4BEF"/>
    <w:multiLevelType w:val="hybridMultilevel"/>
    <w:tmpl w:val="D8B8B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C023D"/>
    <w:multiLevelType w:val="hybridMultilevel"/>
    <w:tmpl w:val="0EAA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D14FF"/>
    <w:multiLevelType w:val="hybridMultilevel"/>
    <w:tmpl w:val="F4AA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A0094"/>
    <w:multiLevelType w:val="hybridMultilevel"/>
    <w:tmpl w:val="B6BE21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A0907C6"/>
    <w:multiLevelType w:val="hybridMultilevel"/>
    <w:tmpl w:val="B2108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06E59"/>
    <w:multiLevelType w:val="hybridMultilevel"/>
    <w:tmpl w:val="F7B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F18CF"/>
    <w:multiLevelType w:val="hybridMultilevel"/>
    <w:tmpl w:val="CED437A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2832CF0"/>
    <w:multiLevelType w:val="hybridMultilevel"/>
    <w:tmpl w:val="5EB2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F122A"/>
    <w:multiLevelType w:val="hybridMultilevel"/>
    <w:tmpl w:val="1F264062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8">
    <w:nsid w:val="5CA5626B"/>
    <w:multiLevelType w:val="hybridMultilevel"/>
    <w:tmpl w:val="D514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1050B"/>
    <w:multiLevelType w:val="hybridMultilevel"/>
    <w:tmpl w:val="437C434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>
    <w:nsid w:val="7894125E"/>
    <w:multiLevelType w:val="hybridMultilevel"/>
    <w:tmpl w:val="AD5E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7C4557"/>
    <w:multiLevelType w:val="hybridMultilevel"/>
    <w:tmpl w:val="B9EA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1"/>
  </w:num>
  <w:num w:numId="5">
    <w:abstractNumId w:val="3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13"/>
  </w:num>
  <w:num w:numId="11">
    <w:abstractNumId w:val="15"/>
  </w:num>
  <w:num w:numId="12">
    <w:abstractNumId w:val="23"/>
  </w:num>
  <w:num w:numId="13">
    <w:abstractNumId w:val="1"/>
  </w:num>
  <w:num w:numId="14">
    <w:abstractNumId w:val="29"/>
  </w:num>
  <w:num w:numId="15">
    <w:abstractNumId w:val="27"/>
  </w:num>
  <w:num w:numId="16">
    <w:abstractNumId w:val="18"/>
  </w:num>
  <w:num w:numId="17">
    <w:abstractNumId w:val="16"/>
  </w:num>
  <w:num w:numId="18">
    <w:abstractNumId w:val="7"/>
  </w:num>
  <w:num w:numId="19">
    <w:abstractNumId w:val="2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0"/>
  </w:num>
  <w:num w:numId="24">
    <w:abstractNumId w:val="0"/>
  </w:num>
  <w:num w:numId="25">
    <w:abstractNumId w:val="6"/>
  </w:num>
  <w:num w:numId="26">
    <w:abstractNumId w:val="9"/>
  </w:num>
  <w:num w:numId="27">
    <w:abstractNumId w:val="8"/>
  </w:num>
  <w:num w:numId="28">
    <w:abstractNumId w:val="26"/>
  </w:num>
  <w:num w:numId="29">
    <w:abstractNumId w:val="5"/>
  </w:num>
  <w:num w:numId="30">
    <w:abstractNumId w:val="11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C57"/>
    <w:rsid w:val="00051FF6"/>
    <w:rsid w:val="000836F0"/>
    <w:rsid w:val="000D5C81"/>
    <w:rsid w:val="001155BD"/>
    <w:rsid w:val="00117F21"/>
    <w:rsid w:val="00120801"/>
    <w:rsid w:val="001524B7"/>
    <w:rsid w:val="00173E88"/>
    <w:rsid w:val="001916A4"/>
    <w:rsid w:val="001A7275"/>
    <w:rsid w:val="001C11A5"/>
    <w:rsid w:val="0024457B"/>
    <w:rsid w:val="002562F0"/>
    <w:rsid w:val="00270FF5"/>
    <w:rsid w:val="002E25C3"/>
    <w:rsid w:val="00355053"/>
    <w:rsid w:val="003863B8"/>
    <w:rsid w:val="003A09F4"/>
    <w:rsid w:val="003A61B5"/>
    <w:rsid w:val="003C0376"/>
    <w:rsid w:val="003E74C4"/>
    <w:rsid w:val="0045731C"/>
    <w:rsid w:val="00462758"/>
    <w:rsid w:val="00473F95"/>
    <w:rsid w:val="004903E5"/>
    <w:rsid w:val="004B2448"/>
    <w:rsid w:val="004B7B89"/>
    <w:rsid w:val="004C57D3"/>
    <w:rsid w:val="004D24CB"/>
    <w:rsid w:val="00515C5C"/>
    <w:rsid w:val="005A4AEF"/>
    <w:rsid w:val="00603170"/>
    <w:rsid w:val="00656A43"/>
    <w:rsid w:val="00683881"/>
    <w:rsid w:val="006A24DA"/>
    <w:rsid w:val="006C5549"/>
    <w:rsid w:val="007112ED"/>
    <w:rsid w:val="007132B1"/>
    <w:rsid w:val="00731C99"/>
    <w:rsid w:val="00731C9F"/>
    <w:rsid w:val="00732AE4"/>
    <w:rsid w:val="00734989"/>
    <w:rsid w:val="00775445"/>
    <w:rsid w:val="007804AB"/>
    <w:rsid w:val="007C20DA"/>
    <w:rsid w:val="007E68E2"/>
    <w:rsid w:val="008163DF"/>
    <w:rsid w:val="00891954"/>
    <w:rsid w:val="00894F38"/>
    <w:rsid w:val="008C1BA6"/>
    <w:rsid w:val="009024FC"/>
    <w:rsid w:val="00966B69"/>
    <w:rsid w:val="0098250B"/>
    <w:rsid w:val="009E59DA"/>
    <w:rsid w:val="009F2FD9"/>
    <w:rsid w:val="009F6A62"/>
    <w:rsid w:val="00AE1EEF"/>
    <w:rsid w:val="00B50DFA"/>
    <w:rsid w:val="00B64DDA"/>
    <w:rsid w:val="00B65554"/>
    <w:rsid w:val="00B730A9"/>
    <w:rsid w:val="00B94B98"/>
    <w:rsid w:val="00BC1364"/>
    <w:rsid w:val="00BD50E4"/>
    <w:rsid w:val="00C873AE"/>
    <w:rsid w:val="00C9235D"/>
    <w:rsid w:val="00C9629F"/>
    <w:rsid w:val="00CB0880"/>
    <w:rsid w:val="00CD0B42"/>
    <w:rsid w:val="00D12E76"/>
    <w:rsid w:val="00D15BDF"/>
    <w:rsid w:val="00D22C57"/>
    <w:rsid w:val="00D23AEB"/>
    <w:rsid w:val="00D447C9"/>
    <w:rsid w:val="00D5297A"/>
    <w:rsid w:val="00D61B8C"/>
    <w:rsid w:val="00E22969"/>
    <w:rsid w:val="00E45D01"/>
    <w:rsid w:val="00E725E1"/>
    <w:rsid w:val="00E8151D"/>
    <w:rsid w:val="00EA21C7"/>
    <w:rsid w:val="00EB4233"/>
    <w:rsid w:val="00EF0A18"/>
    <w:rsid w:val="00F02FAA"/>
    <w:rsid w:val="00F50567"/>
    <w:rsid w:val="00F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0" type="connector" idref="#_x0000_s1028"/>
        <o:r id="V:Rule31" type="connector" idref="#_x0000_s1058"/>
        <o:r id="V:Rule32" type="connector" idref="#_x0000_s1040"/>
        <o:r id="V:Rule33" type="connector" idref="#_x0000_s1041"/>
        <o:r id="V:Rule34" type="connector" idref="#AutoShape 30"/>
        <o:r id="V:Rule35" type="connector" idref="#_x0000_s1030"/>
        <o:r id="V:Rule36" type="connector" idref="#_x0000_s1061"/>
        <o:r id="V:Rule37" type="connector" idref="#_x0000_s1046"/>
        <o:r id="V:Rule38" type="connector" idref="#_x0000_s1047"/>
        <o:r id="V:Rule39" type="connector" idref="#_x0000_s1052"/>
        <o:r id="V:Rule40" type="connector" idref="#_x0000_s1066"/>
        <o:r id="V:Rule41" type="connector" idref="#_x0000_s1060"/>
        <o:r id="V:Rule42" type="connector" idref="#_x0000_s1029"/>
        <o:r id="V:Rule43" type="connector" idref="#_x0000_s1051"/>
        <o:r id="V:Rule44" type="connector" idref="#AutoShape 25"/>
        <o:r id="V:Rule45" type="connector" idref="#_x0000_s1039"/>
        <o:r id="V:Rule46" type="connector" idref="#_x0000_s1043"/>
        <o:r id="V:Rule47" type="connector" idref="#_x0000_s1057"/>
        <o:r id="V:Rule48" type="connector" idref="#_x0000_s1048"/>
        <o:r id="V:Rule49" type="connector" idref="#_x0000_s1064"/>
        <o:r id="V:Rule50" type="connector" idref="#_x0000_s1065"/>
        <o:r id="V:Rule51" type="connector" idref="#_x0000_s1063"/>
        <o:r id="V:Rule52" type="connector" idref="#_x0000_s1045"/>
        <o:r id="V:Rule53" type="connector" idref="#_x0000_s1053"/>
        <o:r id="V:Rule54" type="connector" idref="#_x0000_s1067"/>
        <o:r id="V:Rule55" type="connector" idref="#_x0000_s1062"/>
        <o:r id="V:Rule56" type="connector" idref="#_x0000_s1042"/>
        <o:r id="V:Rule57" type="connector" idref="#AutoShape 19"/>
        <o:r id="V:Rule58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2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22C57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C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2C57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3">
    <w:name w:val="Table Grid"/>
    <w:basedOn w:val="a1"/>
    <w:uiPriority w:val="59"/>
    <w:rsid w:val="00D2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2C57"/>
    <w:pPr>
      <w:jc w:val="center"/>
    </w:pPr>
    <w:rPr>
      <w:b/>
      <w:bCs/>
      <w:sz w:val="52"/>
    </w:rPr>
  </w:style>
  <w:style w:type="character" w:customStyle="1" w:styleId="a5">
    <w:name w:val="Основной текст Знак"/>
    <w:basedOn w:val="a0"/>
    <w:link w:val="a4"/>
    <w:rsid w:val="00D22C5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6">
    <w:name w:val="Body Text Indent"/>
    <w:basedOn w:val="a"/>
    <w:link w:val="a7"/>
    <w:rsid w:val="00D22C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2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2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2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22C57"/>
    <w:pPr>
      <w:jc w:val="center"/>
    </w:pPr>
    <w:rPr>
      <w:b/>
      <w:i/>
      <w:sz w:val="32"/>
      <w:szCs w:val="20"/>
    </w:rPr>
  </w:style>
  <w:style w:type="character" w:customStyle="1" w:styleId="a9">
    <w:name w:val="Название Знак"/>
    <w:basedOn w:val="a0"/>
    <w:link w:val="a8"/>
    <w:rsid w:val="00D22C5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1">
    <w:name w:val="Body Text 3"/>
    <w:basedOn w:val="a"/>
    <w:link w:val="32"/>
    <w:rsid w:val="00D22C57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D22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22C57"/>
    <w:pPr>
      <w:spacing w:before="30" w:after="30"/>
    </w:pPr>
    <w:rPr>
      <w:sz w:val="20"/>
      <w:szCs w:val="20"/>
    </w:rPr>
  </w:style>
  <w:style w:type="paragraph" w:customStyle="1" w:styleId="1">
    <w:name w:val="Без интервала1"/>
    <w:rsid w:val="00D22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enturySchoolbook">
    <w:name w:val="Основной текст + Century Schoolbook"/>
    <w:aliases w:val="6 pt,Малые прописные"/>
    <w:basedOn w:val="a0"/>
    <w:rsid w:val="00D22C57"/>
    <w:rPr>
      <w:rFonts w:ascii="Century Schoolbook" w:eastAsia="Times New Roman" w:hAnsi="Century Schoolbook" w:cs="Century Schoolbook"/>
      <w:smallCaps/>
      <w:sz w:val="12"/>
      <w:szCs w:val="12"/>
      <w:shd w:val="clear" w:color="auto" w:fill="FFFFFF"/>
    </w:rPr>
  </w:style>
  <w:style w:type="character" w:styleId="ab">
    <w:name w:val="Strong"/>
    <w:basedOn w:val="a0"/>
    <w:qFormat/>
    <w:rsid w:val="00D22C57"/>
    <w:rPr>
      <w:b/>
      <w:bCs/>
    </w:rPr>
  </w:style>
  <w:style w:type="character" w:customStyle="1" w:styleId="apple-converted-space">
    <w:name w:val="apple-converted-space"/>
    <w:basedOn w:val="a0"/>
    <w:rsid w:val="00D22C57"/>
  </w:style>
  <w:style w:type="paragraph" w:styleId="ac">
    <w:name w:val="Balloon Text"/>
    <w:basedOn w:val="a"/>
    <w:link w:val="ad"/>
    <w:uiPriority w:val="99"/>
    <w:semiHidden/>
    <w:unhideWhenUsed/>
    <w:rsid w:val="00D22C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2C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D22C57"/>
    <w:pPr>
      <w:ind w:left="720"/>
      <w:contextualSpacing/>
    </w:pPr>
  </w:style>
  <w:style w:type="paragraph" w:styleId="af">
    <w:name w:val="No Spacing"/>
    <w:link w:val="af0"/>
    <w:uiPriority w:val="1"/>
    <w:qFormat/>
    <w:rsid w:val="00D22C57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D22C57"/>
  </w:style>
  <w:style w:type="paragraph" w:styleId="af1">
    <w:name w:val="caption"/>
    <w:basedOn w:val="a"/>
    <w:next w:val="a"/>
    <w:uiPriority w:val="35"/>
    <w:semiHidden/>
    <w:unhideWhenUsed/>
    <w:qFormat/>
    <w:rsid w:val="00D22C57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lock Text"/>
    <w:basedOn w:val="a"/>
    <w:semiHidden/>
    <w:rsid w:val="00E22969"/>
    <w:pPr>
      <w:ind w:left="567" w:right="565"/>
      <w:jc w:val="both"/>
    </w:pPr>
    <w:rPr>
      <w:color w:val="000000"/>
      <w:szCs w:val="20"/>
    </w:rPr>
  </w:style>
  <w:style w:type="paragraph" w:customStyle="1" w:styleId="western">
    <w:name w:val="western"/>
    <w:basedOn w:val="a"/>
    <w:rsid w:val="00D15BD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D23AEB"/>
  </w:style>
  <w:style w:type="character" w:styleId="af3">
    <w:name w:val="line number"/>
    <w:basedOn w:val="a0"/>
    <w:uiPriority w:val="99"/>
    <w:semiHidden/>
    <w:unhideWhenUsed/>
    <w:rsid w:val="0073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10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7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7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wiz&amp;text=%D0%B4%D0%B5%D1%82%D1%81%D0%BA%D0%B8%D0%B5%20%D0%BA%D0%B0%D1%80%D1%82%D0%B8%D0%BD%D0%BA%D0%B8%20%D0%B4%D0%BB%D1%8F%20%D0%B4%D0%B5%D1%82%D1%81%D0%BA%D0%BE%D0%B3%D0%BE%20%D1%81%D0%B0%D0%B4%D0%B0&amp;noreask=1&amp;img_url=http://ds5-lub.edu.yar.ru/kartinki_dlya_detskogo_sada_w260_h200.png&amp;pos=2&amp;rpt=simage&amp;lr=75&amp;nojs=1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неоконченное высшее</c:v>
                </c:pt>
                <c:pt idx="2">
                  <c:v>средне специальное</c:v>
                </c:pt>
                <c:pt idx="3">
                  <c:v>Дошкольное образование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0.25</c:v>
                </c:pt>
                <c:pt idx="1">
                  <c:v>0.125</c:v>
                </c:pt>
                <c:pt idx="2">
                  <c:v>0.3750000000000005</c:v>
                </c:pt>
                <c:pt idx="3" formatCode="0%">
                  <c:v>0.25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38080"/>
        <c:axId val="30632192"/>
      </c:lineChart>
      <c:valAx>
        <c:axId val="30632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638080"/>
        <c:crosses val="autoZero"/>
        <c:crossBetween val="between"/>
      </c:valAx>
      <c:catAx>
        <c:axId val="3063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063219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первая категория</c:v>
                </c:pt>
                <c:pt idx="1">
                  <c:v>Вторая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первая категория</c:v>
                </c:pt>
                <c:pt idx="1">
                  <c:v>Вторая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первая категория</c:v>
                </c:pt>
                <c:pt idx="1">
                  <c:v>Вторая категория</c:v>
                </c:pt>
                <c:pt idx="2">
                  <c:v>Без категории</c:v>
                </c:pt>
                <c:pt idx="3">
                  <c:v>Молодые специалисты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60544"/>
        <c:axId val="86862080"/>
      </c:lineChart>
      <c:catAx>
        <c:axId val="868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86862080"/>
        <c:crosses val="autoZero"/>
        <c:auto val="1"/>
        <c:lblAlgn val="ctr"/>
        <c:lblOffset val="100"/>
        <c:noMultiLvlLbl val="0"/>
      </c:catAx>
      <c:valAx>
        <c:axId val="868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6054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педагог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5 до 10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педагог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до15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педагог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 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педагог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ле и более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педагог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.00%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80032"/>
        <c:axId val="87181568"/>
      </c:barChart>
      <c:catAx>
        <c:axId val="8718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87181568"/>
        <c:crosses val="autoZero"/>
        <c:auto val="1"/>
        <c:lblAlgn val="ctr"/>
        <c:lblOffset val="100"/>
        <c:noMultiLvlLbl val="0"/>
      </c:catAx>
      <c:valAx>
        <c:axId val="87181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18003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35CA-4E77-44EE-BFE5-13EA3A4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18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 </dc:subject>
  <dc:creator>User</dc:creator>
  <cp:keywords/>
  <dc:description/>
  <cp:lastModifiedBy>USER</cp:lastModifiedBy>
  <cp:revision>15</cp:revision>
  <dcterms:created xsi:type="dcterms:W3CDTF">2013-06-18T05:35:00Z</dcterms:created>
  <dcterms:modified xsi:type="dcterms:W3CDTF">2013-06-24T04:27:00Z</dcterms:modified>
</cp:coreProperties>
</file>