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54" w:rsidRDefault="000E6F54" w:rsidP="0080792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0E6F54" w:rsidRDefault="000E6F54" w:rsidP="0080792E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0E6F54" w:rsidRDefault="000E6F54" w:rsidP="0080792E">
      <w:pPr>
        <w:jc w:val="center"/>
        <w:rPr>
          <w:b/>
        </w:rPr>
      </w:pPr>
      <w:r>
        <w:rPr>
          <w:b/>
        </w:rPr>
        <w:t>ПОСТАНОВЛЕНИЕ</w:t>
      </w:r>
    </w:p>
    <w:p w:rsidR="000E6F54" w:rsidRPr="005E04FF" w:rsidRDefault="000E6F54" w:rsidP="0080792E">
      <w:pPr>
        <w:jc w:val="center"/>
        <w:rPr>
          <w:b/>
          <w:u w:val="single"/>
        </w:rPr>
      </w:pPr>
    </w:p>
    <w:p w:rsidR="000E6F54" w:rsidRDefault="000E6F54" w:rsidP="00D96DEC">
      <w:pPr>
        <w:tabs>
          <w:tab w:val="center" w:pos="4960"/>
          <w:tab w:val="left" w:pos="7360"/>
        </w:tabs>
        <w:rPr>
          <w:b/>
          <w:sz w:val="20"/>
        </w:rPr>
      </w:pPr>
      <w:smartTag w:uri="urn:schemas-microsoft-com:office:smarttags" w:element="metricconverter">
        <w:smartTagPr>
          <w:attr w:name="ProductID" w:val="2013 г"/>
        </w:smartTagPr>
        <w:r w:rsidRPr="00CA20B3">
          <w:rPr>
            <w:b/>
            <w:sz w:val="20"/>
            <w:u w:val="single"/>
          </w:rPr>
          <w:t>2013 г</w:t>
        </w:r>
      </w:smartTag>
      <w:r w:rsidRPr="00016216">
        <w:rPr>
          <w:b/>
          <w:sz w:val="20"/>
        </w:rPr>
        <w:t xml:space="preserve">.                                               </w:t>
      </w:r>
      <w:r>
        <w:rPr>
          <w:b/>
          <w:sz w:val="20"/>
        </w:rPr>
        <w:t xml:space="preserve">                </w:t>
      </w:r>
      <w:r w:rsidRPr="00016216">
        <w:rPr>
          <w:b/>
          <w:sz w:val="20"/>
        </w:rPr>
        <w:t>г. Дальнереченск</w:t>
      </w:r>
      <w:r>
        <w:rPr>
          <w:b/>
          <w:sz w:val="20"/>
        </w:rPr>
        <w:t xml:space="preserve">                                                      </w:t>
      </w:r>
      <w:r w:rsidRPr="00CA20B3">
        <w:rPr>
          <w:b/>
          <w:sz w:val="20"/>
          <w:u w:val="single"/>
        </w:rPr>
        <w:t xml:space="preserve">№ – па </w:t>
      </w:r>
    </w:p>
    <w:p w:rsidR="000E6F54" w:rsidRDefault="000E6F54" w:rsidP="00082994"/>
    <w:p w:rsidR="000E6F54" w:rsidRDefault="000E6F54" w:rsidP="00082994">
      <w:pPr>
        <w:jc w:val="center"/>
        <w:rPr>
          <w:b/>
          <w:sz w:val="28"/>
          <w:szCs w:val="28"/>
        </w:rPr>
      </w:pPr>
      <w:r w:rsidRPr="00016216">
        <w:rPr>
          <w:b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17.10.2013г. №473-па </w:t>
      </w:r>
    </w:p>
    <w:p w:rsidR="000E6F54" w:rsidRPr="00016216" w:rsidRDefault="000E6F54" w:rsidP="00082994">
      <w:pPr>
        <w:jc w:val="center"/>
        <w:rPr>
          <w:b/>
          <w:sz w:val="28"/>
          <w:szCs w:val="28"/>
        </w:rPr>
      </w:pPr>
      <w:r w:rsidRPr="00016216">
        <w:rPr>
          <w:b/>
          <w:sz w:val="28"/>
          <w:szCs w:val="28"/>
        </w:rPr>
        <w:t>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0E6F54" w:rsidRPr="00016216" w:rsidRDefault="000E6F54" w:rsidP="00125078">
      <w:pPr>
        <w:jc w:val="center"/>
        <w:rPr>
          <w:sz w:val="28"/>
          <w:szCs w:val="28"/>
        </w:rPr>
      </w:pPr>
    </w:p>
    <w:p w:rsidR="000E6F54" w:rsidRPr="00016216" w:rsidRDefault="000E6F54" w:rsidP="00125078">
      <w:pPr>
        <w:ind w:firstLine="720"/>
        <w:jc w:val="both"/>
        <w:rPr>
          <w:sz w:val="28"/>
          <w:szCs w:val="28"/>
        </w:rPr>
      </w:pPr>
      <w:r w:rsidRPr="00016216">
        <w:rPr>
          <w:sz w:val="28"/>
          <w:szCs w:val="28"/>
        </w:rPr>
        <w:t xml:space="preserve">Руководствуясь Федеральным законом от 29.12.2012г. №273-ФЗ «Об образовании в Российской Федерации», руководствуясь Уставом Дальнереченского муниципального района администрации Дальнереченского муниципального района </w:t>
      </w:r>
    </w:p>
    <w:p w:rsidR="000E6F54" w:rsidRPr="00016216" w:rsidRDefault="000E6F54" w:rsidP="00125078">
      <w:pPr>
        <w:jc w:val="both"/>
        <w:rPr>
          <w:sz w:val="28"/>
          <w:szCs w:val="28"/>
        </w:rPr>
      </w:pPr>
    </w:p>
    <w:p w:rsidR="000E6F54" w:rsidRPr="00016216" w:rsidRDefault="000E6F54" w:rsidP="006D0FE6">
      <w:pPr>
        <w:jc w:val="both"/>
        <w:rPr>
          <w:sz w:val="28"/>
          <w:szCs w:val="28"/>
        </w:rPr>
      </w:pPr>
      <w:r w:rsidRPr="00016216">
        <w:rPr>
          <w:sz w:val="28"/>
          <w:szCs w:val="28"/>
        </w:rPr>
        <w:t>ПОСТАНОВЛЯЕТ:</w:t>
      </w:r>
    </w:p>
    <w:p w:rsidR="000E6F54" w:rsidRPr="00016216" w:rsidRDefault="000E6F54" w:rsidP="000D3335">
      <w:pPr>
        <w:jc w:val="both"/>
        <w:rPr>
          <w:sz w:val="28"/>
          <w:szCs w:val="28"/>
        </w:rPr>
      </w:pPr>
    </w:p>
    <w:p w:rsidR="000E6F54" w:rsidRPr="00016216" w:rsidRDefault="000E6F54" w:rsidP="00016216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Внести следующие изменения в постановление администрации Дальнереченского муниципального района17.10.2013г. №473-па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района».</w:t>
      </w:r>
    </w:p>
    <w:p w:rsidR="000E6F54" w:rsidRPr="00016216" w:rsidRDefault="000E6F54" w:rsidP="00016216">
      <w:pPr>
        <w:pStyle w:val="ListParagraph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 xml:space="preserve">Пункт 1изложить </w:t>
      </w:r>
      <w:bookmarkStart w:id="0" w:name="_GoBack"/>
      <w:bookmarkEnd w:id="0"/>
      <w:r w:rsidRPr="00016216">
        <w:rPr>
          <w:sz w:val="28"/>
          <w:szCs w:val="28"/>
        </w:rPr>
        <w:t>в следующей редакции:</w:t>
      </w:r>
    </w:p>
    <w:p w:rsidR="000E6F54" w:rsidRPr="00016216" w:rsidRDefault="000E6F54" w:rsidP="000162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«Установить с 01.12.2013 года размер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(организациях) в сумме 70,0 рублей за один детодень.</w:t>
      </w:r>
    </w:p>
    <w:p w:rsidR="000E6F54" w:rsidRPr="00016216" w:rsidRDefault="000E6F54" w:rsidP="000162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Установить с 01.01.2014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учреждениях (организациях) в сумме 80,0 рублей за один детодень».</w:t>
      </w:r>
    </w:p>
    <w:p w:rsidR="000E6F54" w:rsidRPr="00016216" w:rsidRDefault="000E6F54" w:rsidP="00016216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0E6F54" w:rsidRPr="00016216" w:rsidRDefault="000E6F54" w:rsidP="00016216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E6F54" w:rsidRPr="00016216" w:rsidRDefault="000E6F54" w:rsidP="00244444">
      <w:pPr>
        <w:jc w:val="both"/>
        <w:rPr>
          <w:sz w:val="28"/>
          <w:szCs w:val="28"/>
        </w:rPr>
      </w:pPr>
    </w:p>
    <w:p w:rsidR="000E6F54" w:rsidRPr="00016216" w:rsidRDefault="000E6F54" w:rsidP="009D440D">
      <w:pPr>
        <w:jc w:val="both"/>
        <w:rPr>
          <w:sz w:val="28"/>
          <w:szCs w:val="28"/>
        </w:rPr>
      </w:pPr>
    </w:p>
    <w:p w:rsidR="000E6F54" w:rsidRPr="00016216" w:rsidRDefault="000E6F54" w:rsidP="009D440D">
      <w:pPr>
        <w:jc w:val="both"/>
        <w:rPr>
          <w:sz w:val="28"/>
          <w:szCs w:val="28"/>
        </w:rPr>
      </w:pPr>
      <w:r w:rsidRPr="00016216">
        <w:rPr>
          <w:sz w:val="28"/>
          <w:szCs w:val="28"/>
        </w:rPr>
        <w:t xml:space="preserve">Глава администрации </w:t>
      </w:r>
    </w:p>
    <w:p w:rsidR="000E6F54" w:rsidRPr="00016216" w:rsidRDefault="000E6F54" w:rsidP="00FC52A5">
      <w:pPr>
        <w:jc w:val="both"/>
        <w:rPr>
          <w:sz w:val="28"/>
          <w:szCs w:val="28"/>
        </w:rPr>
      </w:pPr>
      <w:r w:rsidRPr="00016216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</w:t>
      </w:r>
      <w:r w:rsidRPr="000162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</w:t>
      </w:r>
      <w:r w:rsidRPr="00016216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016216">
        <w:rPr>
          <w:sz w:val="28"/>
          <w:szCs w:val="28"/>
        </w:rPr>
        <w:t>Дернов</w:t>
      </w:r>
    </w:p>
    <w:p w:rsidR="000E6F54" w:rsidRDefault="000E6F54" w:rsidP="00016216">
      <w:pPr>
        <w:spacing w:after="200" w:line="276" w:lineRule="auto"/>
        <w:ind w:left="5400"/>
        <w:rPr>
          <w:sz w:val="26"/>
          <w:szCs w:val="26"/>
        </w:rPr>
      </w:pPr>
      <w:r>
        <w:rPr>
          <w:sz w:val="26"/>
          <w:szCs w:val="26"/>
        </w:rPr>
        <w:br w:type="page"/>
        <w:t>Приложение</w:t>
      </w: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p w:rsidR="000E6F54" w:rsidRPr="00016216" w:rsidRDefault="000E6F54" w:rsidP="00FC52A5">
      <w:pPr>
        <w:ind w:firstLine="709"/>
        <w:jc w:val="center"/>
        <w:rPr>
          <w:b/>
          <w:sz w:val="28"/>
          <w:szCs w:val="28"/>
        </w:rPr>
      </w:pPr>
      <w:r w:rsidRPr="00016216">
        <w:rPr>
          <w:b/>
          <w:sz w:val="28"/>
          <w:szCs w:val="28"/>
        </w:rPr>
        <w:t>Расчет</w:t>
      </w:r>
    </w:p>
    <w:p w:rsidR="000E6F54" w:rsidRPr="00016216" w:rsidRDefault="000E6F54" w:rsidP="00FC52A5">
      <w:pPr>
        <w:ind w:firstLine="709"/>
        <w:jc w:val="center"/>
        <w:rPr>
          <w:b/>
          <w:sz w:val="28"/>
          <w:szCs w:val="28"/>
        </w:rPr>
      </w:pPr>
      <w:r w:rsidRPr="00016216">
        <w:rPr>
          <w:b/>
          <w:sz w:val="28"/>
          <w:szCs w:val="28"/>
        </w:rPr>
        <w:t>родительской платы по дошкольным учреждениям на 2013 год</w:t>
      </w:r>
    </w:p>
    <w:p w:rsidR="000E6F54" w:rsidRPr="00016216" w:rsidRDefault="000E6F54" w:rsidP="00FC52A5">
      <w:pPr>
        <w:ind w:firstLine="709"/>
        <w:jc w:val="center"/>
        <w:rPr>
          <w:b/>
          <w:sz w:val="28"/>
          <w:szCs w:val="28"/>
        </w:rPr>
      </w:pPr>
    </w:p>
    <w:p w:rsidR="000E6F54" w:rsidRPr="00016216" w:rsidRDefault="000E6F54" w:rsidP="00016216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 xml:space="preserve">Норма питания по сложившимся ценам н данной территории - 141 руб. за 1 детодень </w:t>
      </w:r>
    </w:p>
    <w:p w:rsidR="000E6F54" w:rsidRPr="00016216" w:rsidRDefault="000E6F54" w:rsidP="00016216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Среднесписочная численность детей за 2013 год – 413 чел.</w:t>
      </w:r>
    </w:p>
    <w:p w:rsidR="000E6F54" w:rsidRPr="00016216" w:rsidRDefault="000E6F54" w:rsidP="00016216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Заработная плата обслуживающего персонала за 2013 год – 10500,28 тыс. руб.</w:t>
      </w:r>
    </w:p>
    <w:p w:rsidR="000E6F54" w:rsidRPr="00016216" w:rsidRDefault="000E6F54" w:rsidP="00016216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Затраты заработной платы обслуживающего персона приходящиеся на одного ребенка 10500,28 тыс. руб. /8мес.=1312,54 тыс. руб.</w:t>
      </w:r>
    </w:p>
    <w:p w:rsidR="000E6F54" w:rsidRPr="00016216" w:rsidRDefault="000E6F54" w:rsidP="00016216">
      <w:pPr>
        <w:pStyle w:val="ListParagraph"/>
        <w:widowControl w:val="0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1312,54/20 дней = 65,6</w:t>
      </w:r>
      <w:r>
        <w:rPr>
          <w:sz w:val="28"/>
          <w:szCs w:val="28"/>
        </w:rPr>
        <w:t xml:space="preserve"> </w:t>
      </w:r>
      <w:r w:rsidRPr="00016216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016216">
        <w:rPr>
          <w:sz w:val="28"/>
          <w:szCs w:val="28"/>
        </w:rPr>
        <w:t xml:space="preserve"> руб.</w:t>
      </w:r>
    </w:p>
    <w:p w:rsidR="000E6F54" w:rsidRPr="00016216" w:rsidRDefault="000E6F54" w:rsidP="00016216">
      <w:pPr>
        <w:pStyle w:val="ListParagraph"/>
        <w:widowControl w:val="0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65,6 тыс.руб./413 дет=158,9 руб. за 1 детодень</w:t>
      </w:r>
    </w:p>
    <w:p w:rsidR="000E6F54" w:rsidRPr="00016216" w:rsidRDefault="000E6F54" w:rsidP="00016216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Затраты на хозяйственные нужды ребенка  за 2013 год. – 7,25 тыс. руб.</w:t>
      </w:r>
    </w:p>
    <w:p w:rsidR="000E6F54" w:rsidRPr="00016216" w:rsidRDefault="000E6F54" w:rsidP="00016216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Затраты на хозяйственные нужды приходящиеся на одного ребенка 7,25 тыс. руб. / 8 мес. = 0,906 тыс. руб.</w:t>
      </w:r>
    </w:p>
    <w:p w:rsidR="000E6F54" w:rsidRPr="00016216" w:rsidRDefault="000E6F54" w:rsidP="00016216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0,906 тыс. руб. / 20 дней = 0,045 тыс. руб.</w:t>
      </w:r>
    </w:p>
    <w:p w:rsidR="000E6F54" w:rsidRPr="00016216" w:rsidRDefault="000E6F54" w:rsidP="00016216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0,045 тыс. руб. / 413 дет. = 0,108 руб. за 1 детодень</w:t>
      </w:r>
    </w:p>
    <w:p w:rsidR="000E6F54" w:rsidRPr="00016216" w:rsidRDefault="000E6F54" w:rsidP="00016216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16216">
        <w:rPr>
          <w:sz w:val="28"/>
          <w:szCs w:val="28"/>
        </w:rPr>
        <w:t>Сумма  родительской платы за 1 детодень – 141+158,9+0,1= 300 руб.</w:t>
      </w:r>
    </w:p>
    <w:p w:rsidR="000E6F54" w:rsidRPr="00016216" w:rsidRDefault="000E6F54" w:rsidP="00074221">
      <w:pPr>
        <w:pStyle w:val="ListParagraph"/>
        <w:ind w:left="284" w:firstLine="425"/>
        <w:jc w:val="both"/>
        <w:rPr>
          <w:sz w:val="28"/>
          <w:szCs w:val="28"/>
        </w:rPr>
      </w:pPr>
    </w:p>
    <w:p w:rsidR="000E6F54" w:rsidRPr="00016216" w:rsidRDefault="000E6F54" w:rsidP="00074221">
      <w:pPr>
        <w:pStyle w:val="ListParagraph"/>
        <w:ind w:left="284" w:firstLine="425"/>
        <w:jc w:val="both"/>
        <w:rPr>
          <w:sz w:val="28"/>
          <w:szCs w:val="28"/>
        </w:rPr>
      </w:pPr>
    </w:p>
    <w:p w:rsidR="000E6F54" w:rsidRPr="00016216" w:rsidRDefault="000E6F54" w:rsidP="00074221">
      <w:pPr>
        <w:pStyle w:val="ListParagraph"/>
        <w:ind w:left="284" w:firstLine="425"/>
        <w:jc w:val="both"/>
        <w:rPr>
          <w:sz w:val="28"/>
          <w:szCs w:val="28"/>
        </w:rPr>
      </w:pPr>
    </w:p>
    <w:p w:rsidR="000E6F54" w:rsidRPr="00016216" w:rsidRDefault="000E6F54" w:rsidP="00074221">
      <w:pPr>
        <w:pStyle w:val="ListParagraph"/>
        <w:ind w:left="284" w:firstLine="425"/>
        <w:jc w:val="both"/>
        <w:rPr>
          <w:sz w:val="28"/>
          <w:szCs w:val="28"/>
        </w:rPr>
      </w:pPr>
    </w:p>
    <w:tbl>
      <w:tblPr>
        <w:tblW w:w="0" w:type="auto"/>
        <w:tblInd w:w="284" w:type="dxa"/>
        <w:tblLook w:val="00A0"/>
      </w:tblPr>
      <w:tblGrid>
        <w:gridCol w:w="4648"/>
        <w:gridCol w:w="4639"/>
      </w:tblGrid>
      <w:tr w:rsidR="000E6F54" w:rsidRPr="00016216" w:rsidTr="00EB4072">
        <w:tc>
          <w:tcPr>
            <w:tcW w:w="4785" w:type="dxa"/>
          </w:tcPr>
          <w:p w:rsidR="000E6F54" w:rsidRPr="00016216" w:rsidRDefault="000E6F54" w:rsidP="00EB407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16216">
              <w:rPr>
                <w:sz w:val="28"/>
                <w:szCs w:val="28"/>
              </w:rPr>
              <w:t xml:space="preserve">Экономист Управления </w:t>
            </w:r>
          </w:p>
          <w:p w:rsidR="000E6F54" w:rsidRPr="00016216" w:rsidRDefault="000E6F54" w:rsidP="00EB407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16216">
              <w:rPr>
                <w:sz w:val="28"/>
                <w:szCs w:val="28"/>
              </w:rPr>
              <w:t>народного образования</w:t>
            </w:r>
          </w:p>
        </w:tc>
        <w:tc>
          <w:tcPr>
            <w:tcW w:w="4786" w:type="dxa"/>
          </w:tcPr>
          <w:p w:rsidR="000E6F54" w:rsidRPr="00016216" w:rsidRDefault="000E6F54" w:rsidP="00EB4072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016216">
              <w:rPr>
                <w:sz w:val="28"/>
                <w:szCs w:val="28"/>
              </w:rPr>
              <w:t>Виговская Н.А</w:t>
            </w:r>
          </w:p>
        </w:tc>
      </w:tr>
    </w:tbl>
    <w:p w:rsidR="000E6F54" w:rsidRPr="00016216" w:rsidRDefault="000E6F54" w:rsidP="00074221">
      <w:pPr>
        <w:pStyle w:val="ListParagraph"/>
        <w:ind w:left="284" w:firstLine="425"/>
        <w:jc w:val="both"/>
        <w:rPr>
          <w:sz w:val="28"/>
          <w:szCs w:val="28"/>
        </w:rPr>
      </w:pPr>
    </w:p>
    <w:p w:rsidR="000E6F54" w:rsidRDefault="000E6F54" w:rsidP="00FC52A5">
      <w:pPr>
        <w:ind w:left="5387"/>
        <w:jc w:val="both"/>
        <w:rPr>
          <w:sz w:val="26"/>
          <w:szCs w:val="26"/>
        </w:rPr>
      </w:pPr>
    </w:p>
    <w:sectPr w:rsidR="000E6F54" w:rsidSect="004D62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2E"/>
    <w:rsid w:val="00016216"/>
    <w:rsid w:val="00074221"/>
    <w:rsid w:val="00082994"/>
    <w:rsid w:val="000910C0"/>
    <w:rsid w:val="000C0417"/>
    <w:rsid w:val="000D3335"/>
    <w:rsid w:val="000E6F54"/>
    <w:rsid w:val="00125078"/>
    <w:rsid w:val="00151EFB"/>
    <w:rsid w:val="001978FF"/>
    <w:rsid w:val="001C4D1F"/>
    <w:rsid w:val="00216BD3"/>
    <w:rsid w:val="00244444"/>
    <w:rsid w:val="002F1B96"/>
    <w:rsid w:val="003450CE"/>
    <w:rsid w:val="00365A80"/>
    <w:rsid w:val="003B16F3"/>
    <w:rsid w:val="004D62B9"/>
    <w:rsid w:val="00523E2B"/>
    <w:rsid w:val="005361A6"/>
    <w:rsid w:val="00571CA7"/>
    <w:rsid w:val="005E04FF"/>
    <w:rsid w:val="00601AC4"/>
    <w:rsid w:val="006D0FE6"/>
    <w:rsid w:val="006F2457"/>
    <w:rsid w:val="006F4C93"/>
    <w:rsid w:val="00727642"/>
    <w:rsid w:val="007736C4"/>
    <w:rsid w:val="00790B04"/>
    <w:rsid w:val="00792D3B"/>
    <w:rsid w:val="0080792E"/>
    <w:rsid w:val="00837BB3"/>
    <w:rsid w:val="0085703F"/>
    <w:rsid w:val="008A3656"/>
    <w:rsid w:val="00904851"/>
    <w:rsid w:val="0099649C"/>
    <w:rsid w:val="009B2D7C"/>
    <w:rsid w:val="009D440D"/>
    <w:rsid w:val="00A42973"/>
    <w:rsid w:val="00A43C87"/>
    <w:rsid w:val="00AA1832"/>
    <w:rsid w:val="00AB1B01"/>
    <w:rsid w:val="00AE4323"/>
    <w:rsid w:val="00BA716E"/>
    <w:rsid w:val="00BB4CC1"/>
    <w:rsid w:val="00BC7D70"/>
    <w:rsid w:val="00C56D00"/>
    <w:rsid w:val="00C57D23"/>
    <w:rsid w:val="00CA20B3"/>
    <w:rsid w:val="00D12C29"/>
    <w:rsid w:val="00D762B7"/>
    <w:rsid w:val="00D77D3B"/>
    <w:rsid w:val="00D96DEC"/>
    <w:rsid w:val="00EB4072"/>
    <w:rsid w:val="00EE33A5"/>
    <w:rsid w:val="00EE607C"/>
    <w:rsid w:val="00FC52A5"/>
    <w:rsid w:val="00F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92E"/>
    <w:rPr>
      <w:rFonts w:ascii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D3335"/>
    <w:pPr>
      <w:ind w:left="720"/>
      <w:contextualSpacing/>
    </w:pPr>
  </w:style>
  <w:style w:type="table" w:styleId="TableGrid">
    <w:name w:val="Table Grid"/>
    <w:basedOn w:val="TableNormal"/>
    <w:uiPriority w:val="99"/>
    <w:rsid w:val="000742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414</Words>
  <Characters>2365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WiZaRd</cp:lastModifiedBy>
  <cp:revision>2</cp:revision>
  <cp:lastPrinted>2013-10-31T01:15:00Z</cp:lastPrinted>
  <dcterms:created xsi:type="dcterms:W3CDTF">2014-06-09T06:19:00Z</dcterms:created>
  <dcterms:modified xsi:type="dcterms:W3CDTF">2014-06-09T06:19:00Z</dcterms:modified>
</cp:coreProperties>
</file>