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3022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АДМИНИСТРАЦИЯ ДАЛЬНЕРЕЧЕНСКОГО МУНИЦИПАЛЬНОГО РАЙОНА</w:t>
      </w:r>
    </w:p>
    <w:p>
      <w:pPr>
        <w:pStyle w:val="Normal"/>
        <w:bidi w:val="0"/>
        <w:jc w:val="center"/>
        <w:rPr/>
      </w:pPr>
      <w:r>
        <w:rPr/>
        <w:t>ПРИМОРСКОГО КРАЯ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ЗАЩИТЕ ИХ ПРАВ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ул. Ленина, 90, г.Дальнереченск, 692100, тел. (факс): (356) 25-8-52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  <w:t>«</w:t>
      </w:r>
      <w:r>
        <w:rPr/>
        <w:t>2</w:t>
      </w:r>
      <w:r>
        <w:rPr/>
        <w:t>5</w:t>
      </w:r>
      <w:r>
        <w:rPr/>
        <w:t xml:space="preserve">» </w:t>
      </w:r>
      <w:r>
        <w:rPr/>
        <w:t>марта</w:t>
      </w:r>
      <w:r>
        <w:rPr/>
        <w:t xml:space="preserve"> 202</w:t>
      </w:r>
      <w:r>
        <w:rPr/>
        <w:t>1</w:t>
      </w:r>
      <w:r>
        <w:rPr/>
        <w:t>г.                                                                                         г. Дальнереченск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Попов А.Г. -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заместитель главы администрации Дальнереченского муниципального района, председатель комиссии по делам несовершеннолетних и защите их прав администрации Дальнереченского муниципального района.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 -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>начальник отдела по организации КДНиЗП администрации Дальнереченского муниципального района, ответственный секретарь.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Присутствовали: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Лехова Е.В., Бубненкова Н.М., Герман С.О., Марияш Т.М.,  Новикова Н.С.,  Гуцалюк Н.В., Белоносов Е.А., Загребина Н.В.,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При участии помощника прокурора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Попковой Е.В.,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Приглашенные</w:t>
      </w: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специалист отделения по ДГО и ДМР КГКУ (ЦСПН ПК) Дзелинская Е.В., старший инспектор ОУУП и ПДН МО МВД России «Дальнереченский» Азаров Ю., капитан внутренней службы ФКУ УИИ ГУФСИН России по Приморскому краю Резниченко Игорь Владимирович, корреспондент газеты «Ударный Фронт» Кутазова А.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 xml:space="preserve">Отсутствовали: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Максимов И.Г., Щур Е.А.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Заседание проводится очно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й форме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1.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 О работе органов и учреждений системы профилактики жестокого обращения с несовершеннолетними, выявление случаем жестокого обращения и насилия над детьми в период с декабря 2020 года. Критерии эффективности в работе</w:t>
      </w:r>
    </w:p>
    <w:p>
      <w:pPr>
        <w:pStyle w:val="Normal"/>
        <w:tabs>
          <w:tab w:val="clear" w:pos="709"/>
          <w:tab w:val="left" w:pos="-142" w:leader="none"/>
        </w:tabs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Заслушав и обсудив информацию по вопросу  «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О работе органов и учреждений системы профилактики жестокого обращения с несовершеннолетними, выявление случаем жестокого обращения и насилия над детьми в период с декабря 2020 года. Критерии эффективности в работе»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комиссией отмечено, что с</w:t>
      </w:r>
      <w:r>
        <w:rPr>
          <w:rFonts w:cs="Times New Roman" w:ascii="Times New Roman" w:hAnsi="Times New Roman"/>
          <w:sz w:val="20"/>
          <w:szCs w:val="20"/>
        </w:rPr>
        <w:t xml:space="preserve">огласно Закону РФ № 120 “Об основах системы профилактике правонарушений, бродяжничества и беспризорности” в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образовательных учреждениях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Дальнереченского муниципального района </w:t>
      </w:r>
      <w:r>
        <w:rPr>
          <w:rFonts w:cs="Times New Roman" w:ascii="Times New Roman" w:hAnsi="Times New Roman"/>
          <w:sz w:val="20"/>
          <w:szCs w:val="20"/>
        </w:rPr>
        <w:t xml:space="preserve"> ведется работа, направленная на профилактику жестокого обращения с несовершеннолетними, выявление случаев жестокого обращения и насилия над детьми.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Продолжается ежедневный учёт посещаемости обучающимися образовательных организаций, ведутся специальные тетради всеобуча, где отмечаются пропуски учащихся с выясненными причинами. Особое внимание уделяется  несовершеннолетним, находящимися в социально опасном положении, и их семьями. В образовательных учреждениях изданы приказы, обязывающие классных руководителей оперативно информировать родителей учащихся, а в необходимых случаях и правоохранительные органы о пропуске занятий в случае, если родители предварительно не уведомляли педагогов, а также о завершении занятий ранее запланированного времени.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</w:t>
      </w:r>
      <w:r>
        <w:rPr>
          <w:rFonts w:cs="Times New Roman" w:ascii="Times New Roman" w:hAnsi="Times New Roman"/>
          <w:sz w:val="20"/>
          <w:szCs w:val="20"/>
        </w:rPr>
        <w:t xml:space="preserve">Во всех школах на видных местах размещён детский телефон доверия с единым общероссийским номером 8-800-2000-122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</w:t>
      </w:r>
      <w:r>
        <w:rPr>
          <w:rFonts w:cs="Times New Roman" w:ascii="Times New Roman" w:hAnsi="Times New Roman"/>
          <w:sz w:val="20"/>
          <w:szCs w:val="20"/>
        </w:rPr>
        <w:t>Во всех учреждениях разработаны памятки для обучающихся о поведении в случае физического или психологического насилия, оскорбления, грубого обращения, сексуальной и иной эксплуатации,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 размещены на информационных стендах.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3. </w:t>
      </w:r>
      <w:r>
        <w:rPr>
          <w:rFonts w:cs="Times New Roman" w:ascii="Times New Roman" w:hAnsi="Times New Roman"/>
          <w:sz w:val="20"/>
          <w:szCs w:val="20"/>
        </w:rPr>
        <w:t>Проводятся классные часы и беседы «Моя семья»,  «Жить в мире с собой и другими»,  «Моя семья – это территория счастья», «Мир в моём доме»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spacing w:before="0" w:after="0"/>
        <w:ind w:left="72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4. </w:t>
      </w:r>
      <w:r>
        <w:rPr>
          <w:rFonts w:cs="Times New Roman" w:ascii="Times New Roman" w:hAnsi="Times New Roman"/>
          <w:sz w:val="20"/>
          <w:szCs w:val="20"/>
        </w:rPr>
        <w:t>Обновлены  «Памятки для родителей»  «О порядке информирования органов внутренних дел при получении сведений о совершении в отношении несовершеннолетних противоправных действий со стороны родителей или лиц, их замещающих».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Проводятся индивидуальные беседы с родителями и учащимися с посещением на дому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Производится рассылка в родительские чаты листовок и буклетов «Что нужно знать о домашнем насилии?». 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5. </w:t>
      </w:r>
      <w:r>
        <w:rPr>
          <w:rFonts w:cs="Times New Roman" w:ascii="Times New Roman" w:hAnsi="Times New Roman"/>
          <w:sz w:val="20"/>
          <w:szCs w:val="20"/>
        </w:rPr>
        <w:t>В образовательных учреждениях  существует определённый  Порядок действий педагогических работников и   других работников школы при выявлении случаев нанесения телесных повреждений в отношении несовершеннолетних на территории ОУ во время  образовательного процесса.</w:t>
      </w:r>
    </w:p>
    <w:p>
      <w:pPr>
        <w:pStyle w:val="Normal"/>
        <w:widowControl w:val="false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В  установленном законодательством РФ порядке учитель несет ответственность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за нарушение прав и свобод учащихся, определенных законодательством РФ.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ab/>
        <w:t xml:space="preserve">Специалисты учреждения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СРНЦ «Надежда»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выстраивают работу по защите детей и подростков от жестокого обращения и насилия по определенному алгоритму, реализацию которого осуществляют специалисты различных профилей. Проблемы детей являются отражением проблем родителей, поэтому работу по оказанию своевременной социальной, психологической и иной помощи семье и детям целесообразно проводить параллельно как с ребенком, так и непосредственно с его семьей.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ab/>
        <w:t>Социально-опасные семьи регулярно посещаются на дому психологом в социальной сфере, специалистами по работе с семьей, которые осуществляют диагностическую, профилактическую и коррекционную работу с детьми и их родителями. Проводится анализ условий воспитания и содержания несовершеннолетних.  За отчетный период посещено 48 семей, в которых проживает 92 несовершеннолетних.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Специалистами КГБУСО «Дальнереченский СРЦН  «Надежда», проводится следующая работа: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- профилактические, разъяснительные беседы и консультации по вопросам гражданско–правовой ответственности, коррекции детско–родительских отношений, гармонизации внутрисемейных отношений, получения мер социальной поддержки и т.д. на темы: «Порядок в доме, семье, обществе», «О здоровье всерьез», «Основные симптомы наркотической, алкогольной и табачной зависимости», «Умей сказать НЕТ», «5 фраз, которые поставят грубияна на место», «Границы личного пространства в жизни человека», «Как и зачем сохранить границы личного пространства», «Строгий контроль», «Влияние алкоголизма родителей на формирование личности ребенка», «Телефон доверия» и т. д.; 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- осуществление анкетирования несовершеннолетних с целью выявления фактов жестокого обращения в семье, охвачено 78 подростков;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- вручение памяток и буклетов: «Профилактика семейного насилия, жестокого обращения с детьми», «Насилие и жестокое обращение в семье», «Как воспитывать ребенка без физического наказания», «Детский телефон доверия», «Стоп насилию!», «Основные принципы воспитания детей без насилия», «Ответственность за жестокое обращение с детьми», «Родитель, будь умнее, скажи насилию нет!», «Особенности психического состояния и поведения ребенка, позволяющие заподозрить жестокое обращение», «Защищай  и оберегай» и т.д.;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- привлечение семей к участию в клубной деятельности: «Школа эффективного родительства», подростковый клуб «Ты+Я», психологический клуб «Маяк»;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- психологами центра проводятся занятия для несовершеннолетних, проходящих реабилитацию в КГБУСО «Дальнереченский СРЦН  «Надежда», по программе профилактики жестокого обращения и насилия над детьми и несовершеннолетними в семье и среди сверстников «Жизнь без насилия». Программа включает в себя различные направления арттерапии: музыкотерапию, песочную терапию,  изотерапию и др.;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- оформление в учреждении стенда с информацией о местах, куда можно обратиться за помощью при жестоком обращении и насилии в семье;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ab/>
        <w:t>- информирование учреждений системы профилактики при случае выявления жестокого обращения с несовершеннолетними проводится незамедлительно;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ab/>
        <w:t>За отчетный период в КГБУСО Дальнереченский СРЦН «Надежда» не было выявлено случаев жестокого обращения и насилия над детьми на территории Дальнереченского муниципального района.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В период с декабря 2020года по март 2021 года случаев жестокого обращения с несовершеннолетними за истекший период  в </w:t>
      </w:r>
      <w:r>
        <w:rPr>
          <w:rFonts w:cs="Times New Roman" w:ascii="Times New Roman" w:hAnsi="Times New Roman"/>
          <w:b/>
          <w:bCs/>
          <w:sz w:val="20"/>
          <w:szCs w:val="20"/>
        </w:rPr>
        <w:t>КГБУЗ «Дальнереченская ЦГБ»</w:t>
      </w:r>
      <w:r>
        <w:rPr>
          <w:rFonts w:cs="Times New Roman" w:ascii="Times New Roman" w:hAnsi="Times New Roman"/>
          <w:sz w:val="20"/>
          <w:szCs w:val="20"/>
        </w:rPr>
        <w:t xml:space="preserve"> не зафиксировано. Проводится работа по выявлению случаев жестокого обращения с несовершеннолетними: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С медицинским персоналом КГБУЗ «ДЦГБ», фельдшерами ФАП, проводится работа по профилактике и выявлению случаев жестокого обращения и насилия над детьми.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 ФАПах фельдшера проводят профилактические беседы с родителями.</w:t>
      </w:r>
    </w:p>
    <w:p>
      <w:pPr>
        <w:pStyle w:val="ListParagraph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Фельдшера проводят периодические беседы с классными руководителями школ по выявлению детей с признаками случаев жестокого обращения и насилия над детьми. </w:t>
      </w:r>
    </w:p>
    <w:p>
      <w:pPr>
        <w:pStyle w:val="ListParagraph"/>
        <w:bidi w:val="0"/>
        <w:spacing w:before="0" w:after="0"/>
        <w:ind w:left="0" w:right="0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На базе КГБУЗ «ДЦГБ» проводится </w:t>
      </w:r>
      <w:r>
        <w:rPr>
          <w:rFonts w:cs="Times New Roman" w:ascii="Times New Roman" w:hAnsi="Times New Roman"/>
          <w:sz w:val="20"/>
          <w:szCs w:val="20"/>
        </w:rPr>
        <w:t>обучение родителей, для улучшения навыков воспитания детей, расширения знаний о развитии ребенка и стимулирования стратегий позитивного обращения с детьми, изучаются программы по предотвращению насилия над детьми. Обучение детей проходит в следующих областях: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право собственности на свое тело;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разница между хорошими и плохими прикосновениями;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 распознавать угрожающие ситуации;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 сказать "нет";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 рассказать о неправильном обращении заслуживающему доверие взрослому человеку.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На профилактическом учете в </w:t>
      </w:r>
      <w:r>
        <w:rPr>
          <w:rFonts w:cs="Times New Roman" w:ascii="Times New Roman" w:hAnsi="Times New Roman"/>
          <w:b/>
          <w:bCs/>
          <w:sz w:val="20"/>
          <w:szCs w:val="20"/>
        </w:rPr>
        <w:t>ОУУП и ПДН МО МВД России «Дальнереченский»</w:t>
      </w:r>
      <w:r>
        <w:rPr>
          <w:rFonts w:cs="Times New Roman" w:ascii="Times New Roman" w:hAnsi="Times New Roman"/>
          <w:sz w:val="20"/>
          <w:szCs w:val="20"/>
        </w:rPr>
        <w:t xml:space="preserve"> состоит 15 семей, 13 из которых замечены в злоупотреблении спиртными напитками, ненадлежащем исполнении родительских обязанностей. В отчетном периоде на учет поставлено 2 родителя (законных представителей), которые не исполняют свои обязанности по воспитанию, обучению и (или) содержанию несовершеннолетних и (или) отрицательно влияют на них.  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Данные семьи систематически, не реже одного раза в месяц, посещаются по месту проживания как инспекторами ПДН, так и участковыми инспекторами. На выявление фактов, свидетельствующих о ненадлежащем исполнении родительских обязанностей и отрицательном влиянии на детей акцентировано внимание и сотрудников других подразделений, ОУР, ОД, СО, которые при осуществлении повседневной служебной деятельности посещают семьи, в которых проживают несовершеннолетние дети. При выявлении неблагополучной обстановки в семье данная информация поступает в ОУУП и ПДН МО МВД России «Дальнереченский».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С родителями проводятся профилактические беседы, направленные на формирование здорового образа жизни, устранения неблагополучия в семье, даются рекомендации по устройству быта, трудоустройства. Однако проводимая профилактическая работа не приносит желаемого результата, так как большинство родителей в данных семьях не трудоустроены, и лишь немногие имеют случайные заработки. 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За указанный период инспекторами ОУУП и ПДН к административной ответственности, предусмотренной ч. 1 ст. 5.35 КоАП РФ привлечено 20 родителей, 1 из которых привлечен более 1 раза.</w:t>
      </w:r>
    </w:p>
    <w:p>
      <w:pPr>
        <w:pStyle w:val="Normal"/>
        <w:bidi w:val="0"/>
        <w:spacing w:lineRule="auto" w:line="24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На территории Дальнереченского муниципального района в отчетный период сотрудниками МО МВД России «Дальнереченский» по линии несовершеннолетних проведено 4 рейдовых мероприятия с целью контроля за подростками состоящими на учете и выявления неблагополучной обстановки в семьях, фактов жестокого обращения с детьми.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С КГБУЗ «Дальнереченская ЦГБ» налажено взаимодействие по факту своевременного направления информации в МО МВД России «Дальнереченский» о фактах, свидетельствующих о совершении преступлений в отношении несовершеннолетних, включая преступления против половой  неприкосновенности. </w:t>
        <w:tab/>
        <w:t xml:space="preserve">Преступлений, предусмотренных ст. 156 УК РФ, а также преступления против половой неприкосновенности несовершеннолетних со стороны лиц, проживающих совместно с несовершеннолетними, на территории Дальнереченского муниципального района в отчетном периоде  не выявлено.    </w:t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</w:t>
      </w:r>
      <w:r>
        <w:rPr>
          <w:rFonts w:cs="Times New Roman" w:ascii="Times New Roman" w:hAnsi="Times New Roman"/>
          <w:sz w:val="20"/>
          <w:szCs w:val="20"/>
        </w:rPr>
        <w:t xml:space="preserve">омиссия </w:t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ПОСТАНОВИЛА</w:t>
      </w:r>
      <w:r>
        <w:rPr>
          <w:rFonts w:cs="Times New Roman" w:ascii="Times New Roman" w:hAnsi="Times New Roman"/>
          <w:b/>
          <w:bCs/>
          <w:sz w:val="20"/>
          <w:szCs w:val="20"/>
        </w:rPr>
        <w:t>:</w:t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1. Информации должностных лиц принять к сведению.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2. Работу органов и учреждений системы профилактики по профилактике жестокого обращения, а так же по выявлению случаев жестокого обращения с несовершеннолетними и насилия над детьми в период с декабря 2020 года признать удовлетворительной.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3. </w:t>
      </w:r>
      <w:r>
        <w:rPr>
          <w:rFonts w:cs="Times New Roman" w:ascii="Times New Roman" w:hAnsi="Times New Roman"/>
          <w:sz w:val="20"/>
          <w:szCs w:val="20"/>
        </w:rPr>
        <w:t>Р</w:t>
      </w:r>
      <w:r>
        <w:rPr>
          <w:rFonts w:cs="Times New Roman" w:ascii="Times New Roman" w:hAnsi="Times New Roman"/>
          <w:sz w:val="20"/>
          <w:szCs w:val="20"/>
        </w:rPr>
        <w:t xml:space="preserve">уководителям  МКУ «УНО» (Гуцалюк Н.В.), КГБУЗ «Дальнереченская ЦГБ» (Мизюк А.А.), СРНЦ «Надежда» (Павленко С.А.) в целях раннего выявления фактов семейного неблагополучия, жестокого обращения с детьми и совершения в отношении них преступлений со стороны родителей или иных законных представителей обеспечить своевременную передачу соответствующей информации от специалистов, осуществляющих работу с семьями и детьми в МО МВД России «Дальнереченский». </w:t>
      </w:r>
      <w:r>
        <w:rPr>
          <w:rFonts w:cs="Times New Roman" w:ascii="Times New Roman" w:hAnsi="Times New Roman"/>
          <w:b/>
          <w:bCs/>
          <w:sz w:val="20"/>
          <w:szCs w:val="20"/>
        </w:rPr>
        <w:t>СРОК исполнения: ПОСТОЯННО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4. КГБУЗ «Дальнереченская ЦГБ» (Мизюк А.А.) принять меры направленные на сохранение репродуктивного здоровья детского населения Дальнереченского муниципального района и на профилактику ранней половой жизни,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zh-CN" w:bidi="hi-IN"/>
        </w:rPr>
        <w:t xml:space="preserve">предусмотрев мероприятия по регулярному медицинскому обследованию несовершеннолетних. 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0"/>
          <w:szCs w:val="20"/>
          <w:lang w:val="ru-RU" w:eastAsia="zh-CN" w:bidi="hi-IN"/>
        </w:rPr>
        <w:t>СРОК исполнения: ПОСТОЯННО</w:t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Проводимая профилактическая работа по возвращению детей в кровные семьи за период 2020 года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 xml:space="preserve">Заслушав и обсудив информацию по данному вопросу, комиссия отмечает следующее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с</w:t>
      </w:r>
      <w:r>
        <w:rPr>
          <w:rFonts w:cs="Times New Roman" w:ascii="Times New Roman" w:hAnsi="Times New Roman"/>
          <w:sz w:val="20"/>
          <w:szCs w:val="20"/>
        </w:rPr>
        <w:t xml:space="preserve">отрудниками отдела </w:t>
      </w:r>
      <w:r>
        <w:rPr>
          <w:rFonts w:cs="Times New Roman" w:ascii="Times New Roman" w:hAnsi="Times New Roman"/>
          <w:sz w:val="20"/>
          <w:szCs w:val="20"/>
        </w:rPr>
        <w:t>опеки и попечительства  администрации Дальнереченского муниципального района</w:t>
      </w:r>
      <w:r>
        <w:rPr>
          <w:rFonts w:cs="Times New Roman" w:ascii="Times New Roman" w:hAnsi="Times New Roman"/>
          <w:sz w:val="20"/>
          <w:szCs w:val="20"/>
        </w:rPr>
        <w:t xml:space="preserve"> проводятся профилактические беседы с родителями лишенными родительских прав по вопросу восстановления их в родительских правах, возврата несовершеннолетних в кровные семьи. При необходимости лицам выразившим желание восстановится в родительских правах оказывается содействие в сборе документов, написании исковых заявлений в суд. Систематически проводится мониторинг лиц которые изменили свой образ жизни, отношение к детям, к семейным ценностям, предлагается им пересмотреть свой образ жизни и восстановится в родительских правах. В 2019 году восстановилось в родительских правах 2 семьи из Дальнереченского района, в 2020 году </w:t>
      </w:r>
      <w:r>
        <w:rPr>
          <w:rFonts w:cs="Times New Roman" w:ascii="Times New Roman" w:hAnsi="Times New Roman"/>
          <w:sz w:val="20"/>
          <w:szCs w:val="20"/>
        </w:rPr>
        <w:t xml:space="preserve">в кровную семью после реабилитации вернулся </w:t>
      </w:r>
      <w:r>
        <w:rPr>
          <w:rFonts w:cs="Times New Roman" w:ascii="Times New Roman" w:hAnsi="Times New Roman"/>
          <w:sz w:val="20"/>
          <w:szCs w:val="20"/>
        </w:rPr>
        <w:t xml:space="preserve">1 </w:t>
      </w:r>
      <w:r>
        <w:rPr>
          <w:rFonts w:cs="Times New Roman" w:ascii="Times New Roman" w:hAnsi="Times New Roman"/>
          <w:sz w:val="20"/>
          <w:szCs w:val="20"/>
        </w:rPr>
        <w:t xml:space="preserve">несовершеннолетний, 2016г.р., а так же 3 несовершеннолетних отданы под опеку родному старшему брату </w:t>
      </w:r>
      <w:r>
        <w:rPr>
          <w:rFonts w:cs="Times New Roman" w:ascii="Times New Roman" w:hAnsi="Times New Roman"/>
          <w:sz w:val="20"/>
          <w:szCs w:val="20"/>
        </w:rPr>
        <w:t>в кровную семью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</w:rPr>
        <w:t xml:space="preserve"> В данном направлении работа отдела ведется на постоянной основе.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В КГБУСО «Дальнереченский СРЦН «Надежда» с начала 2020г. по 31.12.2020г.реабилитацию прошли 242 несовершеннолетних, из них 38 проживают в семьях Дальнереченского муниципального района, из которых 4 несовершеннолетних проживают в семьях, находящихся в социально опасном положении.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основном, по окончании реабилитационного периода дети для дальнейшего проживания возвращаются в семью. С 01.01.2020г. по 31.12.2020 г. в краевое государственное казенное учреждение «Центр содействия семейному устройству г. Дальнереченска» направлено 4 несовершеннолетних, из которых 1  проживающий на территории Дальнереченского муниципального района, на основании акта об оставлении ребенка в организации от 14.09.2020 года. В декабре 2020года коллегиально специалистами учреждений системы профилактики было принято решение о возвращении несовершеннолетнего в кровную семью к родителям.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Трое н</w:t>
      </w:r>
      <w:r>
        <w:rPr>
          <w:rFonts w:ascii="Times New Roman" w:hAnsi="Times New Roman"/>
          <w:sz w:val="20"/>
          <w:szCs w:val="20"/>
        </w:rPr>
        <w:t>есовершеннолетни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  20.04.2020г. были помещены в СРЦН по ходатайству ТООиП ДМР, как оставшиеся без попечения родителей, </w:t>
      </w:r>
      <w:r>
        <w:rPr>
          <w:rFonts w:ascii="Times New Roman" w:hAnsi="Times New Roman"/>
          <w:sz w:val="20"/>
          <w:szCs w:val="20"/>
        </w:rPr>
        <w:t xml:space="preserve">так как мать в апреле 2020 года умерла.  С июля 2020 года всех несовершеннолетних </w:t>
      </w:r>
      <w:r>
        <w:rPr>
          <w:rFonts w:eastAsia="NSimSun" w:cs="Mangal" w:ascii="Times New Roman" w:hAnsi="Times New Roman"/>
          <w:color w:val="auto"/>
          <w:kern w:val="2"/>
          <w:sz w:val="20"/>
          <w:szCs w:val="20"/>
          <w:lang w:val="ru-RU" w:eastAsia="zh-CN" w:bidi="hi-IN"/>
        </w:rPr>
        <w:t>под опеку забрал</w:t>
      </w:r>
      <w:r>
        <w:rPr>
          <w:rFonts w:ascii="Times New Roman" w:hAnsi="Times New Roman"/>
          <w:sz w:val="20"/>
          <w:szCs w:val="20"/>
        </w:rPr>
        <w:t xml:space="preserve"> родной старший брат </w:t>
      </w:r>
      <w:r>
        <w:rPr>
          <w:rFonts w:ascii="Times New Roman" w:hAnsi="Times New Roman"/>
          <w:sz w:val="20"/>
          <w:szCs w:val="20"/>
        </w:rPr>
        <w:t>в свою кровную семью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 учетом изложенной информации,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Комиссия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1. Информаци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cs="Times New Roman" w:ascii="Times New Roman" w:hAnsi="Times New Roman"/>
          <w:sz w:val="20"/>
          <w:szCs w:val="20"/>
        </w:rPr>
        <w:t xml:space="preserve"> принять к сведению.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2. Работу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по возвращению детей в кровные семьи за период 2020 года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признать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эффективной.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3.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Начальнику отдела опеки и попечительства администрации Дальнереченского муниципального района (Звягинцевой С.В.), директору </w:t>
      </w:r>
      <w:r>
        <w:rPr>
          <w:rFonts w:cs="Times New Roman" w:ascii="Times New Roman" w:hAnsi="Times New Roman"/>
          <w:sz w:val="20"/>
          <w:szCs w:val="20"/>
        </w:rPr>
        <w:t xml:space="preserve">КГБУСО «Дальнереченский СРЦН «Надежда» </w:t>
      </w:r>
      <w:r>
        <w:rPr>
          <w:rFonts w:cs="Times New Roman" w:ascii="Times New Roman" w:hAnsi="Times New Roman"/>
          <w:sz w:val="20"/>
          <w:szCs w:val="20"/>
        </w:rPr>
        <w:t xml:space="preserve">(Павленко С.А.) </w:t>
      </w:r>
      <w:r>
        <w:rPr>
          <w:rFonts w:eastAsia="NSimSun" w:cs="Times New Roman" w:ascii="Times New Roman" w:hAnsi="Times New Roman"/>
          <w:color w:val="auto"/>
          <w:kern w:val="2"/>
          <w:sz w:val="20"/>
          <w:szCs w:val="20"/>
          <w:lang w:val="ru-RU" w:eastAsia="zh-CN" w:bidi="hi-IN"/>
        </w:rPr>
        <w:t>продолжить</w:t>
      </w:r>
      <w:r>
        <w:rPr>
          <w:rFonts w:cs="Times New Roman" w:ascii="Times New Roman" w:hAnsi="Times New Roman"/>
          <w:sz w:val="20"/>
          <w:szCs w:val="20"/>
        </w:rPr>
        <w:t xml:space="preserve"> работу по возвращению несовершеннолетних детей в кровные семьи. </w:t>
      </w:r>
      <w:r>
        <w:rPr>
          <w:rFonts w:cs="Times New Roman" w:ascii="Times New Roman" w:hAnsi="Times New Roman"/>
          <w:b/>
          <w:bCs/>
          <w:sz w:val="20"/>
          <w:szCs w:val="20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Персональное ознакомление членов Комиссии с изменениями, внесенными в Закон Приморского края от  08.11.2005г.  №296-КЗ «О комиссиях по делам несовершеннолетних и защите их прав на территории Приморского края»  касающиеся осуществления членами комиссий полномочий, и основаниях прекращения ими полномочий», а  также об участии в заседаниях комиссии без права замены.</w:t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>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ачальник отдела по организации работы КДНиЗП Демчук маргариту Валерьевну, которая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ознакомила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членов Комиссии  с изменениями, внесенными в Закон Приморского края от  08.11.2005г.  №296-КЗ «О комиссиях по делам несовершеннолетних и защите их прав на территории Приморского края»  в феврале 2021 года. Изменения в Законе ПК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предусматривают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осуществления членами комиссий полномочий, и основаниях прекращения ими полномочий, а  также об участии в заседаниях комиссии без права замены. Все члены комиссии персонально под роспись ознакомились с данными изменениями и предупреждены об ответственности за нарушение действующего законодательства.</w:t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-79" w:hanging="0"/>
        <w:jc w:val="left"/>
        <w:rPr>
          <w:rFonts w:eastAsia="Times New Roman"/>
          <w:b/>
          <w:b/>
          <w:bCs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Председательствующий                                                                                                        А.Г. Попов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67373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7.%8.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  <w:contextualSpacing/>
    </w:pPr>
    <w:rPr>
      <w:rFonts w:eastAsia="Times New Roman"/>
      <w:lang w:eastAsia="ru-RU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4</Pages>
  <Words>1940</Words>
  <Characters>13678</Characters>
  <CharactersWithSpaces>15835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2021-03-30T17:21:55Z</dcterms:created>
  <dc:creator/>
  <dc:description/>
  <dc:language>ru-RU</dc:language>
  <cp:lastModifiedBy/>
  <dcterms:modified xsi:type="dcterms:W3CDTF">2021-03-30T17:37:00Z</dcterms:modified>
  <cp:revision>1</cp:revision>
  <dc:subject/>
  <dc:title/>
</cp:coreProperties>
</file>